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B24657F" w:rsidR="005E1013" w:rsidRDefault="0000000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BA239C">
            <w:rPr>
              <w:rStyle w:val="TitleChar"/>
            </w:rPr>
            <w:t xml:space="preserve">Private </w:t>
          </w:r>
          <w:r w:rsidR="00E540DA">
            <w:rPr>
              <w:rStyle w:val="TitleChar"/>
            </w:rPr>
            <w:t>Osteopath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3DADCA10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DB724B6" w:rsidR="009F68CA" w:rsidRDefault="00BA239C" w:rsidP="009F68CA">
            <w:pPr>
              <w:spacing w:before="100" w:after="100"/>
            </w:pPr>
            <w:r>
              <w:t xml:space="preserve">Private </w:t>
            </w:r>
            <w:r w:rsidR="00E540DA">
              <w:t>Osteopath</w:t>
            </w:r>
          </w:p>
        </w:tc>
      </w:tr>
      <w:tr w:rsidR="009F68CA" w14:paraId="19AB6488" w14:textId="77777777" w:rsidTr="3DADCA10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3DADCA10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3F2FE11" w:rsidR="00D3402A" w:rsidRPr="000B375B" w:rsidRDefault="00660370" w:rsidP="3DADCA10">
            <w:pPr>
              <w:spacing w:before="100" w:after="100" w:line="276" w:lineRule="auto"/>
            </w:pPr>
            <w:r>
              <w:rPr>
                <w:rFonts w:eastAsia="Tw Cen MT"/>
              </w:rPr>
              <w:t xml:space="preserve">The Abbey Clinic (Bisham Abbey, </w:t>
            </w:r>
            <w:r w:rsidRPr="00660370">
              <w:rPr>
                <w:rFonts w:ascii="Arial" w:hAnsi="Arial" w:cs="Arial"/>
                <w:sz w:val="20"/>
                <w:szCs w:val="20"/>
              </w:rPr>
              <w:t>SL7 1RR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77815DD1" w:rsidRPr="00660370">
              <w:rPr>
                <w:rFonts w:eastAsia="Tw Cen MT"/>
              </w:rPr>
              <w:t xml:space="preserve"> </w:t>
            </w:r>
          </w:p>
        </w:tc>
      </w:tr>
      <w:tr w:rsidR="009F68CA" w14:paraId="61E91F65" w14:textId="77777777" w:rsidTr="3DADCA10">
        <w:tc>
          <w:tcPr>
            <w:tcW w:w="3256" w:type="dxa"/>
            <w:vAlign w:val="center"/>
          </w:tcPr>
          <w:p w14:paraId="5DBDD5AC" w14:textId="492FFD29" w:rsidR="009F68CA" w:rsidRDefault="009F68CA" w:rsidP="00E540DA">
            <w:pPr>
              <w:spacing w:before="100" w:after="100"/>
            </w:pPr>
            <w:r w:rsidRPr="004518CA">
              <w:t>Reporting to</w:t>
            </w:r>
            <w:proofErr w:type="gramStart"/>
            <w:r>
              <w:t>:</w:t>
            </w:r>
            <w:r w:rsidR="00E540DA">
              <w:t xml:space="preserve"> </w:t>
            </w:r>
            <w:r>
              <w:t xml:space="preserve"> (</w:t>
            </w:r>
            <w:proofErr w:type="gramEnd"/>
            <w:r>
              <w:t>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3DADCA10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B25642D" w14:textId="77777777" w:rsidR="00594FE6" w:rsidRDefault="00594FE6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7E52CBFD" w14:textId="7FC7785B" w:rsidR="009F68CA" w:rsidRDefault="00164232" w:rsidP="00DF761D">
            <w:pPr>
              <w:spacing w:before="100" w:after="100"/>
              <w:rPr>
                <w:rFonts w:cs="Times New Roman"/>
                <w:szCs w:val="23"/>
              </w:rPr>
            </w:pPr>
            <w:r w:rsidRPr="00164232">
              <w:rPr>
                <w:rFonts w:cs="Times New Roman"/>
                <w:szCs w:val="23"/>
              </w:rPr>
              <w:t xml:space="preserve">You will be responsible for carrying out high quality </w:t>
            </w:r>
            <w:r w:rsidR="00E540DA">
              <w:rPr>
                <w:rFonts w:cs="Times New Roman"/>
                <w:b/>
                <w:bCs/>
                <w:szCs w:val="23"/>
              </w:rPr>
              <w:t>osteopathy</w:t>
            </w:r>
            <w:r w:rsidRPr="00164232">
              <w:rPr>
                <w:rFonts w:cs="Times New Roman"/>
                <w:b/>
                <w:bCs/>
                <w:szCs w:val="23"/>
              </w:rPr>
              <w:t xml:space="preserve"> </w:t>
            </w:r>
            <w:r w:rsidRPr="00164232">
              <w:rPr>
                <w:rFonts w:cs="Times New Roman"/>
                <w:szCs w:val="23"/>
              </w:rPr>
              <w:t xml:space="preserve">assessment </w:t>
            </w:r>
            <w:r w:rsidR="00CA2190" w:rsidRPr="00164232">
              <w:rPr>
                <w:rFonts w:cs="Times New Roman"/>
                <w:szCs w:val="23"/>
              </w:rPr>
              <w:t>and</w:t>
            </w:r>
            <w:r w:rsidR="00CA2190" w:rsidRPr="00164232">
              <w:rPr>
                <w:rFonts w:cs="Times New Roman"/>
                <w:b/>
                <w:bCs/>
                <w:szCs w:val="23"/>
              </w:rPr>
              <w:t xml:space="preserve"> </w:t>
            </w:r>
            <w:r w:rsidR="00CA2190" w:rsidRPr="00CA2190">
              <w:rPr>
                <w:rFonts w:cs="Times New Roman"/>
                <w:szCs w:val="23"/>
              </w:rPr>
              <w:t>interventions</w:t>
            </w:r>
            <w:r w:rsidRPr="00164232">
              <w:rPr>
                <w:rFonts w:cs="Times New Roman"/>
                <w:szCs w:val="23"/>
              </w:rPr>
              <w:t>. Committing to delivering effective, evidence based and patient centred assessments and treatment sessions, with a focus on providing high levels of customer service.</w:t>
            </w:r>
          </w:p>
          <w:p w14:paraId="027DF167" w14:textId="6CB88853" w:rsidR="00164232" w:rsidRPr="00DF761D" w:rsidRDefault="00164232" w:rsidP="00DF761D">
            <w:pPr>
              <w:spacing w:before="100" w:after="100"/>
            </w:pPr>
          </w:p>
        </w:tc>
      </w:tr>
      <w:tr w:rsidR="009F68CA" w14:paraId="3CFD1385" w14:textId="77777777" w:rsidTr="3DADCA10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BEFF1A4" w14:textId="77777777" w:rsidR="00594FE6" w:rsidRDefault="00594FE6" w:rsidP="00594FE6">
            <w:pPr>
              <w:ind w:left="720"/>
              <w:jc w:val="both"/>
              <w:rPr>
                <w:rFonts w:cs="Calibri"/>
                <w:bCs/>
                <w:szCs w:val="22"/>
              </w:rPr>
            </w:pPr>
          </w:p>
          <w:p w14:paraId="6DED2543" w14:textId="5C62F8CF" w:rsidR="00594FE6" w:rsidRDefault="006171D2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bookmarkStart w:id="1" w:name="_Hlk57272310"/>
            <w:r w:rsidRPr="00594FE6">
              <w:rPr>
                <w:rFonts w:cs="Calibri"/>
                <w:szCs w:val="22"/>
              </w:rPr>
              <w:t>To commit to delivering effective, evidence based and patient centred assessments and treatments. With a focus on providing high levels of customer service</w:t>
            </w:r>
            <w:bookmarkEnd w:id="1"/>
            <w:r w:rsidRPr="00594FE6">
              <w:rPr>
                <w:rFonts w:cs="Calibri"/>
                <w:szCs w:val="22"/>
              </w:rPr>
              <w:t>.</w:t>
            </w:r>
          </w:p>
          <w:p w14:paraId="1B325C5A" w14:textId="6151B060" w:rsidR="006171D2" w:rsidRPr="004A13D0" w:rsidRDefault="006171D2" w:rsidP="3DADCA10">
            <w:pPr>
              <w:numPr>
                <w:ilvl w:val="0"/>
                <w:numId w:val="24"/>
              </w:numPr>
              <w:spacing w:afterLines="100" w:after="240"/>
              <w:jc w:val="both"/>
              <w:rPr>
                <w:rFonts w:cs="Calibri"/>
              </w:rPr>
            </w:pPr>
            <w:r w:rsidRPr="3DADCA10">
              <w:rPr>
                <w:rFonts w:cs="Calibri"/>
              </w:rPr>
              <w:t>To contribute effectively to the overall goals and objectives of the business.</w:t>
            </w:r>
          </w:p>
          <w:p w14:paraId="760D9E7E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 xml:space="preserve">Use outcome measures to demonstrate treatment </w:t>
            </w:r>
            <w:proofErr w:type="gramStart"/>
            <w:r w:rsidRPr="3DADCA10">
              <w:rPr>
                <w:rFonts w:cs="Calibri"/>
              </w:rPr>
              <w:t>effect</w:t>
            </w:r>
            <w:proofErr w:type="gramEnd"/>
          </w:p>
          <w:p w14:paraId="038631A7" w14:textId="0D20DBFA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>Provide evidence-based treatment and management of patients to achieve rapid return to function.</w:t>
            </w:r>
          </w:p>
          <w:p w14:paraId="4E2B7A1B" w14:textId="05C1482E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 xml:space="preserve">Maintain records in line with </w:t>
            </w:r>
            <w:proofErr w:type="spellStart"/>
            <w:r w:rsidR="00E540DA">
              <w:rPr>
                <w:rFonts w:cs="Calibri"/>
              </w:rPr>
              <w:t>GOsC</w:t>
            </w:r>
            <w:proofErr w:type="spellEnd"/>
            <w:r w:rsidRPr="3DADCA10">
              <w:rPr>
                <w:rFonts w:cs="Calibri"/>
              </w:rPr>
              <w:t xml:space="preserve"> core standards and Vita Health </w:t>
            </w:r>
            <w:proofErr w:type="gramStart"/>
            <w:r w:rsidRPr="3DADCA10">
              <w:rPr>
                <w:rFonts w:cs="Calibri"/>
              </w:rPr>
              <w:t>standards</w:t>
            </w:r>
            <w:proofErr w:type="gramEnd"/>
          </w:p>
          <w:p w14:paraId="74F83E9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 xml:space="preserve">Communicate with GPs and clients in line with Vita Health </w:t>
            </w:r>
            <w:proofErr w:type="gramStart"/>
            <w:r w:rsidRPr="3DADCA10">
              <w:rPr>
                <w:rFonts w:cs="Calibri"/>
              </w:rPr>
              <w:t>procedures</w:t>
            </w:r>
            <w:proofErr w:type="gramEnd"/>
          </w:p>
          <w:p w14:paraId="2BD50E4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>Keep up to date with evidence-based practice/</w:t>
            </w:r>
            <w:proofErr w:type="gramStart"/>
            <w:r w:rsidRPr="3DADCA10">
              <w:rPr>
                <w:rFonts w:cs="Calibri"/>
              </w:rPr>
              <w:t>guidelines</w:t>
            </w:r>
            <w:proofErr w:type="gramEnd"/>
          </w:p>
          <w:p w14:paraId="2D69835C" w14:textId="77777777" w:rsidR="00594FE6" w:rsidRDefault="006171D2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>Maintain evidence of continual professional development</w:t>
            </w:r>
          </w:p>
          <w:p w14:paraId="44BDB607" w14:textId="41F13D8C" w:rsidR="009F68CA" w:rsidRDefault="00594FE6" w:rsidP="001F433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</w:pPr>
            <w:r w:rsidRPr="3DADCA10">
              <w:rPr>
                <w:rFonts w:cs="Calibri"/>
              </w:rPr>
              <w:t xml:space="preserve">Contribute to the wider functioning of Vita Health Group by demonstrating team orientated behaviours including supporting others; being solutions focussed and responding positively to change. </w:t>
            </w:r>
          </w:p>
        </w:tc>
      </w:tr>
    </w:tbl>
    <w:p w14:paraId="3682E2D3" w14:textId="510FE988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1F13C52A" w:rsidR="00BA239C" w:rsidRDefault="00BA239C" w:rsidP="00575FE6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2" w:name="_Hlk57274270"/>
            <w:bookmarkStart w:id="3" w:name="_Hlk57273031"/>
            <w:r w:rsidRPr="00BA239C">
              <w:rPr>
                <w:rFonts w:cs="Calibri"/>
                <w:szCs w:val="22"/>
              </w:rPr>
              <w:t xml:space="preserve">Degree in </w:t>
            </w:r>
            <w:r w:rsidR="00E540DA">
              <w:rPr>
                <w:rFonts w:cs="Calibri"/>
                <w:szCs w:val="22"/>
              </w:rPr>
              <w:t>Osteopathy</w:t>
            </w:r>
            <w:r w:rsidRPr="00BA239C">
              <w:rPr>
                <w:rFonts w:cs="Calibri"/>
                <w:szCs w:val="22"/>
              </w:rPr>
              <w:t xml:space="preserve"> </w:t>
            </w:r>
          </w:p>
          <w:bookmarkEnd w:id="2"/>
          <w:p w14:paraId="6DEC8792" w14:textId="77777777" w:rsidR="00BA239C" w:rsidRPr="00BA239C" w:rsidRDefault="00BA239C" w:rsidP="00575FE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D898F26" w14:textId="5DF21BD5" w:rsidR="00BA239C" w:rsidRPr="00BA239C" w:rsidRDefault="00BA239C" w:rsidP="00575FE6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Registration with all relevant statutory bodies including the Health Professions Council and the </w:t>
            </w:r>
            <w:r w:rsidR="00E540DA">
              <w:rPr>
                <w:rFonts w:cs="Calibri"/>
                <w:szCs w:val="22"/>
              </w:rPr>
              <w:t>General Osteopathic Council</w:t>
            </w:r>
            <w:r w:rsidRPr="00BA239C">
              <w:rPr>
                <w:rFonts w:cs="Calibri"/>
                <w:szCs w:val="22"/>
              </w:rPr>
              <w:t xml:space="preserve"> </w:t>
            </w:r>
          </w:p>
          <w:bookmarkEnd w:id="3"/>
          <w:p w14:paraId="4315561D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135E17E3" w:rsidR="00966F66" w:rsidRPr="006945BF" w:rsidRDefault="00BA239C" w:rsidP="006945B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4" w:name="_Hlk57272960"/>
            <w:r w:rsidRPr="006945BF">
              <w:rPr>
                <w:rFonts w:cs="Calibri"/>
                <w:szCs w:val="22"/>
              </w:rPr>
              <w:t>Further post graduate degree</w:t>
            </w:r>
            <w:bookmarkEnd w:id="4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7F0A46D" w14:textId="47B7F511" w:rsidR="00BA239C" w:rsidRDefault="00BA239C" w:rsidP="00575FE6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5" w:name="_Hlk57273051"/>
            <w:r w:rsidRPr="00BA239C">
              <w:rPr>
                <w:rFonts w:cs="Calibri"/>
                <w:szCs w:val="22"/>
              </w:rPr>
              <w:t xml:space="preserve">Previous experience in managing a varied caseload of </w:t>
            </w:r>
            <w:proofErr w:type="gramStart"/>
            <w:r w:rsidRPr="00BA239C">
              <w:rPr>
                <w:rFonts w:cs="Calibri"/>
                <w:szCs w:val="22"/>
              </w:rPr>
              <w:t>patients</w:t>
            </w:r>
            <w:proofErr w:type="gramEnd"/>
          </w:p>
          <w:bookmarkEnd w:id="5"/>
          <w:p w14:paraId="3B562B01" w14:textId="2C22B0D8" w:rsidR="00966F66" w:rsidRPr="00E540DA" w:rsidRDefault="00966F66" w:rsidP="00E540DA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43763C7" w14:textId="0EA27CF2" w:rsidR="00575FE6" w:rsidRDefault="00BA239C" w:rsidP="006C49BE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6" w:name="_Hlk57272889"/>
            <w:r w:rsidRPr="006C49BE">
              <w:rPr>
                <w:rFonts w:cs="Calibri"/>
                <w:szCs w:val="22"/>
              </w:rPr>
              <w:t xml:space="preserve">Experience working within the private </w:t>
            </w:r>
            <w:r w:rsidR="00E540DA">
              <w:rPr>
                <w:rFonts w:cs="Calibri"/>
                <w:szCs w:val="22"/>
              </w:rPr>
              <w:t>osteopathy</w:t>
            </w:r>
            <w:r w:rsidRPr="006C49BE">
              <w:rPr>
                <w:rFonts w:cs="Calibri"/>
                <w:szCs w:val="22"/>
              </w:rPr>
              <w:t xml:space="preserve"> sector.</w:t>
            </w:r>
          </w:p>
          <w:p w14:paraId="407BD425" w14:textId="13C34B39" w:rsidR="00BA239C" w:rsidRPr="006C49BE" w:rsidRDefault="00575FE6" w:rsidP="006C49BE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with paediatrics </w:t>
            </w:r>
            <w:r w:rsidR="00BA239C" w:rsidRPr="006C49BE">
              <w:rPr>
                <w:rFonts w:cs="Calibri"/>
                <w:szCs w:val="22"/>
              </w:rPr>
              <w:t xml:space="preserve"> </w:t>
            </w:r>
          </w:p>
          <w:bookmarkEnd w:id="6"/>
          <w:p w14:paraId="698668D4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470819A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28E310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390026A" w14:textId="149AD461" w:rsidR="00BA239C" w:rsidRDefault="00BA239C" w:rsidP="00D05F37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7" w:name="_Hlk57273083"/>
            <w:r w:rsidRPr="00BA239C">
              <w:rPr>
                <w:rFonts w:cs="Calibri"/>
                <w:szCs w:val="22"/>
              </w:rPr>
              <w:t xml:space="preserve">Working knowledge of </w:t>
            </w:r>
            <w:r w:rsidR="00E540DA">
              <w:rPr>
                <w:rFonts w:cs="Calibri"/>
                <w:szCs w:val="22"/>
              </w:rPr>
              <w:t>Osteopathy</w:t>
            </w:r>
            <w:r w:rsidRPr="00BA239C">
              <w:rPr>
                <w:rFonts w:cs="Calibri"/>
                <w:szCs w:val="22"/>
              </w:rPr>
              <w:t xml:space="preserve"> assessment and management </w:t>
            </w:r>
          </w:p>
          <w:p w14:paraId="3EAC8963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D32F43F" w14:textId="7D77D97D" w:rsidR="00BA239C" w:rsidRDefault="00BA239C" w:rsidP="00BB4B10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Demonstration of ongoing clinical development (CPD) </w:t>
            </w:r>
          </w:p>
          <w:p w14:paraId="11DB1BDA" w14:textId="77777777" w:rsidR="00BA239C" w:rsidRPr="00BA239C" w:rsidRDefault="00BA239C" w:rsidP="00BA239C">
            <w:pPr>
              <w:pStyle w:val="ListParagraph"/>
              <w:rPr>
                <w:rFonts w:cs="Calibri"/>
                <w:szCs w:val="22"/>
              </w:rPr>
            </w:pPr>
          </w:p>
          <w:p w14:paraId="79DF981A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F77305B" w14:textId="375A5A74" w:rsidR="00966F66" w:rsidRPr="00BA239C" w:rsidRDefault="00BA239C" w:rsidP="00BA239C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IT literate</w:t>
            </w:r>
            <w:r>
              <w:rPr>
                <w:rFonts w:cs="Calibri"/>
                <w:szCs w:val="22"/>
              </w:rPr>
              <w:t xml:space="preserve"> – Intermediate level</w:t>
            </w:r>
            <w:bookmarkEnd w:id="7"/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BA239C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8" w:name="_Hlk57273123"/>
            <w:r w:rsidRPr="00BA239C">
              <w:rPr>
                <w:rFonts w:cs="Calibri"/>
                <w:szCs w:val="22"/>
              </w:rPr>
              <w:t>Evidence of attendance to external training.</w:t>
            </w:r>
            <w:bookmarkEnd w:id="8"/>
          </w:p>
        </w:tc>
        <w:tc>
          <w:tcPr>
            <w:tcW w:w="3728" w:type="dxa"/>
          </w:tcPr>
          <w:p w14:paraId="1F5B2756" w14:textId="12D25A7E" w:rsidR="00966F66" w:rsidRPr="006C49BE" w:rsidRDefault="00966F66" w:rsidP="00E540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8FF94CB" w14:textId="16FB4D3C" w:rsidR="00987099" w:rsidRDefault="00987099" w:rsidP="00E540DA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Evidence of an openness to learning new knowledge and skills.</w:t>
            </w:r>
          </w:p>
          <w:p w14:paraId="414CB191" w14:textId="77777777" w:rsidR="00E540DA" w:rsidRPr="00E540DA" w:rsidRDefault="00E540DA" w:rsidP="00E540DA">
            <w:pPr>
              <w:pStyle w:val="ListParagraph"/>
              <w:rPr>
                <w:rFonts w:cs="Calibri"/>
                <w:szCs w:val="22"/>
              </w:rPr>
            </w:pPr>
          </w:p>
          <w:p w14:paraId="345523D7" w14:textId="77777777" w:rsidR="00E540DA" w:rsidRPr="00E540DA" w:rsidRDefault="00E540DA" w:rsidP="00E540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A7DC430" w14:textId="2591947A" w:rsidR="00987099" w:rsidRPr="00A82F05" w:rsidRDefault="00987099" w:rsidP="00A82F0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87099">
              <w:rPr>
                <w:rFonts w:cs="Calibri"/>
                <w:szCs w:val="22"/>
              </w:rPr>
              <w:t>pressure</w:t>
            </w:r>
            <w:proofErr w:type="gramEnd"/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0000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9" w:name="_Hlk527360505"/>
        <w:tc>
          <w:tcPr>
            <w:tcW w:w="1086" w:type="pct"/>
          </w:tcPr>
          <w:p w14:paraId="6AA0B98B" w14:textId="08AD492D" w:rsidR="00AD6216" w:rsidRPr="00B8707C" w:rsidRDefault="0000000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66F66">
                  <w:t>03/12/2019</w:t>
                </w:r>
              </w:sdtContent>
            </w:sdt>
            <w:bookmarkEnd w:id="9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0000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2ACB" w14:textId="77777777" w:rsidR="00C53330" w:rsidRDefault="00C53330" w:rsidP="00A96CB2">
      <w:r>
        <w:separator/>
      </w:r>
    </w:p>
  </w:endnote>
  <w:endnote w:type="continuationSeparator" w:id="0">
    <w:p w14:paraId="2C2B7D72" w14:textId="77777777" w:rsidR="00C53330" w:rsidRDefault="00C5333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77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EFB5" w14:textId="77777777" w:rsidR="00C53330" w:rsidRDefault="00C53330" w:rsidP="00A96CB2">
      <w:r>
        <w:separator/>
      </w:r>
    </w:p>
  </w:footnote>
  <w:footnote w:type="continuationSeparator" w:id="0">
    <w:p w14:paraId="3E164307" w14:textId="77777777" w:rsidR="00C53330" w:rsidRDefault="00C5333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42C4A" w:rsidR="005E1013" w:rsidRPr="004A6AA8" w:rsidRDefault="0000000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540DA">
                                <w:t>Private Osteopath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DA42C4A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540DA">
                          <w:t>Private Osteopath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B429064" w:rsidR="00AD6216" w:rsidRPr="004A6AA8" w:rsidRDefault="0000000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540DA">
                                <w:t>Private Osteopath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4B429064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540DA">
                          <w:t>Private Osteopath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A28DE"/>
    <w:multiLevelType w:val="hybridMultilevel"/>
    <w:tmpl w:val="A6EE6A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575"/>
    <w:multiLevelType w:val="hybridMultilevel"/>
    <w:tmpl w:val="72B2ACE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0EF8"/>
    <w:multiLevelType w:val="hybridMultilevel"/>
    <w:tmpl w:val="3F9A6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1733">
    <w:abstractNumId w:val="11"/>
  </w:num>
  <w:num w:numId="2" w16cid:durableId="972561657">
    <w:abstractNumId w:val="12"/>
  </w:num>
  <w:num w:numId="3" w16cid:durableId="618414698">
    <w:abstractNumId w:val="3"/>
  </w:num>
  <w:num w:numId="4" w16cid:durableId="552886572">
    <w:abstractNumId w:val="2"/>
  </w:num>
  <w:num w:numId="5" w16cid:durableId="1383284272">
    <w:abstractNumId w:val="1"/>
  </w:num>
  <w:num w:numId="6" w16cid:durableId="331488674">
    <w:abstractNumId w:val="0"/>
  </w:num>
  <w:num w:numId="7" w16cid:durableId="467282703">
    <w:abstractNumId w:val="20"/>
  </w:num>
  <w:num w:numId="8" w16cid:durableId="213464175">
    <w:abstractNumId w:val="22"/>
  </w:num>
  <w:num w:numId="9" w16cid:durableId="1942758314">
    <w:abstractNumId w:val="15"/>
  </w:num>
  <w:num w:numId="10" w16cid:durableId="1750812355">
    <w:abstractNumId w:val="4"/>
  </w:num>
  <w:num w:numId="11" w16cid:durableId="1472407466">
    <w:abstractNumId w:val="17"/>
  </w:num>
  <w:num w:numId="12" w16cid:durableId="672878136">
    <w:abstractNumId w:val="9"/>
  </w:num>
  <w:num w:numId="13" w16cid:durableId="310789520">
    <w:abstractNumId w:val="8"/>
  </w:num>
  <w:num w:numId="14" w16cid:durableId="623969230">
    <w:abstractNumId w:val="25"/>
  </w:num>
  <w:num w:numId="15" w16cid:durableId="830365718">
    <w:abstractNumId w:val="23"/>
  </w:num>
  <w:num w:numId="16" w16cid:durableId="380977410">
    <w:abstractNumId w:val="18"/>
  </w:num>
  <w:num w:numId="17" w16cid:durableId="1491479241">
    <w:abstractNumId w:val="7"/>
  </w:num>
  <w:num w:numId="18" w16cid:durableId="1499342108">
    <w:abstractNumId w:val="19"/>
  </w:num>
  <w:num w:numId="19" w16cid:durableId="2091735150">
    <w:abstractNumId w:val="10"/>
  </w:num>
  <w:num w:numId="20" w16cid:durableId="1288198490">
    <w:abstractNumId w:val="13"/>
  </w:num>
  <w:num w:numId="21" w16cid:durableId="1483696490">
    <w:abstractNumId w:val="14"/>
  </w:num>
  <w:num w:numId="22" w16cid:durableId="1593851592">
    <w:abstractNumId w:val="6"/>
  </w:num>
  <w:num w:numId="23" w16cid:durableId="913514484">
    <w:abstractNumId w:val="24"/>
  </w:num>
  <w:num w:numId="24" w16cid:durableId="499660034">
    <w:abstractNumId w:val="16"/>
  </w:num>
  <w:num w:numId="25" w16cid:durableId="1224220473">
    <w:abstractNumId w:val="5"/>
  </w:num>
  <w:num w:numId="26" w16cid:durableId="2378319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618"/>
    <w:rsid w:val="00006998"/>
    <w:rsid w:val="000123BC"/>
    <w:rsid w:val="000147A1"/>
    <w:rsid w:val="0003359B"/>
    <w:rsid w:val="000361B6"/>
    <w:rsid w:val="000451AC"/>
    <w:rsid w:val="00051A92"/>
    <w:rsid w:val="00060F4B"/>
    <w:rsid w:val="00073D92"/>
    <w:rsid w:val="0007487D"/>
    <w:rsid w:val="000778C3"/>
    <w:rsid w:val="0008067D"/>
    <w:rsid w:val="0009523A"/>
    <w:rsid w:val="00096451"/>
    <w:rsid w:val="000A7ECC"/>
    <w:rsid w:val="000B375B"/>
    <w:rsid w:val="000B543A"/>
    <w:rsid w:val="000C22EE"/>
    <w:rsid w:val="000F1AD1"/>
    <w:rsid w:val="000F3980"/>
    <w:rsid w:val="001138E4"/>
    <w:rsid w:val="00132A6E"/>
    <w:rsid w:val="00145448"/>
    <w:rsid w:val="001521BA"/>
    <w:rsid w:val="0015637E"/>
    <w:rsid w:val="001613CA"/>
    <w:rsid w:val="00164232"/>
    <w:rsid w:val="00165590"/>
    <w:rsid w:val="00166DFB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F4339"/>
    <w:rsid w:val="00203534"/>
    <w:rsid w:val="00204775"/>
    <w:rsid w:val="0020579B"/>
    <w:rsid w:val="00214E5E"/>
    <w:rsid w:val="002225D0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33DC"/>
    <w:rsid w:val="005750BA"/>
    <w:rsid w:val="00575FE6"/>
    <w:rsid w:val="005775F8"/>
    <w:rsid w:val="00583E2F"/>
    <w:rsid w:val="00586007"/>
    <w:rsid w:val="00594FE6"/>
    <w:rsid w:val="005A0A53"/>
    <w:rsid w:val="005A2909"/>
    <w:rsid w:val="005B4BF6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0370"/>
    <w:rsid w:val="006630B8"/>
    <w:rsid w:val="006644DE"/>
    <w:rsid w:val="00671ADC"/>
    <w:rsid w:val="00681597"/>
    <w:rsid w:val="00693619"/>
    <w:rsid w:val="00693A0A"/>
    <w:rsid w:val="006945BF"/>
    <w:rsid w:val="006A1513"/>
    <w:rsid w:val="006A615A"/>
    <w:rsid w:val="006A7FC8"/>
    <w:rsid w:val="006B647C"/>
    <w:rsid w:val="006C49BE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6D46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E599C"/>
    <w:rsid w:val="009F68CA"/>
    <w:rsid w:val="00A00821"/>
    <w:rsid w:val="00A03CBA"/>
    <w:rsid w:val="00A141CD"/>
    <w:rsid w:val="00A16652"/>
    <w:rsid w:val="00A21335"/>
    <w:rsid w:val="00A215C5"/>
    <w:rsid w:val="00A34AC6"/>
    <w:rsid w:val="00A51DA9"/>
    <w:rsid w:val="00A562C0"/>
    <w:rsid w:val="00A62D61"/>
    <w:rsid w:val="00A66B4F"/>
    <w:rsid w:val="00A820BE"/>
    <w:rsid w:val="00A82F05"/>
    <w:rsid w:val="00A87CA6"/>
    <w:rsid w:val="00A909EF"/>
    <w:rsid w:val="00A95664"/>
    <w:rsid w:val="00A96CB2"/>
    <w:rsid w:val="00AA197E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54852"/>
    <w:rsid w:val="00B70651"/>
    <w:rsid w:val="00B73492"/>
    <w:rsid w:val="00B83328"/>
    <w:rsid w:val="00BA239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3330"/>
    <w:rsid w:val="00C57856"/>
    <w:rsid w:val="00C600C2"/>
    <w:rsid w:val="00C653AC"/>
    <w:rsid w:val="00C7219D"/>
    <w:rsid w:val="00C73282"/>
    <w:rsid w:val="00C83042"/>
    <w:rsid w:val="00CA2190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402A"/>
    <w:rsid w:val="00D352BC"/>
    <w:rsid w:val="00D3666D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E2D4D"/>
    <w:rsid w:val="00DF02BD"/>
    <w:rsid w:val="00DF761D"/>
    <w:rsid w:val="00E027ED"/>
    <w:rsid w:val="00E03DA9"/>
    <w:rsid w:val="00E10AA4"/>
    <w:rsid w:val="00E12C2D"/>
    <w:rsid w:val="00E16C86"/>
    <w:rsid w:val="00E221EA"/>
    <w:rsid w:val="00E4225D"/>
    <w:rsid w:val="00E4379F"/>
    <w:rsid w:val="00E540DA"/>
    <w:rsid w:val="00E653E9"/>
    <w:rsid w:val="00E8547A"/>
    <w:rsid w:val="00EA27A9"/>
    <w:rsid w:val="00EA402A"/>
    <w:rsid w:val="00EA753A"/>
    <w:rsid w:val="00EA7A6E"/>
    <w:rsid w:val="00EB76F5"/>
    <w:rsid w:val="00EC4FA3"/>
    <w:rsid w:val="00ED2F2C"/>
    <w:rsid w:val="00ED6078"/>
    <w:rsid w:val="00EE0CAA"/>
    <w:rsid w:val="00EE6476"/>
    <w:rsid w:val="00F0798E"/>
    <w:rsid w:val="00F33064"/>
    <w:rsid w:val="00F553DC"/>
    <w:rsid w:val="00F62430"/>
    <w:rsid w:val="00F63E60"/>
    <w:rsid w:val="00F66FA7"/>
    <w:rsid w:val="00F67D50"/>
    <w:rsid w:val="00F90558"/>
    <w:rsid w:val="00F9670F"/>
    <w:rsid w:val="00FA0CDC"/>
    <w:rsid w:val="00FB0343"/>
    <w:rsid w:val="00FC70C9"/>
    <w:rsid w:val="04863D61"/>
    <w:rsid w:val="3DADCA10"/>
    <w:rsid w:val="778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qFormat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503C2"/>
    <w:rsid w:val="00166DFB"/>
    <w:rsid w:val="00185B36"/>
    <w:rsid w:val="002735EC"/>
    <w:rsid w:val="005568C0"/>
    <w:rsid w:val="005D7C5D"/>
    <w:rsid w:val="007A03D5"/>
    <w:rsid w:val="00861904"/>
    <w:rsid w:val="00A17BB6"/>
    <w:rsid w:val="00AA4A6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1ecf0-3b7c-425e-a8ca-27fb1ba2cbbd" xsi:nil="true"/>
    <lcf76f155ced4ddcb4097134ff3c332f xmlns="61011e65-b89d-4ec7-808c-1d059c070a75">
      <Terms xmlns="http://schemas.microsoft.com/office/infopath/2007/PartnerControls"/>
    </lcf76f155ced4ddcb4097134ff3c332f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14" ma:contentTypeDescription="Create a new document." ma:contentTypeScope="" ma:versionID="50daa201670804c6e20ccdc4f2acd3d0">
  <xsd:schema xmlns:xsd="http://www.w3.org/2001/XMLSchema" xmlns:xs="http://www.w3.org/2001/XMLSchema" xmlns:p="http://schemas.microsoft.com/office/2006/metadata/properties" xmlns:ns2="61011e65-b89d-4ec7-808c-1d059c070a75" xmlns:ns3="a281ecf0-3b7c-425e-a8ca-27fb1ba2cbbd" targetNamespace="http://schemas.microsoft.com/office/2006/metadata/properties" ma:root="true" ma:fieldsID="3ab2431992f847b0b48a3b7030c93016" ns2:_="" ns3:_="">
    <xsd:import namespace="61011e65-b89d-4ec7-808c-1d059c070a75"/>
    <xsd:import namespace="a281ecf0-3b7c-425e-a8ca-27fb1ba2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ecf0-3b7c-425e-a8ca-27fb1ba2cb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c8f3f-f199-4496-91b9-9d6f5a05f7a5}" ma:internalName="TaxCatchAll" ma:showField="CatchAllData" ma:web="a281ecf0-3b7c-425e-a8ca-27fb1ba2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5ED066-098F-4663-8DD9-4A337629740A}">
  <ds:schemaRefs>
    <ds:schemaRef ds:uri="http://schemas.microsoft.com/office/2006/metadata/properties"/>
    <ds:schemaRef ds:uri="http://schemas.microsoft.com/office/infopath/2007/PartnerControls"/>
    <ds:schemaRef ds:uri="a281ecf0-3b7c-425e-a8ca-27fb1ba2cbbd"/>
    <ds:schemaRef ds:uri="61011e65-b89d-4ec7-808c-1d059c070a75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398FACF3-05AB-43FB-9596-939FCCE9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a281ecf0-3b7c-425e-a8ca-27fb1ba2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3C673E-50C7-47EE-AB9E-FAF2D3240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185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Physiotherapist</vt:lpstr>
    </vt:vector>
  </TitlesOfParts>
  <Manager>Human Resources</Manager>
  <Company>RehabWorks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Osteopath</dc:title>
  <dc:subject>Enter Sub-Title Of Policy</dc:subject>
  <dc:creator>Human Resources</dc:creator>
  <cp:keywords>TBC</cp:keywords>
  <dc:description>V1.1</dc:description>
  <cp:lastModifiedBy>Scott Newfield</cp:lastModifiedBy>
  <cp:revision>20</cp:revision>
  <cp:lastPrinted>2018-03-16T13:36:00Z</cp:lastPrinted>
  <dcterms:created xsi:type="dcterms:W3CDTF">2021-11-10T11:26:00Z</dcterms:created>
  <dcterms:modified xsi:type="dcterms:W3CDTF">2023-09-29T12:14:00Z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0x0101000ED67A539A1E474A88D81F12149E446E</vt:lpwstr>
  </property>
  <property fmtid="{D5CDD505-2E9C-101B-9397-08002B2CF9AE}" pid="9" name="MediaServiceImageTags">
    <vt:lpwstr/>
  </property>
</Properties>
</file>