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76A284DE" w:rsidR="005E1013" w:rsidRDefault="0007091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34EC7">
            <w:rPr>
              <w:rStyle w:val="TitleChar"/>
            </w:rPr>
            <w:t>Senior Occupational Health (Onsite)</w:t>
          </w:r>
          <w:r w:rsidR="00CE0C9C">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3349FD3D" w:rsidR="00966F66" w:rsidRDefault="00E34EC7" w:rsidP="00966F66">
      <w:pPr>
        <w:pStyle w:val="Heading2"/>
      </w:pPr>
      <w:r>
        <w:t>Senior Physiotherapist</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EDD0197" w:rsidR="00966F66" w:rsidRDefault="00E34EC7" w:rsidP="00966F66">
            <w:pPr>
              <w:spacing w:before="100" w:after="100"/>
            </w:pPr>
            <w:r>
              <w:t>Senior Occupational Health Physiotherapist</w:t>
            </w:r>
            <w:r w:rsidR="00686778">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1835C86" w:rsidR="00966F66" w:rsidRDefault="00E34EC7" w:rsidP="00966F66">
            <w:pPr>
              <w:spacing w:before="100" w:after="100"/>
            </w:pPr>
            <w:r>
              <w:t>Corporate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483C6D8" w:rsidR="00966F66" w:rsidRDefault="00EB4D2F" w:rsidP="00966F66">
            <w:pPr>
              <w:spacing w:before="100" w:after="100"/>
            </w:pPr>
            <w:r>
              <w:t xml:space="preserve">Central </w:t>
            </w:r>
            <w:r w:rsidR="00E34EC7">
              <w:t xml:space="preserve">London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EA1EAA9" w:rsidR="00966F66" w:rsidRDefault="00E34EC7" w:rsidP="00966F66">
            <w:pPr>
              <w:spacing w:before="100" w:after="100"/>
            </w:pPr>
            <w:r>
              <w:t>MSK Onsite Team Lead</w:t>
            </w:r>
            <w:r w:rsidR="00C24B6E">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EE0AC66" w:rsidR="00966F66" w:rsidRDefault="00C24B6E" w:rsidP="00966F66">
            <w:pPr>
              <w:spacing w:before="100" w:after="100"/>
            </w:pPr>
            <w:r>
              <w:t xml:space="preserve">n/a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1C102F0" w:rsidR="00966F66" w:rsidRDefault="00E00038" w:rsidP="00966F66">
            <w:pPr>
              <w:spacing w:before="100" w:after="100"/>
            </w:pPr>
            <w:r>
              <w:t xml:space="preserve">MSK </w:t>
            </w:r>
            <w:r w:rsidR="00EB4D2F">
              <w:t>OH Ops</w:t>
            </w:r>
            <w:r>
              <w:t xml:space="preserve">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DF5F224" w:rsidR="00966F66" w:rsidRPr="00686778" w:rsidRDefault="00686778" w:rsidP="00686778">
            <w:pPr>
              <w:spacing w:before="100" w:after="100" w:line="276" w:lineRule="auto"/>
              <w:rPr>
                <w:rFonts w:cs="Calibri"/>
              </w:rPr>
            </w:pPr>
            <w:r w:rsidRPr="00686778">
              <w:rPr>
                <w:rFonts w:cs="Calibri"/>
                <w:lang w:val="en-US"/>
              </w:rPr>
              <w:t xml:space="preserve">To carry out </w:t>
            </w:r>
            <w:r w:rsidR="00EB4D2F">
              <w:rPr>
                <w:rFonts w:cs="Calibri"/>
                <w:lang w:val="en-US"/>
              </w:rPr>
              <w:t>O</w:t>
            </w:r>
            <w:r w:rsidR="00E34EC7">
              <w:rPr>
                <w:rFonts w:cs="Calibri"/>
                <w:lang w:val="en-US"/>
              </w:rPr>
              <w:t xml:space="preserve">ccupational </w:t>
            </w:r>
            <w:r w:rsidR="00EB4D2F">
              <w:rPr>
                <w:rFonts w:cs="Calibri"/>
                <w:lang w:val="en-US"/>
              </w:rPr>
              <w:t>H</w:t>
            </w:r>
            <w:r w:rsidR="00E34EC7">
              <w:rPr>
                <w:rFonts w:cs="Calibri"/>
                <w:lang w:val="en-US"/>
              </w:rPr>
              <w:t xml:space="preserve">ealth </w:t>
            </w:r>
            <w:r w:rsidR="00EB4D2F">
              <w:rPr>
                <w:rFonts w:cs="Calibri"/>
                <w:lang w:val="en-US"/>
              </w:rPr>
              <w:t xml:space="preserve">(OH) </w:t>
            </w:r>
            <w:r w:rsidR="000875F7">
              <w:rPr>
                <w:rFonts w:cs="Calibri"/>
                <w:lang w:val="en-US"/>
              </w:rPr>
              <w:t>clinics across Vita Health Groups</w:t>
            </w:r>
            <w:r w:rsidR="00E34EC7">
              <w:rPr>
                <w:rFonts w:cs="Calibri"/>
                <w:lang w:val="en-US"/>
              </w:rPr>
              <w:t xml:space="preserve"> London onsite contracts</w:t>
            </w:r>
            <w:r w:rsidR="000875F7">
              <w:rPr>
                <w:rFonts w:cs="Calibri"/>
                <w:lang w:val="en-US"/>
              </w:rPr>
              <w:t>. Clinical responsibilities will include</w:t>
            </w:r>
            <w:r w:rsidR="00E34EC7">
              <w:rPr>
                <w:rFonts w:cs="Calibri"/>
                <w:lang w:val="en-US"/>
              </w:rPr>
              <w:t xml:space="preserve"> face-to-face and virtual triage</w:t>
            </w:r>
            <w:r w:rsidR="000875F7">
              <w:rPr>
                <w:rFonts w:cs="Calibri"/>
                <w:lang w:val="en-US"/>
              </w:rPr>
              <w:t>, MDT working, Health Coaching for shared decision making and making every contact count.</w:t>
            </w:r>
            <w:r w:rsidRPr="00686778">
              <w:rPr>
                <w:rFonts w:cs="Calibri"/>
                <w:lang w:val="en-US"/>
              </w:rPr>
              <w:t xml:space="preserve"> </w:t>
            </w:r>
            <w:r w:rsidR="00E34EC7">
              <w:rPr>
                <w:rFonts w:cs="Calibri"/>
                <w:lang w:val="en-US"/>
              </w:rPr>
              <w:t xml:space="preserve">The Senior OH clinician will also participate in health promotional, preventative and ergonomic activities with customers.  </w:t>
            </w:r>
            <w:r w:rsidRPr="00686778">
              <w:rPr>
                <w:rFonts w:cs="Calibri"/>
                <w:lang w:val="en-US"/>
              </w:rPr>
              <w:t xml:space="preserve">The </w:t>
            </w:r>
            <w:r w:rsidR="00E34EC7">
              <w:rPr>
                <w:rFonts w:cs="Calibri"/>
                <w:lang w:val="en-US"/>
              </w:rPr>
              <w:t>Senior OH Physiotherapist</w:t>
            </w:r>
            <w:r w:rsidR="00892E95">
              <w:rPr>
                <w:rFonts w:cs="Calibri"/>
                <w:lang w:val="en-US"/>
              </w:rPr>
              <w:t xml:space="preserve"> will </w:t>
            </w:r>
            <w:r w:rsidRPr="00686778">
              <w:rPr>
                <w:rFonts w:cs="Calibri"/>
                <w:lang w:val="en-US"/>
              </w:rPr>
              <w:t xml:space="preserve">work under the direct supervision of the </w:t>
            </w:r>
            <w:r w:rsidR="00E34EC7">
              <w:rPr>
                <w:rFonts w:cs="Calibri"/>
                <w:lang w:val="en-US"/>
              </w:rPr>
              <w:t>Corporate</w:t>
            </w:r>
            <w:r w:rsidR="000875F7">
              <w:rPr>
                <w:rFonts w:cs="Calibri"/>
                <w:lang w:val="en-US"/>
              </w:rPr>
              <w:t xml:space="preserve"> MSK Clinical </w:t>
            </w:r>
            <w:r w:rsidRPr="00686778">
              <w:rPr>
                <w:rFonts w:cs="Calibri"/>
              </w:rPr>
              <w:t>Lead</w:t>
            </w:r>
            <w:r w:rsidR="00217BCC">
              <w:rPr>
                <w:rFonts w:cs="Calibri"/>
              </w:rPr>
              <w:t xml:space="preserve"> and be working across all 4 pillars of advanced MSK clinical practice including: leadership and management, research, education and clinical practice.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3CDD889" w14:textId="77777777" w:rsidR="00686778" w:rsidRPr="00686778" w:rsidRDefault="00686778" w:rsidP="00686778">
            <w:pPr>
              <w:spacing w:before="100" w:after="100"/>
            </w:pPr>
            <w:r w:rsidRPr="00686778">
              <w:rPr>
                <w:lang w:val="en-US"/>
              </w:rPr>
              <w:t>Ensure appropriate consents to treat and to report are obtained</w:t>
            </w:r>
          </w:p>
          <w:p w14:paraId="2AF8C228" w14:textId="3D022942" w:rsidR="00686778" w:rsidRPr="005262EE" w:rsidRDefault="00686778" w:rsidP="005262EE">
            <w:pPr>
              <w:pStyle w:val="ListParagraph"/>
              <w:numPr>
                <w:ilvl w:val="0"/>
                <w:numId w:val="13"/>
              </w:numPr>
              <w:spacing w:before="100" w:after="100"/>
            </w:pPr>
            <w:r w:rsidRPr="005262EE">
              <w:rPr>
                <w:lang w:val="en-US"/>
              </w:rPr>
              <w:t xml:space="preserve">Carry out </w:t>
            </w:r>
            <w:r w:rsidR="000875F7" w:rsidRPr="005262EE">
              <w:rPr>
                <w:lang w:val="en-US"/>
              </w:rPr>
              <w:t>paper and virtual</w:t>
            </w:r>
            <w:r w:rsidRPr="005262EE">
              <w:rPr>
                <w:lang w:val="en-US"/>
              </w:rPr>
              <w:t xml:space="preserve"> triage assessments of patients in line with </w:t>
            </w:r>
            <w:r w:rsidR="000875F7" w:rsidRPr="005262EE">
              <w:rPr>
                <w:lang w:val="en-US"/>
              </w:rPr>
              <w:t xml:space="preserve">NICE guidance and local practice </w:t>
            </w:r>
          </w:p>
          <w:p w14:paraId="243D4FD3" w14:textId="72A313DB" w:rsidR="00686778" w:rsidRPr="005262EE" w:rsidRDefault="00686778" w:rsidP="005262EE">
            <w:pPr>
              <w:pStyle w:val="ListParagraph"/>
              <w:numPr>
                <w:ilvl w:val="0"/>
                <w:numId w:val="13"/>
              </w:numPr>
              <w:spacing w:before="100" w:after="100"/>
            </w:pPr>
            <w:r w:rsidRPr="005262EE">
              <w:rPr>
                <w:lang w:val="en-US"/>
              </w:rPr>
              <w:t>Use outcome measures to demonstrate treatment effect</w:t>
            </w:r>
          </w:p>
          <w:p w14:paraId="5F2C1C94" w14:textId="030533F1" w:rsidR="00686778" w:rsidRPr="005262EE" w:rsidRDefault="00686778" w:rsidP="005262EE">
            <w:pPr>
              <w:pStyle w:val="ListParagraph"/>
              <w:numPr>
                <w:ilvl w:val="0"/>
                <w:numId w:val="13"/>
              </w:numPr>
              <w:spacing w:before="100" w:after="100"/>
            </w:pPr>
            <w:r w:rsidRPr="005262EE">
              <w:rPr>
                <w:lang w:val="en-US"/>
              </w:rPr>
              <w:lastRenderedPageBreak/>
              <w:t xml:space="preserve">Provide evidence-based </w:t>
            </w:r>
            <w:r w:rsidR="000875F7" w:rsidRPr="005262EE">
              <w:rPr>
                <w:lang w:val="en-US"/>
              </w:rPr>
              <w:t xml:space="preserve">assessment, </w:t>
            </w:r>
            <w:r w:rsidRPr="005262EE">
              <w:rPr>
                <w:lang w:val="en-US"/>
              </w:rPr>
              <w:t xml:space="preserve">treatment and management of patients to </w:t>
            </w:r>
            <w:r w:rsidR="000875F7" w:rsidRPr="005262EE">
              <w:rPr>
                <w:lang w:val="en-US"/>
              </w:rPr>
              <w:t xml:space="preserve">optimize care aiming for </w:t>
            </w:r>
            <w:r w:rsidRPr="005262EE">
              <w:rPr>
                <w:lang w:val="en-US"/>
              </w:rPr>
              <w:t>achiev</w:t>
            </w:r>
            <w:r w:rsidR="000875F7" w:rsidRPr="005262EE">
              <w:rPr>
                <w:lang w:val="en-US"/>
              </w:rPr>
              <w:t xml:space="preserve">ing </w:t>
            </w:r>
            <w:r w:rsidRPr="005262EE">
              <w:rPr>
                <w:lang w:val="en-US"/>
              </w:rPr>
              <w:t xml:space="preserve">rapid return to </w:t>
            </w:r>
            <w:r w:rsidRPr="005262EE">
              <w:t>function and work</w:t>
            </w:r>
          </w:p>
          <w:p w14:paraId="3A514C2F" w14:textId="3513E57B" w:rsidR="00686778" w:rsidRPr="00E34EC7" w:rsidRDefault="00686778" w:rsidP="005262EE">
            <w:pPr>
              <w:pStyle w:val="ListParagraph"/>
              <w:numPr>
                <w:ilvl w:val="0"/>
                <w:numId w:val="12"/>
              </w:numPr>
              <w:spacing w:before="100" w:after="100"/>
            </w:pPr>
            <w:r w:rsidRPr="005262EE">
              <w:rPr>
                <w:lang w:val="en-US"/>
              </w:rPr>
              <w:t>Maintain records in line with CSP core standards and Vita Health standards</w:t>
            </w:r>
          </w:p>
          <w:p w14:paraId="0C15723A" w14:textId="7068FC21" w:rsidR="00E34EC7" w:rsidRPr="005262EE" w:rsidRDefault="00E34EC7" w:rsidP="005262EE">
            <w:pPr>
              <w:pStyle w:val="ListParagraph"/>
              <w:numPr>
                <w:ilvl w:val="0"/>
                <w:numId w:val="12"/>
              </w:numPr>
              <w:spacing w:before="100" w:after="100"/>
            </w:pPr>
            <w:r>
              <w:t xml:space="preserve">Complete, in line with customer and VHG Service Level Agreements (SLAs), </w:t>
            </w:r>
            <w:r w:rsidR="0074549F">
              <w:t>accurate and appropriate management reports</w:t>
            </w:r>
          </w:p>
          <w:p w14:paraId="5BE4688F" w14:textId="1EDC91B1" w:rsidR="00686778" w:rsidRPr="005262EE" w:rsidRDefault="00686778" w:rsidP="005262EE">
            <w:pPr>
              <w:pStyle w:val="ListParagraph"/>
              <w:numPr>
                <w:ilvl w:val="0"/>
                <w:numId w:val="12"/>
              </w:numPr>
              <w:spacing w:before="100" w:after="100"/>
            </w:pPr>
            <w:r w:rsidRPr="005262EE">
              <w:rPr>
                <w:lang w:val="en-US"/>
              </w:rPr>
              <w:t>Communicate with GPs</w:t>
            </w:r>
            <w:r w:rsidR="00E34EC7">
              <w:rPr>
                <w:lang w:val="en-US"/>
              </w:rPr>
              <w:t xml:space="preserve">, employees and Occupational teams </w:t>
            </w:r>
            <w:r w:rsidRPr="005262EE">
              <w:rPr>
                <w:lang w:val="en-US"/>
              </w:rPr>
              <w:t xml:space="preserve">in line with Vita Health </w:t>
            </w:r>
            <w:r w:rsidR="00E34EC7">
              <w:rPr>
                <w:lang w:val="en-US"/>
              </w:rPr>
              <w:t xml:space="preserve">and customer </w:t>
            </w:r>
            <w:r w:rsidRPr="005262EE">
              <w:rPr>
                <w:lang w:val="en-US"/>
              </w:rPr>
              <w:t>procedures</w:t>
            </w:r>
            <w:r w:rsidR="00E34EC7">
              <w:rPr>
                <w:lang w:val="en-US"/>
              </w:rPr>
              <w:t>.</w:t>
            </w:r>
          </w:p>
          <w:p w14:paraId="648C2CB5" w14:textId="0B88B60E" w:rsidR="00686778" w:rsidRPr="005262EE" w:rsidRDefault="00686778" w:rsidP="005262EE">
            <w:pPr>
              <w:pStyle w:val="ListParagraph"/>
              <w:numPr>
                <w:ilvl w:val="0"/>
                <w:numId w:val="12"/>
              </w:numPr>
              <w:spacing w:before="100" w:after="100"/>
            </w:pPr>
            <w:r w:rsidRPr="005262EE">
              <w:rPr>
                <w:lang w:val="en-US"/>
              </w:rPr>
              <w:t xml:space="preserve">Follow procedures and ensure data is logged on </w:t>
            </w:r>
            <w:r w:rsidR="000875F7" w:rsidRPr="005262EE">
              <w:rPr>
                <w:lang w:val="en-US"/>
              </w:rPr>
              <w:t>the clinical systems to VHG expected standards</w:t>
            </w:r>
          </w:p>
          <w:p w14:paraId="709C1822" w14:textId="35EB44B7" w:rsidR="00686778" w:rsidRPr="005262EE" w:rsidRDefault="00686778" w:rsidP="005262EE">
            <w:pPr>
              <w:pStyle w:val="ListParagraph"/>
              <w:numPr>
                <w:ilvl w:val="0"/>
                <w:numId w:val="12"/>
              </w:numPr>
              <w:spacing w:before="100" w:after="100"/>
            </w:pPr>
            <w:r w:rsidRPr="005262EE">
              <w:rPr>
                <w:lang w:val="en-US"/>
              </w:rPr>
              <w:t xml:space="preserve">Actively participate in </w:t>
            </w:r>
            <w:r w:rsidR="000875F7" w:rsidRPr="005262EE">
              <w:rPr>
                <w:lang w:val="en-US"/>
              </w:rPr>
              <w:t>in-service training and group supervision</w:t>
            </w:r>
          </w:p>
          <w:p w14:paraId="2F56BE46" w14:textId="5B33F439" w:rsidR="00686778" w:rsidRPr="000500D7" w:rsidRDefault="00686778" w:rsidP="005262EE">
            <w:pPr>
              <w:pStyle w:val="ListParagraph"/>
              <w:numPr>
                <w:ilvl w:val="0"/>
                <w:numId w:val="12"/>
              </w:numPr>
              <w:spacing w:before="100" w:after="100"/>
            </w:pPr>
            <w:r w:rsidRPr="005262EE">
              <w:rPr>
                <w:lang w:val="en-US"/>
              </w:rPr>
              <w:t xml:space="preserve">Liaise with </w:t>
            </w:r>
            <w:r w:rsidR="000875F7" w:rsidRPr="005262EE">
              <w:rPr>
                <w:lang w:val="en-US"/>
              </w:rPr>
              <w:t>colleagues including</w:t>
            </w:r>
            <w:r w:rsidR="0074549F">
              <w:rPr>
                <w:lang w:val="en-US"/>
              </w:rPr>
              <w:t xml:space="preserve"> Occupational Health teams</w:t>
            </w:r>
            <w:r w:rsidR="000875F7" w:rsidRPr="005262EE">
              <w:rPr>
                <w:lang w:val="en-US"/>
              </w:rPr>
              <w:t xml:space="preserve">, </w:t>
            </w:r>
            <w:r w:rsidR="00707A3E" w:rsidRPr="005262EE">
              <w:rPr>
                <w:lang w:val="en-US"/>
              </w:rPr>
              <w:t>physiotherapists,</w:t>
            </w:r>
            <w:r w:rsidR="000875F7" w:rsidRPr="005262EE">
              <w:rPr>
                <w:lang w:val="en-US"/>
              </w:rPr>
              <w:t xml:space="preserve"> </w:t>
            </w:r>
            <w:r w:rsidR="0074549F">
              <w:rPr>
                <w:lang w:val="en-US"/>
              </w:rPr>
              <w:t xml:space="preserve">clinical and operational management teams </w:t>
            </w:r>
            <w:r w:rsidR="000875F7" w:rsidRPr="005262EE">
              <w:rPr>
                <w:lang w:val="en-US"/>
              </w:rPr>
              <w:t>and the admin team</w:t>
            </w:r>
          </w:p>
          <w:p w14:paraId="18ED4799" w14:textId="7E211B7C" w:rsidR="000500D7" w:rsidRPr="005262EE" w:rsidRDefault="000500D7" w:rsidP="005262EE">
            <w:pPr>
              <w:pStyle w:val="ListParagraph"/>
              <w:numPr>
                <w:ilvl w:val="0"/>
                <w:numId w:val="12"/>
              </w:numPr>
              <w:spacing w:before="100" w:after="100"/>
            </w:pPr>
            <w:r>
              <w:t xml:space="preserve">Collect, analyse and report on data to demonstrate </w:t>
            </w:r>
            <w:r w:rsidR="00892E95">
              <w:t xml:space="preserve">wider </w:t>
            </w:r>
            <w:r>
              <w:t>efficacy of clinical and occupational health practice.</w:t>
            </w:r>
          </w:p>
          <w:p w14:paraId="2DCE48E4" w14:textId="3B3FA1B8" w:rsidR="00686778" w:rsidRPr="005262EE" w:rsidRDefault="00686778" w:rsidP="005262EE">
            <w:pPr>
              <w:pStyle w:val="ListParagraph"/>
              <w:numPr>
                <w:ilvl w:val="0"/>
                <w:numId w:val="12"/>
              </w:numPr>
              <w:spacing w:before="100" w:after="100"/>
            </w:pPr>
            <w:r w:rsidRPr="005262EE">
              <w:rPr>
                <w:lang w:val="en-US"/>
              </w:rPr>
              <w:t>Keep up to date with evidence-based practice/guidelines</w:t>
            </w:r>
          </w:p>
          <w:p w14:paraId="5DCF14EA" w14:textId="130D906D" w:rsidR="00686778" w:rsidRPr="005262EE" w:rsidRDefault="00686778" w:rsidP="005262EE">
            <w:pPr>
              <w:pStyle w:val="ListParagraph"/>
              <w:numPr>
                <w:ilvl w:val="0"/>
                <w:numId w:val="12"/>
              </w:numPr>
              <w:spacing w:before="100" w:after="100"/>
            </w:pPr>
            <w:r w:rsidRPr="005262EE">
              <w:rPr>
                <w:lang w:val="en-US"/>
              </w:rPr>
              <w:t xml:space="preserve">Log data and audit outcomes of </w:t>
            </w:r>
            <w:r w:rsidRPr="00707A3E">
              <w:t>programmes</w:t>
            </w:r>
          </w:p>
          <w:p w14:paraId="6C6236C9" w14:textId="20F53BC9" w:rsidR="00686778" w:rsidRPr="005262EE" w:rsidRDefault="00686778" w:rsidP="005262EE">
            <w:pPr>
              <w:pStyle w:val="ListParagraph"/>
              <w:numPr>
                <w:ilvl w:val="0"/>
                <w:numId w:val="12"/>
              </w:numPr>
              <w:spacing w:before="100" w:after="100"/>
            </w:pPr>
            <w:r w:rsidRPr="005262EE">
              <w:rPr>
                <w:lang w:val="en-US"/>
              </w:rPr>
              <w:t>Maintain evidence of continual professional development</w:t>
            </w:r>
          </w:p>
          <w:p w14:paraId="0EDCBECC" w14:textId="175FEBF9" w:rsidR="00686778" w:rsidRPr="005262EE" w:rsidRDefault="00686778" w:rsidP="005262EE">
            <w:pPr>
              <w:pStyle w:val="ListParagraph"/>
              <w:numPr>
                <w:ilvl w:val="0"/>
                <w:numId w:val="12"/>
              </w:numPr>
              <w:spacing w:before="100" w:after="100"/>
              <w:rPr>
                <w:lang w:val="en-US"/>
              </w:rPr>
            </w:pPr>
            <w:r w:rsidRPr="005262EE">
              <w:rPr>
                <w:lang w:val="en-US"/>
              </w:rPr>
              <w:t>Other duties as may be required from time to time</w:t>
            </w:r>
          </w:p>
          <w:p w14:paraId="4382795D" w14:textId="7F76B87A" w:rsidR="005262EE" w:rsidRDefault="005262EE" w:rsidP="00686778">
            <w:pPr>
              <w:spacing w:before="100" w:after="100"/>
            </w:pPr>
          </w:p>
          <w:p w14:paraId="1B1B931A" w14:textId="77777777" w:rsidR="005262EE" w:rsidRDefault="005262EE" w:rsidP="005262EE">
            <w:pPr>
              <w:rPr>
                <w:rFonts w:asciiTheme="minorHAnsi" w:hAnsiTheme="minorHAnsi"/>
                <w:b/>
                <w:bCs/>
              </w:rPr>
            </w:pPr>
            <w:r>
              <w:rPr>
                <w:b/>
                <w:bCs/>
              </w:rPr>
              <w:t>Equality Diversity &amp; Inclusion (EDI)</w:t>
            </w:r>
          </w:p>
          <w:p w14:paraId="0BE71701" w14:textId="77777777" w:rsidR="005262EE" w:rsidRDefault="005262EE" w:rsidP="005262EE">
            <w:r>
              <w:t>We are proud to be an equal opportunities employer and are fully committed to EDI best practice in all we do.  We believe it is the responsibility of everyone to ensure their actions support this with all internal and external stakeholders.</w:t>
            </w:r>
          </w:p>
          <w:p w14:paraId="3B6A2A93" w14:textId="77777777" w:rsidR="005262EE" w:rsidRDefault="005262EE" w:rsidP="005262EE">
            <w:pPr>
              <w:pStyle w:val="ListParagraph"/>
              <w:numPr>
                <w:ilvl w:val="0"/>
                <w:numId w:val="11"/>
              </w:numPr>
              <w:spacing w:before="100" w:after="100" w:line="276" w:lineRule="auto"/>
              <w:rPr>
                <w:rFonts w:cs="Calibri"/>
              </w:rPr>
            </w:pPr>
            <w:r>
              <w:t>Be aware of the impact of your behaviour on others</w:t>
            </w:r>
          </w:p>
          <w:p w14:paraId="72F01F7E" w14:textId="1E2ABDF3" w:rsidR="005262EE" w:rsidRDefault="005262EE" w:rsidP="005262EE">
            <w:pPr>
              <w:pStyle w:val="ListParagraph"/>
              <w:numPr>
                <w:ilvl w:val="0"/>
                <w:numId w:val="11"/>
              </w:numPr>
              <w:spacing w:before="100" w:after="100" w:line="276" w:lineRule="auto"/>
              <w:rPr>
                <w:rFonts w:cs="Calibri"/>
              </w:rPr>
            </w:pPr>
            <w:r>
              <w:t xml:space="preserve">Ensure that others are treated with fairness, </w:t>
            </w:r>
            <w:r w:rsidR="000B3963">
              <w:t>dignity,</w:t>
            </w:r>
            <w:r>
              <w:t xml:space="preserve"> and respect</w:t>
            </w:r>
          </w:p>
          <w:p w14:paraId="00F519AA" w14:textId="77777777" w:rsidR="005262EE" w:rsidRDefault="005262EE" w:rsidP="005262EE">
            <w:pPr>
              <w:pStyle w:val="ListParagraph"/>
              <w:numPr>
                <w:ilvl w:val="0"/>
                <w:numId w:val="11"/>
              </w:numPr>
              <w:spacing w:before="100" w:after="100" w:line="276" w:lineRule="auto"/>
              <w:rPr>
                <w:rFonts w:cs="Calibri"/>
              </w:rPr>
            </w:pPr>
            <w:r>
              <w:t>Maintain and develop your knowledge about what EDI is and why it is important</w:t>
            </w:r>
          </w:p>
          <w:p w14:paraId="55E65005" w14:textId="52BCB46F" w:rsidR="005262EE" w:rsidRDefault="005262EE" w:rsidP="005262EE">
            <w:pPr>
              <w:pStyle w:val="ListParagraph"/>
              <w:numPr>
                <w:ilvl w:val="0"/>
                <w:numId w:val="11"/>
              </w:numPr>
              <w:spacing w:before="100" w:after="100" w:line="276" w:lineRule="auto"/>
              <w:rPr>
                <w:rFonts w:cs="Calibri"/>
              </w:rPr>
            </w:pPr>
            <w:r>
              <w:t xml:space="preserve">Be prepared to challenge bias, </w:t>
            </w:r>
            <w:r w:rsidR="000B3963">
              <w:t>discrimination,</w:t>
            </w:r>
            <w:r>
              <w:t xml:space="preserve"> and </w:t>
            </w:r>
            <w:r w:rsidR="000B3963">
              <w:t>prejudice,</w:t>
            </w:r>
            <w:r>
              <w:t xml:space="preserve"> if </w:t>
            </w:r>
            <w:r w:rsidR="000B3963">
              <w:t>possible,</w:t>
            </w:r>
            <w:r>
              <w:t xml:space="preserve"> to do so and raise with your manager and EDI team</w:t>
            </w:r>
          </w:p>
          <w:p w14:paraId="7F98B1AC" w14:textId="6D3F3FCB" w:rsidR="005262EE" w:rsidRDefault="005262EE" w:rsidP="005262EE">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w:t>
            </w:r>
            <w:r w:rsidR="000B3963">
              <w:t>discrimination,</w:t>
            </w:r>
            <w:r>
              <w:t xml:space="preserve"> or prejudice</w:t>
            </w:r>
          </w:p>
          <w:p w14:paraId="44BDB607" w14:textId="2065CF26" w:rsidR="00966F66" w:rsidRPr="000B3963" w:rsidRDefault="005262EE" w:rsidP="000B3963">
            <w:pPr>
              <w:pStyle w:val="ListParagraph"/>
              <w:numPr>
                <w:ilvl w:val="0"/>
                <w:numId w:val="11"/>
              </w:numPr>
              <w:spacing w:before="100" w:after="100" w:line="276" w:lineRule="auto"/>
              <w:rPr>
                <w:rFonts w:cs="Calibri"/>
              </w:rPr>
            </w:pPr>
            <w:r>
              <w:t xml:space="preserve">Be prepared to speak up for others if you witness bias, </w:t>
            </w:r>
            <w:r w:rsidR="000B3963">
              <w:t>discrimination,</w:t>
            </w:r>
            <w:r>
              <w:t xml:space="preserve">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0E82A7B4" w14:textId="77777777" w:rsidR="00966F66" w:rsidRDefault="00FD6F48" w:rsidP="00FD6F48">
            <w:pPr>
              <w:spacing w:before="100" w:after="100"/>
            </w:pPr>
            <w:r w:rsidRPr="00FD6F48">
              <w:t>Partake in audits of the service with aims to improve outcomes for service users.</w:t>
            </w:r>
          </w:p>
          <w:p w14:paraId="4D844264" w14:textId="77777777" w:rsidR="000500D7" w:rsidRDefault="000500D7" w:rsidP="00FD6F48">
            <w:pPr>
              <w:spacing w:before="100" w:after="100"/>
            </w:pPr>
          </w:p>
          <w:p w14:paraId="3766E5BC" w14:textId="5AC8F894" w:rsidR="000500D7" w:rsidRDefault="000500D7" w:rsidP="00FD6F48">
            <w:pPr>
              <w:spacing w:before="100" w:after="100"/>
            </w:pPr>
            <w:r>
              <w:t>Support with complaint investigations and feedback.</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57286047" w:rsidR="00966F66" w:rsidRDefault="0074549F" w:rsidP="00966F66">
            <w:pPr>
              <w:spacing w:before="100" w:after="100"/>
            </w:pPr>
            <w:r>
              <w:t>There is the opportunity to work towards</w:t>
            </w:r>
            <w:r w:rsidR="000500D7">
              <w:t xml:space="preserve"> advanced MSK practice pillars</w:t>
            </w:r>
            <w:r>
              <w:t xml:space="preserve"> and advancing scope into OH.  </w:t>
            </w:r>
            <w:r w:rsidR="000500D7">
              <w:t>Training and support will be provided to enhance knowledge and understanding of ergonomics with regular opportunities to engage with</w:t>
            </w:r>
            <w:r>
              <w:t xml:space="preserve"> preventative</w:t>
            </w:r>
            <w:r w:rsidR="000500D7">
              <w:t xml:space="preserve"> services and </w:t>
            </w:r>
            <w:r>
              <w:t>health promotion</w:t>
            </w:r>
            <w:r w:rsidR="000500D7">
              <w:t xml:space="preserve"> activities</w:t>
            </w:r>
            <w:r>
              <w:t xml:space="preserve">.  </w:t>
            </w:r>
            <w:r w:rsidR="00FD6F48" w:rsidRPr="00FD6F48">
              <w:t>Access to external training relevant to the role</w:t>
            </w:r>
            <w:r w:rsidR="000500D7">
              <w:t xml:space="preserve"> will be provided</w:t>
            </w:r>
            <w:r w:rsidR="00FD6F48" w:rsidRPr="00FD6F48">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2A384BD" w:rsidR="00966F66" w:rsidRPr="00966F66" w:rsidRDefault="00622500"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E6C2F78" w:rsidR="00966F66" w:rsidRPr="00686778" w:rsidRDefault="00686778" w:rsidP="005262EE">
            <w:pPr>
              <w:pStyle w:val="NoSpacing"/>
              <w:numPr>
                <w:ilvl w:val="0"/>
                <w:numId w:val="9"/>
              </w:numPr>
              <w:spacing w:line="276" w:lineRule="auto"/>
              <w:jc w:val="both"/>
              <w:rPr>
                <w:rFonts w:cs="Calibri"/>
                <w:lang w:eastAsia="en-GB"/>
              </w:rPr>
            </w:pPr>
            <w:r w:rsidRPr="00686778">
              <w:rPr>
                <w:rFonts w:cs="Calibri"/>
                <w:lang w:val="en-US" w:eastAsia="en-GB"/>
              </w:rPr>
              <w:t>A degree in physiotherapy is essential along with HCPC and CSP membership.</w:t>
            </w:r>
          </w:p>
        </w:tc>
        <w:tc>
          <w:tcPr>
            <w:tcW w:w="3728" w:type="dxa"/>
          </w:tcPr>
          <w:p w14:paraId="154F3D66" w14:textId="77777777" w:rsidR="00966F66" w:rsidRDefault="000875F7" w:rsidP="00966F66">
            <w:pPr>
              <w:spacing w:beforeLines="100" w:before="240" w:afterLines="100" w:after="240"/>
              <w:jc w:val="center"/>
              <w:rPr>
                <w:rFonts w:cs="Calibri"/>
                <w:szCs w:val="22"/>
              </w:rPr>
            </w:pPr>
            <w:r>
              <w:rPr>
                <w:rFonts w:cs="Calibri"/>
                <w:szCs w:val="22"/>
              </w:rPr>
              <w:t>MSc Physiotherapy</w:t>
            </w:r>
            <w:r w:rsidR="0074549F">
              <w:rPr>
                <w:rFonts w:cs="Calibri"/>
                <w:szCs w:val="22"/>
              </w:rPr>
              <w:t xml:space="preserve"> or any related post-graduate qualifications in health or occupational health</w:t>
            </w:r>
          </w:p>
          <w:p w14:paraId="249563A3" w14:textId="4C4584F8" w:rsidR="0074549F" w:rsidRPr="00966F66" w:rsidRDefault="0074549F" w:rsidP="00966F66">
            <w:pPr>
              <w:spacing w:beforeLines="100" w:before="240" w:afterLines="100" w:after="240"/>
              <w:jc w:val="center"/>
              <w:rPr>
                <w:rFonts w:cs="Calibri"/>
                <w:szCs w:val="22"/>
              </w:rPr>
            </w:pPr>
            <w:r>
              <w:rPr>
                <w:rFonts w:cs="Calibri"/>
                <w:szCs w:val="22"/>
              </w:rPr>
              <w:t>Membership of ACPOHE and/or SOM</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DEE9FA1" w14:textId="45D4D66E" w:rsidR="004859BE" w:rsidRPr="00966E34" w:rsidRDefault="004859BE" w:rsidP="004859BE">
            <w:pPr>
              <w:pStyle w:val="ListParagraph"/>
              <w:numPr>
                <w:ilvl w:val="0"/>
                <w:numId w:val="14"/>
              </w:numPr>
              <w:shd w:val="clear" w:color="auto" w:fill="FFFFFF"/>
              <w:rPr>
                <w:rFonts w:eastAsia="Times New Roman"/>
                <w:szCs w:val="22"/>
                <w:lang w:eastAsia="en-GB"/>
              </w:rPr>
            </w:pPr>
            <w:r w:rsidRPr="00966E34">
              <w:rPr>
                <w:rFonts w:eastAsia="Times New Roman"/>
                <w:szCs w:val="22"/>
                <w:lang w:eastAsia="en-GB"/>
              </w:rPr>
              <w:t xml:space="preserve">MSK </w:t>
            </w:r>
            <w:r w:rsidR="000500D7">
              <w:rPr>
                <w:rFonts w:eastAsia="Times New Roman"/>
                <w:szCs w:val="22"/>
                <w:lang w:eastAsia="en-GB"/>
              </w:rPr>
              <w:t>e</w:t>
            </w:r>
            <w:r w:rsidRPr="00966E34">
              <w:rPr>
                <w:rFonts w:eastAsia="Times New Roman"/>
                <w:szCs w:val="22"/>
                <w:lang w:eastAsia="en-GB"/>
              </w:rPr>
              <w:t xml:space="preserve">xperience equivalent to </w:t>
            </w:r>
            <w:r w:rsidR="0074549F">
              <w:rPr>
                <w:rFonts w:eastAsia="Times New Roman"/>
                <w:szCs w:val="22"/>
                <w:lang w:eastAsia="en-GB"/>
              </w:rPr>
              <w:t>experienced band 6</w:t>
            </w:r>
            <w:r w:rsidR="00EB4D2F">
              <w:rPr>
                <w:rFonts w:eastAsia="Times New Roman"/>
                <w:szCs w:val="22"/>
                <w:lang w:eastAsia="en-GB"/>
              </w:rPr>
              <w:t>/</w:t>
            </w:r>
            <w:r w:rsidR="0074549F">
              <w:rPr>
                <w:rFonts w:eastAsia="Times New Roman"/>
                <w:szCs w:val="22"/>
                <w:lang w:eastAsia="en-GB"/>
              </w:rPr>
              <w:t>band 7.</w:t>
            </w:r>
          </w:p>
          <w:p w14:paraId="166E97CB" w14:textId="74B9F518" w:rsidR="004859BE" w:rsidRPr="00966E34" w:rsidRDefault="004859BE" w:rsidP="004859BE">
            <w:pPr>
              <w:pStyle w:val="ListParagraph"/>
              <w:numPr>
                <w:ilvl w:val="0"/>
                <w:numId w:val="14"/>
              </w:numPr>
              <w:shd w:val="clear" w:color="auto" w:fill="FFFFFF"/>
              <w:rPr>
                <w:rFonts w:eastAsia="Times New Roman"/>
                <w:szCs w:val="22"/>
                <w:lang w:eastAsia="en-GB"/>
              </w:rPr>
            </w:pPr>
            <w:r w:rsidRPr="00966E34">
              <w:rPr>
                <w:rFonts w:eastAsia="Times New Roman"/>
                <w:szCs w:val="22"/>
                <w:lang w:eastAsia="en-GB"/>
              </w:rPr>
              <w:t xml:space="preserve">Able to demonstrate experience of working in a triage clinic, delivering excellent assessment and management plans for a diverse and complex MSK </w:t>
            </w:r>
            <w:r w:rsidR="00966E34" w:rsidRPr="00966E34">
              <w:rPr>
                <w:rFonts w:eastAsia="Times New Roman"/>
                <w:szCs w:val="22"/>
                <w:lang w:eastAsia="en-GB"/>
              </w:rPr>
              <w:t>caseload.</w:t>
            </w:r>
          </w:p>
          <w:p w14:paraId="2BC1F1FB" w14:textId="6CC850F5" w:rsidR="004859BE" w:rsidRPr="00966E34" w:rsidRDefault="004859BE" w:rsidP="004859BE">
            <w:pPr>
              <w:pStyle w:val="ListParagraph"/>
              <w:numPr>
                <w:ilvl w:val="0"/>
                <w:numId w:val="14"/>
              </w:numPr>
              <w:shd w:val="clear" w:color="auto" w:fill="FFFFFF"/>
              <w:rPr>
                <w:rFonts w:eastAsia="Times New Roman"/>
                <w:szCs w:val="22"/>
                <w:lang w:eastAsia="en-GB"/>
              </w:rPr>
            </w:pPr>
            <w:r w:rsidRPr="00966E34">
              <w:rPr>
                <w:rFonts w:eastAsia="Times New Roman"/>
                <w:szCs w:val="22"/>
                <w:lang w:eastAsia="en-GB"/>
              </w:rPr>
              <w:t xml:space="preserve">Possess a good working knowledge of </w:t>
            </w:r>
            <w:r w:rsidR="0074549F">
              <w:rPr>
                <w:rFonts w:eastAsia="Times New Roman"/>
                <w:szCs w:val="22"/>
                <w:lang w:eastAsia="en-GB"/>
              </w:rPr>
              <w:t>occupational health</w:t>
            </w:r>
            <w:r w:rsidR="00EB4D2F">
              <w:rPr>
                <w:rFonts w:eastAsia="Times New Roman"/>
                <w:szCs w:val="22"/>
                <w:lang w:eastAsia="en-GB"/>
              </w:rPr>
              <w:t>.</w:t>
            </w:r>
          </w:p>
          <w:p w14:paraId="4A6CFC9B" w14:textId="5BD6B0BA" w:rsidR="004859BE" w:rsidRPr="00966E34" w:rsidRDefault="004859BE" w:rsidP="004859BE">
            <w:pPr>
              <w:pStyle w:val="ListParagraph"/>
              <w:numPr>
                <w:ilvl w:val="0"/>
                <w:numId w:val="14"/>
              </w:numPr>
              <w:shd w:val="clear" w:color="auto" w:fill="FFFFFF"/>
              <w:rPr>
                <w:rFonts w:eastAsia="Times New Roman"/>
                <w:szCs w:val="22"/>
                <w:lang w:eastAsia="en-GB"/>
              </w:rPr>
            </w:pPr>
            <w:r w:rsidRPr="00966E34">
              <w:rPr>
                <w:rFonts w:eastAsia="Times New Roman"/>
                <w:szCs w:val="22"/>
                <w:lang w:eastAsia="en-GB"/>
              </w:rPr>
              <w:t xml:space="preserve">Experience with MDT working and making </w:t>
            </w:r>
            <w:r w:rsidR="000500D7">
              <w:rPr>
                <w:rFonts w:eastAsia="Times New Roman"/>
                <w:szCs w:val="22"/>
                <w:lang w:eastAsia="en-GB"/>
              </w:rPr>
              <w:t>referrals to other services such as OH teams, GP, ergonomics, mental health.</w:t>
            </w:r>
          </w:p>
          <w:p w14:paraId="522398A7" w14:textId="77777777" w:rsidR="004859BE" w:rsidRPr="00966E34" w:rsidRDefault="004859BE" w:rsidP="004859BE">
            <w:pPr>
              <w:pStyle w:val="ListParagraph"/>
              <w:numPr>
                <w:ilvl w:val="0"/>
                <w:numId w:val="14"/>
              </w:numPr>
              <w:shd w:val="clear" w:color="auto" w:fill="FFFFFF"/>
              <w:rPr>
                <w:rFonts w:eastAsia="Times New Roman"/>
                <w:szCs w:val="22"/>
                <w:lang w:eastAsia="en-GB"/>
              </w:rPr>
            </w:pPr>
            <w:r w:rsidRPr="00966E34">
              <w:rPr>
                <w:rFonts w:eastAsia="Times New Roman"/>
                <w:szCs w:val="22"/>
                <w:lang w:eastAsia="en-GB"/>
              </w:rPr>
              <w:t>Be computer literate and highly organised and efficient in running your clinics</w:t>
            </w:r>
          </w:p>
          <w:p w14:paraId="3AA43069" w14:textId="77777777" w:rsidR="004859BE" w:rsidRPr="00966E34" w:rsidRDefault="004859BE" w:rsidP="004859BE">
            <w:pPr>
              <w:pStyle w:val="ListParagraph"/>
              <w:numPr>
                <w:ilvl w:val="0"/>
                <w:numId w:val="14"/>
              </w:numPr>
              <w:shd w:val="clear" w:color="auto" w:fill="FFFFFF"/>
              <w:rPr>
                <w:rFonts w:eastAsia="Times New Roman"/>
                <w:szCs w:val="22"/>
                <w:lang w:eastAsia="en-GB"/>
              </w:rPr>
            </w:pPr>
            <w:r w:rsidRPr="00966E34">
              <w:rPr>
                <w:rFonts w:eastAsia="Times New Roman"/>
                <w:szCs w:val="22"/>
                <w:lang w:eastAsia="en-GB"/>
              </w:rPr>
              <w:t>An awareness of and commitment to supporting and facilitating diversity and inclusion</w:t>
            </w:r>
          </w:p>
          <w:p w14:paraId="56FEB63C" w14:textId="77777777" w:rsidR="00351536" w:rsidRPr="00892E95" w:rsidRDefault="004859BE" w:rsidP="000500D7">
            <w:pPr>
              <w:pStyle w:val="ListParagraph"/>
              <w:numPr>
                <w:ilvl w:val="0"/>
                <w:numId w:val="14"/>
              </w:numPr>
              <w:shd w:val="clear" w:color="auto" w:fill="FFFFFF"/>
              <w:rPr>
                <w:szCs w:val="22"/>
                <w:shd w:val="clear" w:color="auto" w:fill="FFFFFF"/>
                <w:lang w:eastAsia="en-GB"/>
              </w:rPr>
            </w:pPr>
            <w:r w:rsidRPr="00966E34">
              <w:rPr>
                <w:rFonts w:eastAsia="Times New Roman"/>
                <w:szCs w:val="22"/>
                <w:lang w:eastAsia="en-GB"/>
              </w:rPr>
              <w:t>Be willing to develop and enhance your clinical skills</w:t>
            </w:r>
            <w:r w:rsidR="000500D7">
              <w:rPr>
                <w:rFonts w:eastAsia="Times New Roman"/>
                <w:szCs w:val="22"/>
                <w:lang w:eastAsia="en-GB"/>
              </w:rPr>
              <w:t xml:space="preserve"> in areas such as ergonomics, health promotion, functional capacity assessments, desk station assessments etc.</w:t>
            </w:r>
          </w:p>
          <w:p w14:paraId="3ACF904B" w14:textId="77777777" w:rsidR="00892E95" w:rsidRPr="00892E95" w:rsidRDefault="00892E95" w:rsidP="000500D7">
            <w:pPr>
              <w:pStyle w:val="ListParagraph"/>
              <w:numPr>
                <w:ilvl w:val="0"/>
                <w:numId w:val="14"/>
              </w:numPr>
              <w:shd w:val="clear" w:color="auto" w:fill="FFFFFF"/>
              <w:rPr>
                <w:szCs w:val="22"/>
                <w:shd w:val="clear" w:color="auto" w:fill="FFFFFF"/>
                <w:lang w:eastAsia="en-GB"/>
              </w:rPr>
            </w:pPr>
            <w:r>
              <w:rPr>
                <w:rFonts w:eastAsia="Times New Roman"/>
                <w:szCs w:val="22"/>
                <w:shd w:val="clear" w:color="auto" w:fill="FFFFFF"/>
                <w:lang w:eastAsia="en-GB"/>
              </w:rPr>
              <w:t>Detailed knowledge of OH legal and ethical frameworks to inform service development and delivery.</w:t>
            </w:r>
          </w:p>
          <w:p w14:paraId="0F42B05B" w14:textId="77777777" w:rsidR="00892E95" w:rsidRDefault="00892E95" w:rsidP="000500D7">
            <w:pPr>
              <w:pStyle w:val="ListParagraph"/>
              <w:numPr>
                <w:ilvl w:val="0"/>
                <w:numId w:val="14"/>
              </w:numPr>
              <w:shd w:val="clear" w:color="auto" w:fill="FFFFFF"/>
              <w:rPr>
                <w:szCs w:val="22"/>
                <w:shd w:val="clear" w:color="auto" w:fill="FFFFFF"/>
                <w:lang w:eastAsia="en-GB"/>
              </w:rPr>
            </w:pPr>
            <w:r>
              <w:rPr>
                <w:szCs w:val="22"/>
                <w:shd w:val="clear" w:color="auto" w:fill="FFFFFF"/>
                <w:lang w:eastAsia="en-GB"/>
              </w:rPr>
              <w:t>Ability to demonstrate a critical understanding of the biopsychosocial model and its relevance and application to OH practice</w:t>
            </w:r>
          </w:p>
          <w:p w14:paraId="3B562B01" w14:textId="6DF0E3BE" w:rsidR="00892E95" w:rsidRPr="00966E34" w:rsidRDefault="00892E95" w:rsidP="000500D7">
            <w:pPr>
              <w:pStyle w:val="ListParagraph"/>
              <w:numPr>
                <w:ilvl w:val="0"/>
                <w:numId w:val="14"/>
              </w:numPr>
              <w:shd w:val="clear" w:color="auto" w:fill="FFFFFF"/>
              <w:rPr>
                <w:szCs w:val="22"/>
                <w:shd w:val="clear" w:color="auto" w:fill="FFFFFF"/>
                <w:lang w:eastAsia="en-GB"/>
              </w:rPr>
            </w:pPr>
            <w:r>
              <w:rPr>
                <w:szCs w:val="22"/>
                <w:shd w:val="clear" w:color="auto" w:fill="FFFFFF"/>
                <w:lang w:eastAsia="en-GB"/>
              </w:rPr>
              <w:lastRenderedPageBreak/>
              <w:t>Possess an awareness of health behaviour change and ability to use knowledge to inform stages of a rehabilitation programme</w:t>
            </w:r>
          </w:p>
        </w:tc>
        <w:tc>
          <w:tcPr>
            <w:tcW w:w="3728" w:type="dxa"/>
          </w:tcPr>
          <w:p w14:paraId="73BCA857" w14:textId="3B3A1816" w:rsidR="00966F66" w:rsidRPr="00966F66" w:rsidRDefault="00892E95" w:rsidP="00966F66">
            <w:pPr>
              <w:spacing w:beforeLines="100" w:before="240" w:afterLines="100" w:after="240"/>
              <w:jc w:val="center"/>
              <w:rPr>
                <w:rFonts w:cs="Calibri"/>
                <w:szCs w:val="22"/>
              </w:rPr>
            </w:pPr>
            <w:r>
              <w:rPr>
                <w:rFonts w:cs="Calibri"/>
                <w:szCs w:val="22"/>
              </w:rPr>
              <w:lastRenderedPageBreak/>
              <w:t>Awareness and understanding of political, social, economic and organisational factors shaping the health and well-being economy</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6781A93"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44F95C51" w:rsidR="00966F66" w:rsidRPr="00966F66" w:rsidRDefault="00070911" w:rsidP="00966F66">
            <w:pPr>
              <w:spacing w:beforeLines="100" w:before="240" w:afterLines="100" w:after="240"/>
              <w:jc w:val="center"/>
              <w:rPr>
                <w:rFonts w:cs="Calibri"/>
                <w:szCs w:val="22"/>
              </w:rPr>
            </w:pPr>
            <w:r>
              <w:rPr>
                <w:rFonts w:cs="Calibri"/>
                <w:szCs w:val="22"/>
              </w:rP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2A1985DC" w:rsidR="00966F66" w:rsidRPr="00966F66" w:rsidRDefault="000500D7" w:rsidP="00966F66">
            <w:pPr>
              <w:spacing w:beforeLines="100" w:before="240" w:afterLines="100" w:after="240"/>
              <w:jc w:val="center"/>
              <w:rPr>
                <w:rFonts w:cs="Calibri"/>
                <w:szCs w:val="22"/>
              </w:rPr>
            </w:pPr>
            <w:r>
              <w:rPr>
                <w:rFonts w:cs="Calibri"/>
                <w:szCs w:val="22"/>
              </w:rPr>
              <w:t>ACPOHE Technical Membership/Registered membership</w:t>
            </w:r>
            <w:r w:rsidR="00892E95">
              <w:rPr>
                <w:rFonts w:cs="Calibri"/>
                <w:szCs w:val="22"/>
              </w:rPr>
              <w:t xml:space="preserve"> or other relevant OH specific training.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0D2C4A4F"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r w:rsidR="001F2DBA">
              <w:rPr>
                <w:rFonts w:cs="Calibri"/>
                <w:szCs w:val="22"/>
              </w:rPr>
              <w:t xml:space="preserve"> including shared decision making </w:t>
            </w:r>
            <w:r w:rsidR="00892E95">
              <w:rPr>
                <w:rFonts w:cs="Calibri"/>
                <w:szCs w:val="22"/>
              </w:rPr>
              <w:t>and health coaching.</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7091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7091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7091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CB64" w14:textId="77777777" w:rsidR="00F95B94" w:rsidRDefault="00F95B94" w:rsidP="00A96CB2">
      <w:r>
        <w:separator/>
      </w:r>
    </w:p>
  </w:endnote>
  <w:endnote w:type="continuationSeparator" w:id="0">
    <w:p w14:paraId="32F291EE" w14:textId="77777777" w:rsidR="00F95B94" w:rsidRDefault="00F95B9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F792581" w:rsidR="00073D92" w:rsidRPr="00F553DC" w:rsidRDefault="00073D92" w:rsidP="00073D92">
          <w:pPr>
            <w:pStyle w:val="Footer1"/>
            <w:ind w:left="459"/>
          </w:pPr>
          <w:r>
            <w:t>Head Office</w:t>
          </w:r>
          <w:r w:rsidRPr="00F553DC">
            <w:t xml:space="preserve">: Vita Health Group, </w:t>
          </w:r>
          <w:r w:rsidR="00070911">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BA8F483" w:rsidR="00073D92" w:rsidRPr="00511A17" w:rsidRDefault="00073D92" w:rsidP="00073D92">
                <w:pPr>
                  <w:pStyle w:val="Footer1"/>
                </w:pPr>
                <w:r>
                  <w:t>Head O</w:t>
                </w:r>
                <w:r w:rsidRPr="00511A17">
                  <w:t xml:space="preserve">ffice: Vita Health Group, </w:t>
                </w:r>
                <w:r w:rsidR="0007091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0AA3" w14:textId="77777777" w:rsidR="00F95B94" w:rsidRDefault="00F95B94" w:rsidP="00A96CB2">
      <w:r>
        <w:separator/>
      </w:r>
    </w:p>
  </w:footnote>
  <w:footnote w:type="continuationSeparator" w:id="0">
    <w:p w14:paraId="5476CD1A" w14:textId="77777777" w:rsidR="00F95B94" w:rsidRDefault="00F95B9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C93B7A" w:rsidR="005E1013" w:rsidRPr="004A6AA8" w:rsidRDefault="0007091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C93B7A"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E34EC7">
                          <w:t>Senior Occupational Health (Onsite)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6ED295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C7B553" w:rsidR="00AD6216" w:rsidRPr="004A6AA8" w:rsidRDefault="0007091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34EC7">
                                <w:t>Senior Occupational Health (Onsite)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C7B553"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E34EC7">
                          <w:t>Senior Occupational Health (Onsite)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70911">
      <w:rPr>
        <w:noProof/>
        <w:lang w:eastAsia="en-GB"/>
      </w:rPr>
      <w:drawing>
        <wp:inline distT="0" distB="0" distL="0" distR="0" wp14:anchorId="23582D13" wp14:editId="0CC93E0C">
          <wp:extent cx="2123902" cy="914400"/>
          <wp:effectExtent l="0" t="0" r="0" b="0"/>
          <wp:docPr id="185150115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0115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F37368"/>
    <w:multiLevelType w:val="hybridMultilevel"/>
    <w:tmpl w:val="55481E4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D2104F"/>
    <w:multiLevelType w:val="hybridMultilevel"/>
    <w:tmpl w:val="C642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1D77D3"/>
    <w:multiLevelType w:val="hybridMultilevel"/>
    <w:tmpl w:val="6374CCB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24EB3"/>
    <w:multiLevelType w:val="hybridMultilevel"/>
    <w:tmpl w:val="D74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F57FE"/>
    <w:multiLevelType w:val="hybridMultilevel"/>
    <w:tmpl w:val="DD9E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52888">
    <w:abstractNumId w:val="5"/>
  </w:num>
  <w:num w:numId="2" w16cid:durableId="1245336692">
    <w:abstractNumId w:val="6"/>
  </w:num>
  <w:num w:numId="3" w16cid:durableId="599877286">
    <w:abstractNumId w:val="3"/>
  </w:num>
  <w:num w:numId="4" w16cid:durableId="866023599">
    <w:abstractNumId w:val="2"/>
  </w:num>
  <w:num w:numId="5" w16cid:durableId="1621958167">
    <w:abstractNumId w:val="1"/>
  </w:num>
  <w:num w:numId="6" w16cid:durableId="612597289">
    <w:abstractNumId w:val="0"/>
  </w:num>
  <w:num w:numId="7" w16cid:durableId="1804809884">
    <w:abstractNumId w:val="9"/>
  </w:num>
  <w:num w:numId="8" w16cid:durableId="1998414389">
    <w:abstractNumId w:val="10"/>
  </w:num>
  <w:num w:numId="9" w16cid:durableId="228852135">
    <w:abstractNumId w:val="13"/>
  </w:num>
  <w:num w:numId="10" w16cid:durableId="1232041072">
    <w:abstractNumId w:val="8"/>
  </w:num>
  <w:num w:numId="11" w16cid:durableId="1331711192">
    <w:abstractNumId w:val="7"/>
  </w:num>
  <w:num w:numId="12" w16cid:durableId="6519719">
    <w:abstractNumId w:val="4"/>
  </w:num>
  <w:num w:numId="13" w16cid:durableId="1595437844">
    <w:abstractNumId w:val="11"/>
  </w:num>
  <w:num w:numId="14" w16cid:durableId="45390555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2E06"/>
    <w:rsid w:val="0003359B"/>
    <w:rsid w:val="000361B6"/>
    <w:rsid w:val="000451AC"/>
    <w:rsid w:val="000500D7"/>
    <w:rsid w:val="00060F4B"/>
    <w:rsid w:val="00070911"/>
    <w:rsid w:val="00073D92"/>
    <w:rsid w:val="0007487D"/>
    <w:rsid w:val="000778C3"/>
    <w:rsid w:val="0008067D"/>
    <w:rsid w:val="000875F7"/>
    <w:rsid w:val="0009523A"/>
    <w:rsid w:val="00096451"/>
    <w:rsid w:val="000B3963"/>
    <w:rsid w:val="000B543A"/>
    <w:rsid w:val="000C22EE"/>
    <w:rsid w:val="000F1AD1"/>
    <w:rsid w:val="000F3980"/>
    <w:rsid w:val="000F7623"/>
    <w:rsid w:val="001138E4"/>
    <w:rsid w:val="00132A6E"/>
    <w:rsid w:val="00145448"/>
    <w:rsid w:val="001521BA"/>
    <w:rsid w:val="001613CA"/>
    <w:rsid w:val="001730A7"/>
    <w:rsid w:val="00192749"/>
    <w:rsid w:val="00195D47"/>
    <w:rsid w:val="00196C7B"/>
    <w:rsid w:val="001A1E1C"/>
    <w:rsid w:val="001A4354"/>
    <w:rsid w:val="001A5D93"/>
    <w:rsid w:val="001B2A78"/>
    <w:rsid w:val="001C1A75"/>
    <w:rsid w:val="001E1018"/>
    <w:rsid w:val="001F2DBA"/>
    <w:rsid w:val="00203534"/>
    <w:rsid w:val="0020579B"/>
    <w:rsid w:val="00214E5E"/>
    <w:rsid w:val="00217BCC"/>
    <w:rsid w:val="00232ED5"/>
    <w:rsid w:val="0024338F"/>
    <w:rsid w:val="0026053A"/>
    <w:rsid w:val="00266A7A"/>
    <w:rsid w:val="002767D4"/>
    <w:rsid w:val="00285F8A"/>
    <w:rsid w:val="0029094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51536"/>
    <w:rsid w:val="003650D1"/>
    <w:rsid w:val="0038772C"/>
    <w:rsid w:val="0038785C"/>
    <w:rsid w:val="003A576E"/>
    <w:rsid w:val="003A591F"/>
    <w:rsid w:val="003B070E"/>
    <w:rsid w:val="003B3ED7"/>
    <w:rsid w:val="003D1BD6"/>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66CE2"/>
    <w:rsid w:val="00481D33"/>
    <w:rsid w:val="00484AE6"/>
    <w:rsid w:val="004859BE"/>
    <w:rsid w:val="004B0D6E"/>
    <w:rsid w:val="004C5353"/>
    <w:rsid w:val="004D32EC"/>
    <w:rsid w:val="004D7F07"/>
    <w:rsid w:val="004E07B2"/>
    <w:rsid w:val="004E1C18"/>
    <w:rsid w:val="004F04E2"/>
    <w:rsid w:val="004F05E6"/>
    <w:rsid w:val="0051296C"/>
    <w:rsid w:val="00522685"/>
    <w:rsid w:val="005262EE"/>
    <w:rsid w:val="005263EA"/>
    <w:rsid w:val="00536D88"/>
    <w:rsid w:val="005378DD"/>
    <w:rsid w:val="0054639E"/>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480"/>
    <w:rsid w:val="00615CDB"/>
    <w:rsid w:val="00622500"/>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165E"/>
    <w:rsid w:val="00682BD5"/>
    <w:rsid w:val="00686778"/>
    <w:rsid w:val="00693619"/>
    <w:rsid w:val="00693A0A"/>
    <w:rsid w:val="006962A9"/>
    <w:rsid w:val="006A1513"/>
    <w:rsid w:val="006A615A"/>
    <w:rsid w:val="006A7FC8"/>
    <w:rsid w:val="006B647C"/>
    <w:rsid w:val="006D5A73"/>
    <w:rsid w:val="006D6121"/>
    <w:rsid w:val="006D6F7B"/>
    <w:rsid w:val="006E187D"/>
    <w:rsid w:val="006F122C"/>
    <w:rsid w:val="006F280C"/>
    <w:rsid w:val="00707A3E"/>
    <w:rsid w:val="00721860"/>
    <w:rsid w:val="00722C6C"/>
    <w:rsid w:val="00723AA9"/>
    <w:rsid w:val="00735584"/>
    <w:rsid w:val="0074549F"/>
    <w:rsid w:val="00750F11"/>
    <w:rsid w:val="00752ACD"/>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70F7"/>
    <w:rsid w:val="00836694"/>
    <w:rsid w:val="008421E2"/>
    <w:rsid w:val="0084383C"/>
    <w:rsid w:val="00850BD3"/>
    <w:rsid w:val="00870118"/>
    <w:rsid w:val="00892E95"/>
    <w:rsid w:val="008A0F87"/>
    <w:rsid w:val="008B46BC"/>
    <w:rsid w:val="008C2BF8"/>
    <w:rsid w:val="008D26D9"/>
    <w:rsid w:val="008D63A7"/>
    <w:rsid w:val="008D735D"/>
    <w:rsid w:val="008E6C1F"/>
    <w:rsid w:val="008F4ECD"/>
    <w:rsid w:val="009006AB"/>
    <w:rsid w:val="009057A6"/>
    <w:rsid w:val="00912BD6"/>
    <w:rsid w:val="0091620C"/>
    <w:rsid w:val="00917EC9"/>
    <w:rsid w:val="00925DD9"/>
    <w:rsid w:val="00945FA7"/>
    <w:rsid w:val="00947943"/>
    <w:rsid w:val="00952D23"/>
    <w:rsid w:val="00962BC8"/>
    <w:rsid w:val="00965CE0"/>
    <w:rsid w:val="00966E34"/>
    <w:rsid w:val="00966F66"/>
    <w:rsid w:val="00973D5C"/>
    <w:rsid w:val="00975A1A"/>
    <w:rsid w:val="00986C26"/>
    <w:rsid w:val="00992211"/>
    <w:rsid w:val="009948A7"/>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4B6E"/>
    <w:rsid w:val="00C26FAA"/>
    <w:rsid w:val="00C470DD"/>
    <w:rsid w:val="00C50A66"/>
    <w:rsid w:val="00C57856"/>
    <w:rsid w:val="00C600C2"/>
    <w:rsid w:val="00C653AC"/>
    <w:rsid w:val="00C7219D"/>
    <w:rsid w:val="00C83042"/>
    <w:rsid w:val="00C875A0"/>
    <w:rsid w:val="00C97D98"/>
    <w:rsid w:val="00CA4700"/>
    <w:rsid w:val="00CA7205"/>
    <w:rsid w:val="00CB45D6"/>
    <w:rsid w:val="00CC5C14"/>
    <w:rsid w:val="00CD24DC"/>
    <w:rsid w:val="00CE0C9C"/>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2E4E"/>
    <w:rsid w:val="00D962FC"/>
    <w:rsid w:val="00DA12CF"/>
    <w:rsid w:val="00DD3296"/>
    <w:rsid w:val="00DE205B"/>
    <w:rsid w:val="00E00038"/>
    <w:rsid w:val="00E027ED"/>
    <w:rsid w:val="00E10AA4"/>
    <w:rsid w:val="00E12C2D"/>
    <w:rsid w:val="00E34EC7"/>
    <w:rsid w:val="00E4225D"/>
    <w:rsid w:val="00E4379F"/>
    <w:rsid w:val="00E653E9"/>
    <w:rsid w:val="00E77685"/>
    <w:rsid w:val="00E8547A"/>
    <w:rsid w:val="00EA753A"/>
    <w:rsid w:val="00EB4D2F"/>
    <w:rsid w:val="00EB76F5"/>
    <w:rsid w:val="00EC4FA3"/>
    <w:rsid w:val="00ED2F2C"/>
    <w:rsid w:val="00ED6078"/>
    <w:rsid w:val="00EE6476"/>
    <w:rsid w:val="00EF7B6E"/>
    <w:rsid w:val="00F0798E"/>
    <w:rsid w:val="00F553DC"/>
    <w:rsid w:val="00F62430"/>
    <w:rsid w:val="00F63E60"/>
    <w:rsid w:val="00F66FA7"/>
    <w:rsid w:val="00F67D50"/>
    <w:rsid w:val="00F71845"/>
    <w:rsid w:val="00F95B94"/>
    <w:rsid w:val="00F9670F"/>
    <w:rsid w:val="00FA0CDC"/>
    <w:rsid w:val="00FB0343"/>
    <w:rsid w:val="00FD6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100297">
      <w:bodyDiv w:val="1"/>
      <w:marLeft w:val="0"/>
      <w:marRight w:val="0"/>
      <w:marTop w:val="0"/>
      <w:marBottom w:val="0"/>
      <w:divBdr>
        <w:top w:val="none" w:sz="0" w:space="0" w:color="auto"/>
        <w:left w:val="none" w:sz="0" w:space="0" w:color="auto"/>
        <w:bottom w:val="none" w:sz="0" w:space="0" w:color="auto"/>
        <w:right w:val="none" w:sz="0" w:space="0" w:color="auto"/>
      </w:divBdr>
    </w:div>
    <w:div w:id="1927498551">
      <w:bodyDiv w:val="1"/>
      <w:marLeft w:val="0"/>
      <w:marRight w:val="0"/>
      <w:marTop w:val="0"/>
      <w:marBottom w:val="0"/>
      <w:divBdr>
        <w:top w:val="none" w:sz="0" w:space="0" w:color="auto"/>
        <w:left w:val="none" w:sz="0" w:space="0" w:color="auto"/>
        <w:bottom w:val="none" w:sz="0" w:space="0" w:color="auto"/>
        <w:right w:val="none" w:sz="0" w:space="0" w:color="auto"/>
      </w:divBdr>
      <w:divsChild>
        <w:div w:id="494348237">
          <w:marLeft w:val="0"/>
          <w:marRight w:val="0"/>
          <w:marTop w:val="0"/>
          <w:marBottom w:val="0"/>
          <w:divBdr>
            <w:top w:val="none" w:sz="0" w:space="0" w:color="auto"/>
            <w:left w:val="none" w:sz="0" w:space="0" w:color="auto"/>
            <w:bottom w:val="none" w:sz="0" w:space="0" w:color="auto"/>
            <w:right w:val="none" w:sz="0" w:space="0" w:color="auto"/>
          </w:divBdr>
          <w:divsChild>
            <w:div w:id="2048217451">
              <w:marLeft w:val="0"/>
              <w:marRight w:val="0"/>
              <w:marTop w:val="0"/>
              <w:marBottom w:val="0"/>
              <w:divBdr>
                <w:top w:val="none" w:sz="0" w:space="0" w:color="auto"/>
                <w:left w:val="none" w:sz="0" w:space="0" w:color="auto"/>
                <w:bottom w:val="none" w:sz="0" w:space="0" w:color="auto"/>
                <w:right w:val="none" w:sz="0" w:space="0" w:color="auto"/>
              </w:divBdr>
            </w:div>
          </w:divsChild>
        </w:div>
        <w:div w:id="1416395273">
          <w:marLeft w:val="0"/>
          <w:marRight w:val="0"/>
          <w:marTop w:val="0"/>
          <w:marBottom w:val="0"/>
          <w:divBdr>
            <w:top w:val="none" w:sz="0" w:space="0" w:color="auto"/>
            <w:left w:val="none" w:sz="0" w:space="0" w:color="auto"/>
            <w:bottom w:val="none" w:sz="0" w:space="0" w:color="auto"/>
            <w:right w:val="none" w:sz="0" w:space="0" w:color="auto"/>
          </w:divBdr>
          <w:divsChild>
            <w:div w:id="400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759C8"/>
    <w:rsid w:val="003B070E"/>
    <w:rsid w:val="0068165E"/>
    <w:rsid w:val="00A87CC6"/>
    <w:rsid w:val="00AB5210"/>
    <w:rsid w:val="00C239C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C67703600FE1541B5CB429728C56F48" ma:contentTypeVersion="15" ma:contentTypeDescription="Create a new document." ma:contentTypeScope="" ma:versionID="8269057f5c5603baf8314fa3adeabd09">
  <xsd:schema xmlns:xsd="http://www.w3.org/2001/XMLSchema" xmlns:xs="http://www.w3.org/2001/XMLSchema" xmlns:p="http://schemas.microsoft.com/office/2006/metadata/properties" xmlns:ns3="8c7d5302-0273-47ec-be33-e864f8046d5d" xmlns:ns4="354bf4dc-1704-438c-803d-ac252c108ccb" targetNamespace="http://schemas.microsoft.com/office/2006/metadata/properties" ma:root="true" ma:fieldsID="b144f72509e421f71bb84901cc8f7868" ns3:_="" ns4:_="">
    <xsd:import namespace="8c7d5302-0273-47ec-be33-e864f8046d5d"/>
    <xsd:import namespace="354bf4dc-1704-438c-803d-ac252c108c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d5302-0273-47ec-be33-e864f8046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bf4dc-1704-438c-803d-ac252c108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activity xmlns="8c7d5302-0273-47ec-be33-e864f8046d5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D162D3-C2A5-4EE5-BC6D-437F81719AC9}">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21D6E4F9-2CB7-4983-823D-505DDAF66DC1}">
  <ds:schemaRefs>
    <ds:schemaRef ds:uri="http://schemas.openxmlformats.org/officeDocument/2006/bibliography"/>
  </ds:schemaRefs>
</ds:datastoreItem>
</file>

<file path=customXml/itemProps5.xml><?xml version="1.0" encoding="utf-8"?>
<ds:datastoreItem xmlns:ds="http://schemas.openxmlformats.org/officeDocument/2006/customXml" ds:itemID="{59291F5E-2CA6-4E6E-B4B9-6865193C8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d5302-0273-47ec-be33-e864f8046d5d"/>
    <ds:schemaRef ds:uri="354bf4dc-1704-438c-803d-ac252c10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AB08CD-0B5F-4985-9977-AE8004DE5953}">
  <ds:schemaRefs>
    <ds:schemaRef ds:uri="http://schemas.microsoft.com/office/2006/metadata/properties"/>
    <ds:schemaRef ds:uri="http://schemas.microsoft.com/office/infopath/2007/PartnerControls"/>
    <ds:schemaRef ds:uri="8c7d5302-0273-47ec-be33-e864f8046d5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Advanced Practice Physiotherapist</vt:lpstr>
    </vt:vector>
  </TitlesOfParts>
  <Manager>Human Resources</Manager>
  <Company>RehabWorks</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Occupational Health (Onsite)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2025-01-10T17:21:00Z</dcterms:created>
  <dcterms:modified xsi:type="dcterms:W3CDTF">2025-01-10T17:21:00Z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0x0101005C67703600FE1541B5CB429728C56F48</vt:lpwstr>
  </property>
</Properties>
</file>