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2B07DF0F" w:rsidR="005E1013" w:rsidRDefault="00000000" w:rsidP="005E1013">
      <w:pPr>
        <w:spacing w:line="240" w:lineRule="auto"/>
        <w:rPr>
          <w:noProof/>
          <w:lang w:eastAsia="en-GB"/>
        </w:rPr>
      </w:pPr>
      <w:sdt>
        <w:sdtPr>
          <w:rPr>
            <w:rStyle w:val="TitleChar"/>
            <w:sz w:val="52"/>
            <w:szCs w:val="52"/>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067F70" w:rsidRPr="00067F70">
            <w:rPr>
              <w:rStyle w:val="TitleChar"/>
              <w:sz w:val="52"/>
              <w:szCs w:val="52"/>
            </w:rPr>
            <w:t>Trainee Psychological Wellbeing Practitioner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FF3A08" w14:paraId="7D49054C" w14:textId="77777777" w:rsidTr="57B71C34">
        <w:tc>
          <w:tcPr>
            <w:tcW w:w="3256" w:type="dxa"/>
            <w:vAlign w:val="center"/>
          </w:tcPr>
          <w:p w14:paraId="3A063C37" w14:textId="11B54C75" w:rsidR="00FF3A08" w:rsidRDefault="00FF3A08" w:rsidP="00FF3A08">
            <w:pPr>
              <w:spacing w:before="100" w:after="100"/>
            </w:pPr>
            <w:r>
              <w:t>Job title:</w:t>
            </w:r>
          </w:p>
        </w:tc>
        <w:tc>
          <w:tcPr>
            <w:tcW w:w="6706" w:type="dxa"/>
          </w:tcPr>
          <w:p w14:paraId="1C40CEC4" w14:textId="3E8FCC06" w:rsidR="00FF3A08" w:rsidRPr="000027EE" w:rsidRDefault="00FF3A08" w:rsidP="00FF3A08">
            <w:pPr>
              <w:spacing w:before="100" w:after="100"/>
              <w:rPr>
                <w:rFonts w:eastAsia="Gill Sans MT" w:cs="Calibri"/>
                <w:szCs w:val="22"/>
              </w:rPr>
            </w:pPr>
            <w:r>
              <w:t>Trainee</w:t>
            </w:r>
            <w:r>
              <w:rPr>
                <w:spacing w:val="-3"/>
              </w:rPr>
              <w:t xml:space="preserve"> </w:t>
            </w:r>
            <w:r>
              <w:t>Psychological</w:t>
            </w:r>
            <w:r>
              <w:rPr>
                <w:spacing w:val="-4"/>
              </w:rPr>
              <w:t xml:space="preserve"> </w:t>
            </w:r>
            <w:r>
              <w:t>Wellbeing</w:t>
            </w:r>
            <w:r>
              <w:rPr>
                <w:spacing w:val="-3"/>
              </w:rPr>
              <w:t xml:space="preserve"> </w:t>
            </w:r>
            <w:r>
              <w:t>Practitioner</w:t>
            </w:r>
            <w:r>
              <w:rPr>
                <w:spacing w:val="-1"/>
              </w:rPr>
              <w:t xml:space="preserve"> </w:t>
            </w:r>
            <w:r>
              <w:t>(PWP)</w:t>
            </w:r>
          </w:p>
        </w:tc>
      </w:tr>
      <w:tr w:rsidR="00FF3A08" w14:paraId="19AB6488" w14:textId="77777777" w:rsidTr="57B71C34">
        <w:tc>
          <w:tcPr>
            <w:tcW w:w="3256" w:type="dxa"/>
            <w:vAlign w:val="center"/>
          </w:tcPr>
          <w:p w14:paraId="755D3B7A" w14:textId="3D2363B8" w:rsidR="00FF3A08" w:rsidRDefault="00FF3A08" w:rsidP="00FF3A08">
            <w:pPr>
              <w:spacing w:before="100" w:after="100"/>
            </w:pPr>
            <w:r>
              <w:t>Department:</w:t>
            </w:r>
          </w:p>
        </w:tc>
        <w:tc>
          <w:tcPr>
            <w:tcW w:w="6706" w:type="dxa"/>
          </w:tcPr>
          <w:p w14:paraId="14BFB5BA" w14:textId="2D92C6BE" w:rsidR="00FF3A08" w:rsidRPr="000027EE" w:rsidRDefault="00FF3A08" w:rsidP="00FF3A08">
            <w:pPr>
              <w:spacing w:before="100" w:after="100"/>
              <w:rPr>
                <w:rFonts w:eastAsia="Gill Sans MT" w:cs="Calibri"/>
                <w:szCs w:val="22"/>
              </w:rPr>
            </w:pPr>
            <w:proofErr w:type="spellStart"/>
            <w:r>
              <w:t>VitaMinds</w:t>
            </w:r>
            <w:proofErr w:type="spellEnd"/>
            <w:r>
              <w:rPr>
                <w:spacing w:val="-3"/>
              </w:rPr>
              <w:t xml:space="preserve"> </w:t>
            </w:r>
            <w:r>
              <w:t>NHS Talking Therapies</w:t>
            </w:r>
            <w:r>
              <w:rPr>
                <w:spacing w:val="-2"/>
              </w:rPr>
              <w:t xml:space="preserve"> </w:t>
            </w:r>
            <w:r>
              <w:t>Service</w:t>
            </w:r>
          </w:p>
        </w:tc>
      </w:tr>
      <w:tr w:rsidR="00FF3A08" w14:paraId="5BA82C71" w14:textId="77777777" w:rsidTr="57B71C34">
        <w:tc>
          <w:tcPr>
            <w:tcW w:w="3256" w:type="dxa"/>
            <w:vAlign w:val="center"/>
          </w:tcPr>
          <w:p w14:paraId="5F3C8594" w14:textId="774214C3" w:rsidR="00FF3A08" w:rsidRDefault="00FF3A08" w:rsidP="00FF3A08">
            <w:pPr>
              <w:spacing w:before="100" w:after="100"/>
            </w:pPr>
            <w:r>
              <w:t>Location:</w:t>
            </w:r>
          </w:p>
        </w:tc>
        <w:tc>
          <w:tcPr>
            <w:tcW w:w="6706" w:type="dxa"/>
          </w:tcPr>
          <w:p w14:paraId="2FDD663E" w14:textId="72DF2237" w:rsidR="00FF3A08" w:rsidRPr="000027EE" w:rsidRDefault="00FF3A08" w:rsidP="00FF3A08">
            <w:pPr>
              <w:spacing w:before="100" w:after="100"/>
              <w:rPr>
                <w:rFonts w:eastAsia="Gill Sans MT" w:cs="Calibri"/>
                <w:szCs w:val="22"/>
              </w:rPr>
            </w:pPr>
            <w:r>
              <w:t>Bristol,</w:t>
            </w:r>
            <w:r>
              <w:rPr>
                <w:spacing w:val="-5"/>
              </w:rPr>
              <w:t xml:space="preserve"> </w:t>
            </w:r>
            <w:r>
              <w:t>North</w:t>
            </w:r>
            <w:r>
              <w:rPr>
                <w:spacing w:val="-5"/>
              </w:rPr>
              <w:t xml:space="preserve"> </w:t>
            </w:r>
            <w:r>
              <w:t>Somerset,</w:t>
            </w:r>
            <w:r>
              <w:rPr>
                <w:spacing w:val="-2"/>
              </w:rPr>
              <w:t xml:space="preserve"> </w:t>
            </w:r>
            <w:r>
              <w:t>South</w:t>
            </w:r>
            <w:r>
              <w:rPr>
                <w:spacing w:val="-2"/>
              </w:rPr>
              <w:t xml:space="preserve"> </w:t>
            </w:r>
            <w:r>
              <w:t>Gloucestershire</w:t>
            </w:r>
            <w:r>
              <w:rPr>
                <w:spacing w:val="-1"/>
              </w:rPr>
              <w:t xml:space="preserve"> </w:t>
            </w:r>
            <w:r>
              <w:t>(BNSSG)</w:t>
            </w:r>
          </w:p>
        </w:tc>
      </w:tr>
      <w:tr w:rsidR="00FF3A08" w14:paraId="61E91F65" w14:textId="77777777" w:rsidTr="57B71C34">
        <w:tc>
          <w:tcPr>
            <w:tcW w:w="3256" w:type="dxa"/>
            <w:vAlign w:val="center"/>
          </w:tcPr>
          <w:p w14:paraId="60094B3E" w14:textId="5F98780B" w:rsidR="00FF3A08" w:rsidRDefault="00FF3A08" w:rsidP="00FF3A08">
            <w:pPr>
              <w:spacing w:before="100" w:after="100"/>
            </w:pPr>
            <w:r w:rsidRPr="004518CA">
              <w:t>Reporting to</w:t>
            </w:r>
            <w:r>
              <w:t>:</w:t>
            </w:r>
          </w:p>
          <w:p w14:paraId="5DBDD5AC" w14:textId="6618C9F9" w:rsidR="00FF3A08" w:rsidRDefault="00FF3A08" w:rsidP="00FF3A08">
            <w:pPr>
              <w:spacing w:before="100" w:after="100"/>
            </w:pPr>
            <w:r>
              <w:t xml:space="preserve"> (job title only)</w:t>
            </w:r>
          </w:p>
        </w:tc>
        <w:tc>
          <w:tcPr>
            <w:tcW w:w="6706" w:type="dxa"/>
          </w:tcPr>
          <w:p w14:paraId="56BB1388" w14:textId="6165762F" w:rsidR="00FF3A08" w:rsidRPr="000027EE" w:rsidRDefault="00FF3A08" w:rsidP="00FF3A08">
            <w:pPr>
              <w:spacing w:before="100" w:after="100"/>
              <w:rPr>
                <w:rFonts w:eastAsia="Gill Sans MT" w:cs="Calibri"/>
                <w:szCs w:val="22"/>
              </w:rPr>
            </w:pPr>
            <w:r>
              <w:t>Step</w:t>
            </w:r>
            <w:r>
              <w:rPr>
                <w:spacing w:val="-2"/>
              </w:rPr>
              <w:t xml:space="preserve"> </w:t>
            </w:r>
            <w:r>
              <w:t>2</w:t>
            </w:r>
            <w:r>
              <w:rPr>
                <w:spacing w:val="-3"/>
              </w:rPr>
              <w:t xml:space="preserve"> </w:t>
            </w:r>
            <w:r>
              <w:t xml:space="preserve">Clinical Supervisor and Team Manager </w:t>
            </w:r>
          </w:p>
        </w:tc>
      </w:tr>
      <w:tr w:rsidR="00FF3A08" w14:paraId="13153721" w14:textId="77777777" w:rsidTr="57B71C34">
        <w:tc>
          <w:tcPr>
            <w:tcW w:w="3256" w:type="dxa"/>
            <w:vAlign w:val="center"/>
          </w:tcPr>
          <w:p w14:paraId="6993CC7D" w14:textId="7342EA56" w:rsidR="00FF3A08" w:rsidRDefault="00FF3A08" w:rsidP="00FF3A08">
            <w:pPr>
              <w:spacing w:before="100" w:after="100"/>
            </w:pPr>
            <w:r>
              <w:t>Direct reports:</w:t>
            </w:r>
          </w:p>
          <w:p w14:paraId="47666179" w14:textId="0971B0AF" w:rsidR="00FF3A08" w:rsidRDefault="00FF3A08" w:rsidP="00FF3A08">
            <w:pPr>
              <w:spacing w:before="100" w:after="100"/>
            </w:pPr>
            <w:r>
              <w:t xml:space="preserve"> (job title only)</w:t>
            </w:r>
          </w:p>
        </w:tc>
        <w:tc>
          <w:tcPr>
            <w:tcW w:w="6706" w:type="dxa"/>
          </w:tcPr>
          <w:p w14:paraId="3DB63B7E" w14:textId="552261F7" w:rsidR="00FF3A08" w:rsidRPr="000027EE" w:rsidRDefault="00FF3A08" w:rsidP="00FF3A08">
            <w:pPr>
              <w:spacing w:before="100" w:after="100"/>
              <w:rPr>
                <w:rFonts w:eastAsia="Gill Sans MT" w:cs="Calibri"/>
                <w:szCs w:val="22"/>
              </w:rPr>
            </w:pPr>
            <w:r>
              <w:t>None</w:t>
            </w:r>
          </w:p>
        </w:tc>
      </w:tr>
      <w:tr w:rsidR="00FF3A08" w14:paraId="61110A87" w14:textId="77777777" w:rsidTr="57B71C34">
        <w:tc>
          <w:tcPr>
            <w:tcW w:w="3256" w:type="dxa"/>
            <w:vAlign w:val="center"/>
          </w:tcPr>
          <w:p w14:paraId="5996CE35" w14:textId="6924CA2B" w:rsidR="00FF3A08" w:rsidRDefault="00FF3A08" w:rsidP="00FF3A08">
            <w:pPr>
              <w:spacing w:before="100" w:after="100"/>
            </w:pPr>
            <w:r>
              <w:t xml:space="preserve">Accountable to: </w:t>
            </w:r>
          </w:p>
          <w:p w14:paraId="2FF0A51C" w14:textId="3D895BE2" w:rsidR="00FF3A08" w:rsidRDefault="00FF3A08" w:rsidP="00FF3A08">
            <w:pPr>
              <w:spacing w:before="100" w:after="100"/>
            </w:pPr>
            <w:r>
              <w:t>(where applicable)</w:t>
            </w:r>
          </w:p>
        </w:tc>
        <w:tc>
          <w:tcPr>
            <w:tcW w:w="6706" w:type="dxa"/>
          </w:tcPr>
          <w:p w14:paraId="3DFAFEE2" w14:textId="7CEB1639" w:rsidR="00FF3A08" w:rsidRPr="000027EE" w:rsidRDefault="00FF3A08" w:rsidP="00FF3A08">
            <w:pPr>
              <w:spacing w:before="100" w:after="100"/>
              <w:rPr>
                <w:rFonts w:cs="Calibri"/>
                <w:szCs w:val="22"/>
              </w:rPr>
            </w:pPr>
            <w:r>
              <w:t>Service</w:t>
            </w:r>
            <w:r>
              <w:rPr>
                <w:spacing w:val="-5"/>
              </w:rPr>
              <w:t xml:space="preserve"> </w:t>
            </w:r>
            <w:r>
              <w:t>manager,</w:t>
            </w:r>
            <w:r>
              <w:rPr>
                <w:spacing w:val="-1"/>
              </w:rPr>
              <w:t xml:space="preserve"> </w:t>
            </w:r>
            <w:r>
              <w:t>Clinical</w:t>
            </w:r>
            <w:r>
              <w:rPr>
                <w:spacing w:val="-4"/>
              </w:rPr>
              <w:t xml:space="preserve"> </w:t>
            </w:r>
            <w:r>
              <w:t>Lead,</w:t>
            </w:r>
            <w:r>
              <w:rPr>
                <w:spacing w:val="-1"/>
              </w:rPr>
              <w:t xml:space="preserve"> </w:t>
            </w:r>
            <w:r>
              <w:t>Step</w:t>
            </w:r>
            <w:r>
              <w:rPr>
                <w:spacing w:val="-2"/>
              </w:rPr>
              <w:t xml:space="preserve"> </w:t>
            </w:r>
            <w:r>
              <w:t>2</w:t>
            </w:r>
            <w:r>
              <w:rPr>
                <w:spacing w:val="-3"/>
              </w:rPr>
              <w:t xml:space="preserve"> </w:t>
            </w:r>
            <w:r>
              <w:t>Clinical Supervisor and Team Manager</w:t>
            </w:r>
          </w:p>
        </w:tc>
      </w:tr>
      <w:tr w:rsidR="00FF3A08" w14:paraId="459E1B5F" w14:textId="77777777" w:rsidTr="57B71C34">
        <w:tc>
          <w:tcPr>
            <w:tcW w:w="3256" w:type="dxa"/>
            <w:vAlign w:val="center"/>
          </w:tcPr>
          <w:p w14:paraId="3F242D0D" w14:textId="7D9E94A7" w:rsidR="00FF3A08" w:rsidRDefault="00FF3A08" w:rsidP="00FF3A08">
            <w:pPr>
              <w:spacing w:before="100" w:after="100"/>
            </w:pPr>
            <w:r>
              <w:t>Responsible to:</w:t>
            </w:r>
          </w:p>
          <w:p w14:paraId="65CDC27E" w14:textId="436CC73C" w:rsidR="00FF3A08" w:rsidRDefault="00FF3A08" w:rsidP="00FF3A08">
            <w:pPr>
              <w:spacing w:before="100" w:after="100"/>
            </w:pPr>
            <w:r>
              <w:t>(where applicable)</w:t>
            </w:r>
          </w:p>
        </w:tc>
        <w:tc>
          <w:tcPr>
            <w:tcW w:w="6706" w:type="dxa"/>
          </w:tcPr>
          <w:p w14:paraId="21AB59BB" w14:textId="3211E73D" w:rsidR="00FF3A08" w:rsidRPr="000027EE" w:rsidRDefault="00FF3A08" w:rsidP="00FF3A08">
            <w:pPr>
              <w:spacing w:before="100" w:after="100"/>
              <w:rPr>
                <w:rFonts w:cs="Calibri"/>
                <w:szCs w:val="22"/>
              </w:rPr>
            </w:pPr>
            <w:r>
              <w:t>Service</w:t>
            </w:r>
            <w:r>
              <w:rPr>
                <w:spacing w:val="-5"/>
              </w:rPr>
              <w:t xml:space="preserve"> </w:t>
            </w:r>
            <w:r>
              <w:t>manager,</w:t>
            </w:r>
            <w:r>
              <w:rPr>
                <w:spacing w:val="-1"/>
              </w:rPr>
              <w:t xml:space="preserve"> </w:t>
            </w:r>
            <w:r>
              <w:t>Clinical</w:t>
            </w:r>
            <w:r>
              <w:rPr>
                <w:spacing w:val="-4"/>
              </w:rPr>
              <w:t xml:space="preserve"> </w:t>
            </w:r>
            <w:r>
              <w:t>Lead,</w:t>
            </w:r>
            <w:r>
              <w:rPr>
                <w:spacing w:val="-1"/>
              </w:rPr>
              <w:t xml:space="preserve"> </w:t>
            </w:r>
            <w:r>
              <w:t>Step</w:t>
            </w:r>
            <w:r>
              <w:rPr>
                <w:spacing w:val="-2"/>
              </w:rPr>
              <w:t xml:space="preserve"> </w:t>
            </w:r>
            <w:r>
              <w:t>2</w:t>
            </w:r>
            <w:r>
              <w:rPr>
                <w:spacing w:val="-3"/>
              </w:rPr>
              <w:t xml:space="preserve"> </w:t>
            </w:r>
            <w:r>
              <w:t>Clinical Supervisor and Team Manager</w:t>
            </w:r>
          </w:p>
        </w:tc>
      </w:tr>
      <w:tr w:rsidR="00FF3A08" w14:paraId="34A2BEBB" w14:textId="77777777" w:rsidTr="57B71C34">
        <w:tc>
          <w:tcPr>
            <w:tcW w:w="3256" w:type="dxa"/>
            <w:vAlign w:val="center"/>
          </w:tcPr>
          <w:p w14:paraId="5D8CED71" w14:textId="47B9CCF8" w:rsidR="00FF3A08" w:rsidRDefault="00FF3A08" w:rsidP="00FF3A08">
            <w:pPr>
              <w:spacing w:before="100" w:after="100"/>
            </w:pPr>
            <w:r>
              <w:t>Job purpose:</w:t>
            </w:r>
          </w:p>
        </w:tc>
        <w:tc>
          <w:tcPr>
            <w:tcW w:w="6706" w:type="dxa"/>
          </w:tcPr>
          <w:p w14:paraId="027DF167" w14:textId="62FC1697" w:rsidR="00FF3A08" w:rsidRPr="000027EE" w:rsidRDefault="00FF3A08" w:rsidP="00FF3A08">
            <w:pPr>
              <w:pStyle w:val="TableParagraph"/>
              <w:spacing w:line="276" w:lineRule="auto"/>
              <w:ind w:right="687"/>
            </w:pPr>
            <w:r>
              <w:t xml:space="preserve">We </w:t>
            </w:r>
            <w:proofErr w:type="gramStart"/>
            <w:r>
              <w:t>have the opportunity to</w:t>
            </w:r>
            <w:proofErr w:type="gramEnd"/>
            <w:r>
              <w:t xml:space="preserve"> recruit </w:t>
            </w:r>
            <w:proofErr w:type="gramStart"/>
            <w:r>
              <w:t>a number of</w:t>
            </w:r>
            <w:proofErr w:type="gramEnd"/>
            <w:r>
              <w:t xml:space="preserve"> enthusiastic and</w:t>
            </w:r>
            <w:r>
              <w:rPr>
                <w:spacing w:val="1"/>
              </w:rPr>
              <w:t xml:space="preserve"> </w:t>
            </w:r>
            <w:r>
              <w:t>committed Trainee Psychological Wellbeing Practitioners (Trainee</w:t>
            </w:r>
            <w:r w:rsidR="00004FB7">
              <w:t xml:space="preserve"> </w:t>
            </w:r>
            <w:r>
              <w:rPr>
                <w:spacing w:val="-47"/>
              </w:rPr>
              <w:t xml:space="preserve"> </w:t>
            </w:r>
            <w:r>
              <w:t>PWPs) to join our expanding NHS Talking Therapies Service</w:t>
            </w:r>
            <w:r>
              <w:rPr>
                <w:spacing w:val="-1"/>
              </w:rPr>
              <w:t xml:space="preserve"> </w:t>
            </w:r>
            <w:r>
              <w:t>in</w:t>
            </w:r>
            <w:r>
              <w:rPr>
                <w:spacing w:val="-4"/>
              </w:rPr>
              <w:t xml:space="preserve"> </w:t>
            </w:r>
            <w:r>
              <w:t>Bristol,</w:t>
            </w:r>
            <w:r>
              <w:rPr>
                <w:spacing w:val="-3"/>
              </w:rPr>
              <w:t xml:space="preserve"> </w:t>
            </w:r>
            <w:r>
              <w:t>North</w:t>
            </w:r>
            <w:r>
              <w:rPr>
                <w:spacing w:val="-4"/>
              </w:rPr>
              <w:t xml:space="preserve"> </w:t>
            </w:r>
            <w:r>
              <w:t>Somerset</w:t>
            </w:r>
            <w:r>
              <w:rPr>
                <w:spacing w:val="1"/>
              </w:rPr>
              <w:t xml:space="preserve"> </w:t>
            </w:r>
            <w:r>
              <w:t>and</w:t>
            </w:r>
            <w:r>
              <w:rPr>
                <w:spacing w:val="-2"/>
              </w:rPr>
              <w:t xml:space="preserve"> </w:t>
            </w:r>
            <w:r>
              <w:t>South Gloucestershire.</w:t>
            </w:r>
          </w:p>
        </w:tc>
      </w:tr>
      <w:tr w:rsidR="00FF3A08" w14:paraId="3CFD1385" w14:textId="77777777" w:rsidTr="57B71C34">
        <w:tc>
          <w:tcPr>
            <w:tcW w:w="3256" w:type="dxa"/>
            <w:vAlign w:val="center"/>
          </w:tcPr>
          <w:p w14:paraId="627BDC42" w14:textId="3DF91B23" w:rsidR="00FF3A08" w:rsidRDefault="00FF3A08" w:rsidP="00FF3A08">
            <w:pPr>
              <w:spacing w:before="100" w:after="100"/>
            </w:pPr>
            <w:r>
              <w:t>Role and Responsibilities:</w:t>
            </w:r>
          </w:p>
        </w:tc>
        <w:tc>
          <w:tcPr>
            <w:tcW w:w="6706" w:type="dxa"/>
            <w:vAlign w:val="center"/>
          </w:tcPr>
          <w:p w14:paraId="3E5DA66E" w14:textId="77777777" w:rsidR="00004FB7" w:rsidRPr="00004FB7" w:rsidRDefault="00004FB7" w:rsidP="00004FB7">
            <w:pPr>
              <w:spacing w:before="100" w:after="100"/>
              <w:rPr>
                <w:rFonts w:eastAsia="Tw Cen MT"/>
                <w:b/>
                <w:bCs/>
                <w:szCs w:val="22"/>
              </w:rPr>
            </w:pPr>
            <w:r w:rsidRPr="00004FB7">
              <w:rPr>
                <w:rFonts w:eastAsia="Tw Cen MT"/>
                <w:b/>
                <w:bCs/>
                <w:szCs w:val="22"/>
              </w:rPr>
              <w:t>Equality Diversity &amp; Inclusion (EDI)</w:t>
            </w:r>
          </w:p>
          <w:p w14:paraId="1FB0643F" w14:textId="162A1A94" w:rsidR="00004FB7" w:rsidRPr="00004FB7" w:rsidRDefault="00004FB7" w:rsidP="00004FB7">
            <w:pPr>
              <w:spacing w:before="100" w:after="100"/>
              <w:rPr>
                <w:rFonts w:eastAsia="Tw Cen MT"/>
                <w:szCs w:val="22"/>
              </w:rPr>
            </w:pPr>
            <w:r w:rsidRPr="00004FB7">
              <w:rPr>
                <w:rFonts w:eastAsia="Tw Cen MT"/>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4D027A03" w14:textId="77777777" w:rsidR="00004FB7" w:rsidRPr="00004FB7" w:rsidRDefault="00004FB7" w:rsidP="00004FB7">
            <w:pPr>
              <w:numPr>
                <w:ilvl w:val="0"/>
                <w:numId w:val="14"/>
              </w:numPr>
              <w:spacing w:before="100" w:after="100"/>
              <w:rPr>
                <w:rFonts w:eastAsia="Tw Cen MT"/>
                <w:szCs w:val="22"/>
              </w:rPr>
            </w:pPr>
            <w:r w:rsidRPr="00004FB7">
              <w:rPr>
                <w:rFonts w:eastAsia="Tw Cen MT"/>
                <w:szCs w:val="22"/>
              </w:rPr>
              <w:t>Be aware of the impact of your behaviour on others.</w:t>
            </w:r>
          </w:p>
          <w:p w14:paraId="730F969C" w14:textId="77777777" w:rsidR="00004FB7" w:rsidRPr="00004FB7" w:rsidRDefault="00004FB7" w:rsidP="00004FB7">
            <w:pPr>
              <w:numPr>
                <w:ilvl w:val="0"/>
                <w:numId w:val="14"/>
              </w:numPr>
              <w:spacing w:before="100" w:after="100"/>
              <w:rPr>
                <w:rFonts w:eastAsia="Tw Cen MT"/>
                <w:szCs w:val="22"/>
              </w:rPr>
            </w:pPr>
            <w:r w:rsidRPr="00004FB7">
              <w:rPr>
                <w:rFonts w:eastAsia="Tw Cen MT"/>
                <w:szCs w:val="22"/>
              </w:rPr>
              <w:t>Ensure that others are treated with fairness, dignity, and respect.</w:t>
            </w:r>
          </w:p>
          <w:p w14:paraId="3811D07D" w14:textId="77777777" w:rsidR="00004FB7" w:rsidRPr="00004FB7" w:rsidRDefault="00004FB7" w:rsidP="00004FB7">
            <w:pPr>
              <w:numPr>
                <w:ilvl w:val="0"/>
                <w:numId w:val="14"/>
              </w:numPr>
              <w:spacing w:before="100" w:after="100"/>
              <w:rPr>
                <w:rFonts w:eastAsia="Tw Cen MT"/>
                <w:szCs w:val="22"/>
              </w:rPr>
            </w:pPr>
            <w:r w:rsidRPr="00004FB7">
              <w:rPr>
                <w:rFonts w:eastAsia="Tw Cen MT"/>
                <w:szCs w:val="22"/>
              </w:rPr>
              <w:t>Maintain and develop your knowledge about what EDI is and why it is important.</w:t>
            </w:r>
          </w:p>
          <w:p w14:paraId="1E7821F4" w14:textId="77777777" w:rsidR="00004FB7" w:rsidRPr="00004FB7" w:rsidRDefault="00004FB7" w:rsidP="00004FB7">
            <w:pPr>
              <w:numPr>
                <w:ilvl w:val="0"/>
                <w:numId w:val="14"/>
              </w:numPr>
              <w:spacing w:before="100" w:after="100"/>
              <w:rPr>
                <w:rFonts w:eastAsia="Tw Cen MT"/>
                <w:szCs w:val="22"/>
              </w:rPr>
            </w:pPr>
            <w:r w:rsidRPr="00004FB7">
              <w:rPr>
                <w:rFonts w:eastAsia="Tw Cen MT"/>
                <w:szCs w:val="22"/>
              </w:rPr>
              <w:t>Be prepared to challenge bias, discrimination, and prejudice when possible, and raise with your manager, the EDI &amp; Sustainability team, or the Freedom to Speak Up Guardians.</w:t>
            </w:r>
          </w:p>
          <w:p w14:paraId="01BB5F9E" w14:textId="77777777" w:rsidR="00004FB7" w:rsidRPr="00004FB7" w:rsidRDefault="00004FB7" w:rsidP="00004FB7">
            <w:pPr>
              <w:numPr>
                <w:ilvl w:val="0"/>
                <w:numId w:val="15"/>
              </w:numPr>
              <w:spacing w:before="100" w:after="100"/>
              <w:rPr>
                <w:rFonts w:eastAsia="Tw Cen MT"/>
                <w:szCs w:val="22"/>
              </w:rPr>
            </w:pPr>
            <w:r w:rsidRPr="00004FB7">
              <w:rPr>
                <w:rFonts w:eastAsia="Tw Cen MT"/>
                <w:szCs w:val="22"/>
              </w:rPr>
              <w:lastRenderedPageBreak/>
              <w:t>Encourage and support others to feel confident in speaking up if they have been subjected to or witnessed bias, discrimination, or prejudice.</w:t>
            </w:r>
          </w:p>
          <w:p w14:paraId="0C4FD8F0" w14:textId="77777777" w:rsidR="00004FB7" w:rsidRPr="00004FB7" w:rsidRDefault="00004FB7" w:rsidP="00004FB7">
            <w:pPr>
              <w:numPr>
                <w:ilvl w:val="0"/>
                <w:numId w:val="15"/>
              </w:numPr>
              <w:spacing w:before="100" w:after="100"/>
              <w:rPr>
                <w:rFonts w:eastAsia="Tw Cen MT"/>
                <w:szCs w:val="22"/>
              </w:rPr>
            </w:pPr>
            <w:r w:rsidRPr="00004FB7">
              <w:rPr>
                <w:rFonts w:eastAsia="Tw Cen MT"/>
                <w:szCs w:val="22"/>
              </w:rPr>
              <w:t>Be prepared to speak up for others if you witness bias, discrimination, or prejudice.</w:t>
            </w:r>
          </w:p>
          <w:p w14:paraId="44BDB607" w14:textId="5E2E4696" w:rsidR="00FF3A08" w:rsidRPr="00004FB7" w:rsidRDefault="00FF3A08" w:rsidP="00004FB7">
            <w:pPr>
              <w:spacing w:before="100" w:after="100"/>
              <w:rPr>
                <w:rFonts w:eastAsia="Tw Cen MT"/>
                <w:szCs w:val="22"/>
              </w:rPr>
            </w:pPr>
          </w:p>
        </w:tc>
      </w:tr>
      <w:tr w:rsidR="00FF3A08" w14:paraId="01882A7A" w14:textId="77777777" w:rsidTr="57B71C34">
        <w:tc>
          <w:tcPr>
            <w:tcW w:w="3256" w:type="dxa"/>
            <w:vAlign w:val="center"/>
          </w:tcPr>
          <w:p w14:paraId="57B89986" w14:textId="29BAB234" w:rsidR="00FF3A08" w:rsidRDefault="00FF3A08" w:rsidP="00FF3A08">
            <w:pPr>
              <w:spacing w:before="100" w:after="100"/>
            </w:pPr>
            <w:r>
              <w:lastRenderedPageBreak/>
              <w:t>Clinical Governance:</w:t>
            </w:r>
          </w:p>
          <w:p w14:paraId="53E29B26" w14:textId="1892EDC7" w:rsidR="00FF3A08" w:rsidRDefault="00FF3A08" w:rsidP="00FF3A08">
            <w:pPr>
              <w:spacing w:before="100" w:after="100"/>
            </w:pPr>
            <w:r>
              <w:t>(where applicable)</w:t>
            </w:r>
          </w:p>
        </w:tc>
        <w:tc>
          <w:tcPr>
            <w:tcW w:w="6706" w:type="dxa"/>
            <w:vAlign w:val="center"/>
          </w:tcPr>
          <w:p w14:paraId="3766E5BC" w14:textId="77777777" w:rsidR="00FF3A08" w:rsidRDefault="00FF3A08" w:rsidP="00FF3A08">
            <w:pPr>
              <w:spacing w:before="100" w:after="100"/>
            </w:pPr>
          </w:p>
        </w:tc>
      </w:tr>
      <w:tr w:rsidR="00FF3A08" w14:paraId="3161C07B" w14:textId="77777777" w:rsidTr="57B71C34">
        <w:tc>
          <w:tcPr>
            <w:tcW w:w="3256" w:type="dxa"/>
            <w:vAlign w:val="center"/>
          </w:tcPr>
          <w:p w14:paraId="5FD2413E" w14:textId="7A534F40" w:rsidR="00FF3A08" w:rsidRDefault="00FF3A08" w:rsidP="00FF3A08">
            <w:pPr>
              <w:spacing w:before="100" w:after="100"/>
            </w:pPr>
            <w:r>
              <w:t>Training and supervision:</w:t>
            </w:r>
          </w:p>
        </w:tc>
        <w:tc>
          <w:tcPr>
            <w:tcW w:w="6706" w:type="dxa"/>
            <w:vAlign w:val="center"/>
          </w:tcPr>
          <w:p w14:paraId="201DC6D6" w14:textId="0A102B25" w:rsidR="00FF3A08" w:rsidRDefault="00FF4B7C" w:rsidP="00FF3A08">
            <w:pPr>
              <w:spacing w:before="100" w:after="100"/>
              <w:rPr>
                <w:rFonts w:eastAsia="Calibri" w:cs="Calibri"/>
                <w:sz w:val="21"/>
                <w:szCs w:val="21"/>
              </w:rPr>
            </w:pPr>
            <w:r>
              <w:t>Provided</w:t>
            </w:r>
            <w:r>
              <w:rPr>
                <w:spacing w:val="-1"/>
              </w:rPr>
              <w:t xml:space="preserve"> </w:t>
            </w:r>
            <w:r>
              <w:t>by University</w:t>
            </w:r>
            <w:r>
              <w:rPr>
                <w:spacing w:val="-2"/>
              </w:rPr>
              <w:t xml:space="preserve"> </w:t>
            </w:r>
            <w:r>
              <w:t>of Exeter</w:t>
            </w:r>
            <w:r>
              <w:rPr>
                <w:spacing w:val="-3"/>
              </w:rPr>
              <w:t xml:space="preserve"> </w:t>
            </w:r>
            <w:r>
              <w:t>and</w:t>
            </w:r>
            <w:r>
              <w:rPr>
                <w:spacing w:val="-1"/>
              </w:rPr>
              <w:t xml:space="preserve"> </w:t>
            </w:r>
            <w:r>
              <w:t>the</w:t>
            </w:r>
            <w:r>
              <w:rPr>
                <w:spacing w:val="-3"/>
              </w:rPr>
              <w:t xml:space="preserve"> </w:t>
            </w:r>
            <w:r>
              <w:t>workplace.</w:t>
            </w:r>
          </w:p>
        </w:tc>
      </w:tr>
      <w:tr w:rsidR="00903E50" w14:paraId="4004EF95" w14:textId="77777777" w:rsidTr="57B71C34">
        <w:tc>
          <w:tcPr>
            <w:tcW w:w="3256" w:type="dxa"/>
            <w:vAlign w:val="center"/>
          </w:tcPr>
          <w:p w14:paraId="0E220621" w14:textId="69144CB3" w:rsidR="00903E50" w:rsidRDefault="00903E50" w:rsidP="00903E50">
            <w:pPr>
              <w:spacing w:before="100" w:after="100"/>
            </w:pPr>
            <w:r>
              <w:t>Additional information:</w:t>
            </w:r>
          </w:p>
        </w:tc>
        <w:tc>
          <w:tcPr>
            <w:tcW w:w="6706" w:type="dxa"/>
          </w:tcPr>
          <w:p w14:paraId="7DD0FA5B" w14:textId="2E6C50DC" w:rsidR="00903E50" w:rsidRPr="00901CE0" w:rsidRDefault="12A7B9BC" w:rsidP="00903E50">
            <w:pPr>
              <w:pStyle w:val="TableParagraph"/>
              <w:numPr>
                <w:ilvl w:val="0"/>
                <w:numId w:val="11"/>
              </w:numPr>
              <w:spacing w:before="101"/>
              <w:ind w:right="221"/>
              <w:jc w:val="both"/>
            </w:pPr>
            <w:r w:rsidRPr="476382BC">
              <w:t>Online interviews will be held</w:t>
            </w:r>
            <w:r>
              <w:t xml:space="preserve"> week commencing </w:t>
            </w:r>
            <w:r w:rsidR="009A06AA">
              <w:t>29</w:t>
            </w:r>
            <w:r w:rsidR="009A06AA" w:rsidRPr="009A06AA">
              <w:rPr>
                <w:vertAlign w:val="superscript"/>
              </w:rPr>
              <w:t>th</w:t>
            </w:r>
            <w:r w:rsidR="009A06AA">
              <w:t xml:space="preserve"> June 2026</w:t>
            </w:r>
          </w:p>
          <w:p w14:paraId="55217975" w14:textId="48AEE313" w:rsidR="00903E50" w:rsidRPr="006D5D34" w:rsidRDefault="00903E50" w:rsidP="00903E50">
            <w:pPr>
              <w:pStyle w:val="TableParagraph"/>
              <w:numPr>
                <w:ilvl w:val="0"/>
                <w:numId w:val="11"/>
              </w:numPr>
              <w:spacing w:before="99"/>
              <w:ind w:right="233"/>
              <w:jc w:val="both"/>
            </w:pPr>
            <w:r w:rsidRPr="006D5D34">
              <w:t xml:space="preserve">Applicants must be available to commence the </w:t>
            </w:r>
            <w:r w:rsidR="002E31B1">
              <w:t>training</w:t>
            </w:r>
            <w:r w:rsidRPr="006D5D34">
              <w:t xml:space="preserve"> on the </w:t>
            </w:r>
            <w:proofErr w:type="gramStart"/>
            <w:r w:rsidR="002E31B1">
              <w:t>10</w:t>
            </w:r>
            <w:r w:rsidRPr="006D5D34">
              <w:rPr>
                <w:vertAlign w:val="superscript"/>
              </w:rPr>
              <w:t>th</w:t>
            </w:r>
            <w:proofErr w:type="gramEnd"/>
            <w:r w:rsidRPr="006D5D34">
              <w:t xml:space="preserve"> </w:t>
            </w:r>
            <w:r w:rsidR="002E31B1">
              <w:t>March 2026</w:t>
            </w:r>
            <w:r w:rsidRPr="006D5D34">
              <w:t xml:space="preserve"> with University of Exeter </w:t>
            </w:r>
            <w:r w:rsidR="002E31B1">
              <w:t xml:space="preserve">and induction training with VHG prior to that </w:t>
            </w:r>
            <w:r w:rsidR="007D49D7">
              <w:t>w/c 31</w:t>
            </w:r>
            <w:r w:rsidR="007D49D7" w:rsidRPr="007D49D7">
              <w:rPr>
                <w:vertAlign w:val="superscript"/>
              </w:rPr>
              <w:t>st</w:t>
            </w:r>
            <w:r w:rsidR="007D49D7">
              <w:t xml:space="preserve"> August.</w:t>
            </w:r>
          </w:p>
          <w:p w14:paraId="003D55D9" w14:textId="77F3FF14" w:rsidR="00903E50" w:rsidRPr="006D5D34" w:rsidRDefault="00903E50" w:rsidP="00903E50">
            <w:pPr>
              <w:pStyle w:val="TableParagraph"/>
              <w:numPr>
                <w:ilvl w:val="0"/>
                <w:numId w:val="11"/>
              </w:numPr>
              <w:spacing w:before="102"/>
              <w:ind w:right="385"/>
            </w:pPr>
            <w:r w:rsidRPr="006D5D34">
              <w:t>Applicants must be available to attend all university days on a weekly basis</w:t>
            </w:r>
            <w:r w:rsidRPr="006D5D34">
              <w:rPr>
                <w:spacing w:val="-1"/>
              </w:rPr>
              <w:t xml:space="preserve"> </w:t>
            </w:r>
            <w:r w:rsidRPr="006D5D34">
              <w:t>from</w:t>
            </w:r>
            <w:r w:rsidRPr="006D5D34">
              <w:rPr>
                <w:spacing w:val="-1"/>
              </w:rPr>
              <w:t xml:space="preserve"> the </w:t>
            </w:r>
            <w:proofErr w:type="gramStart"/>
            <w:r w:rsidR="007D49D7">
              <w:rPr>
                <w:spacing w:val="-1"/>
              </w:rPr>
              <w:t>8</w:t>
            </w:r>
            <w:r w:rsidR="007D49D7" w:rsidRPr="007D49D7">
              <w:rPr>
                <w:spacing w:val="-1"/>
                <w:vertAlign w:val="superscript"/>
              </w:rPr>
              <w:t>th</w:t>
            </w:r>
            <w:proofErr w:type="gramEnd"/>
            <w:r w:rsidR="007D49D7">
              <w:rPr>
                <w:spacing w:val="-1"/>
              </w:rPr>
              <w:t xml:space="preserve"> September</w:t>
            </w:r>
            <w:r w:rsidR="002E31B1">
              <w:rPr>
                <w:spacing w:val="-1"/>
              </w:rPr>
              <w:t xml:space="preserve"> 2026.</w:t>
            </w:r>
            <w:r>
              <w:rPr>
                <w:spacing w:val="-1"/>
              </w:rPr>
              <w:t xml:space="preserve"> </w:t>
            </w:r>
          </w:p>
          <w:p w14:paraId="4C131F3A" w14:textId="318A6661" w:rsidR="00903E50" w:rsidRDefault="00903E50" w:rsidP="00903E50">
            <w:pPr>
              <w:pStyle w:val="TableParagraph"/>
              <w:numPr>
                <w:ilvl w:val="0"/>
                <w:numId w:val="11"/>
              </w:numPr>
              <w:spacing w:before="98"/>
              <w:ind w:right="97"/>
            </w:pPr>
            <w:r>
              <w:t xml:space="preserve">The </w:t>
            </w:r>
            <w:r w:rsidR="007D49D7">
              <w:t xml:space="preserve">service part of the </w:t>
            </w:r>
            <w:r>
              <w:t>role is likely to include remote working but attendance at one of BNSSG</w:t>
            </w:r>
            <w:r>
              <w:rPr>
                <w:spacing w:val="-1"/>
              </w:rPr>
              <w:t xml:space="preserve"> </w:t>
            </w:r>
            <w:r>
              <w:t>offices will be required</w:t>
            </w:r>
            <w:r>
              <w:rPr>
                <w:spacing w:val="1"/>
              </w:rPr>
              <w:t xml:space="preserve"> </w:t>
            </w:r>
            <w:r>
              <w:t>at least</w:t>
            </w:r>
            <w:r>
              <w:rPr>
                <w:spacing w:val="-1"/>
              </w:rPr>
              <w:t xml:space="preserve"> </w:t>
            </w:r>
            <w:r>
              <w:t>twice a</w:t>
            </w:r>
            <w:r>
              <w:rPr>
                <w:spacing w:val="-2"/>
              </w:rPr>
              <w:t xml:space="preserve"> </w:t>
            </w:r>
            <w:r>
              <w:t>week.</w:t>
            </w:r>
          </w:p>
          <w:p w14:paraId="14A1D329" w14:textId="77777777" w:rsidR="00903E50" w:rsidRDefault="00903E50" w:rsidP="00903E50">
            <w:pPr>
              <w:pStyle w:val="TableParagraph"/>
              <w:numPr>
                <w:ilvl w:val="0"/>
                <w:numId w:val="11"/>
              </w:numPr>
              <w:spacing w:before="98"/>
              <w:ind w:right="97"/>
            </w:pPr>
            <w:r>
              <w:t xml:space="preserve">Our service </w:t>
            </w:r>
            <w:proofErr w:type="gramStart"/>
            <w:r>
              <w:t>operates</w:t>
            </w:r>
            <w:proofErr w:type="gramEnd"/>
            <w:r>
              <w:t xml:space="preserve"> Monday-Wednesday 8am-8pm and Thursday-Friday 8am-5pm. All trainees are expected to work one 12-8pm shift on Mondays or Tuesdays.</w:t>
            </w:r>
          </w:p>
          <w:p w14:paraId="55241955" w14:textId="5B2664C1" w:rsidR="00903E50" w:rsidRDefault="00903E50" w:rsidP="00D126A9">
            <w:pPr>
              <w:pStyle w:val="TableParagraph"/>
              <w:numPr>
                <w:ilvl w:val="0"/>
                <w:numId w:val="11"/>
              </w:numPr>
              <w:spacing w:before="98"/>
              <w:ind w:right="97"/>
            </w:pPr>
            <w:r w:rsidRPr="0732B812">
              <w:t xml:space="preserve">Health Education England (HEE) funds training based on the completion of at least two years of qualified practice following any other NHS funded psychological professions training. </w:t>
            </w:r>
            <w:r w:rsidRPr="622272D6">
              <w:t xml:space="preserve">Therefore, applicants will not be eligible for HEE funding for the Trainee PWP position if they have previously completed any other NHS funded psychological professions training starting from the </w:t>
            </w:r>
            <w:proofErr w:type="gramStart"/>
            <w:r w:rsidR="007D49D7">
              <w:t>31</w:t>
            </w:r>
            <w:r w:rsidR="007D49D7" w:rsidRPr="007D49D7">
              <w:rPr>
                <w:vertAlign w:val="superscript"/>
              </w:rPr>
              <w:t>st</w:t>
            </w:r>
            <w:proofErr w:type="gramEnd"/>
            <w:r w:rsidR="007D49D7">
              <w:t xml:space="preserve"> August 2024.</w:t>
            </w:r>
          </w:p>
          <w:p w14:paraId="64ECA25A" w14:textId="77777777" w:rsidR="00903E50" w:rsidRDefault="00903E50" w:rsidP="00903E50">
            <w:pPr>
              <w:pStyle w:val="TableParagraph"/>
              <w:numPr>
                <w:ilvl w:val="0"/>
                <w:numId w:val="11"/>
              </w:numPr>
              <w:spacing w:before="98"/>
              <w:ind w:right="97"/>
            </w:pPr>
            <w:r w:rsidRPr="0732B812">
              <w:t xml:space="preserve">Those that commence the training will also not be eligible for any further NHS funded psychological professions training (e.g. the Clinical Doctorate or HI CBT training) for 2 years post qualification. </w:t>
            </w:r>
          </w:p>
          <w:p w14:paraId="651D33AE" w14:textId="77777777" w:rsidR="00903E50" w:rsidRDefault="00903E50" w:rsidP="00903E50">
            <w:pPr>
              <w:pStyle w:val="TableParagraph"/>
              <w:numPr>
                <w:ilvl w:val="0"/>
                <w:numId w:val="11"/>
              </w:numPr>
              <w:spacing w:before="98"/>
              <w:ind w:right="97"/>
            </w:pPr>
            <w:r w:rsidRPr="0732B812">
              <w:t xml:space="preserve">Please find further information at: </w:t>
            </w:r>
            <w:hyperlink r:id="rId13">
              <w:r w:rsidRPr="0732B812">
                <w:rPr>
                  <w:rStyle w:val="Hyperlink"/>
                </w:rPr>
                <w:t>https://www.hee.nhs.uk/our-work/mental-health/psychological-professions/funding-psychological-professions-training-programmes</w:t>
              </w:r>
            </w:hyperlink>
            <w:r w:rsidRPr="0732B812">
              <w:rPr>
                <w:color w:val="2F5496"/>
              </w:rPr>
              <w:t xml:space="preserve">  </w:t>
            </w:r>
            <w:r w:rsidRPr="0732B812">
              <w:t xml:space="preserve"> </w:t>
            </w:r>
          </w:p>
          <w:p w14:paraId="4A51D27D" w14:textId="170BC049" w:rsidR="00903E50" w:rsidRPr="00966F66" w:rsidRDefault="00903E50" w:rsidP="00903E50">
            <w:pPr>
              <w:spacing w:before="100" w:after="100"/>
              <w:rPr>
                <w:color w:val="000000"/>
              </w:rPr>
            </w:pPr>
          </w:p>
        </w:tc>
      </w:tr>
    </w:tbl>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1C0AE0" w14:paraId="7DE800C9" w14:textId="77777777" w:rsidTr="1E5E83AD">
        <w:tc>
          <w:tcPr>
            <w:tcW w:w="2405" w:type="dxa"/>
            <w:shd w:val="clear" w:color="auto" w:fill="00A7CF" w:themeFill="accent1"/>
            <w:vAlign w:val="center"/>
          </w:tcPr>
          <w:p w14:paraId="2DEEF40D" w14:textId="792D6E18"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2FA3883" w14:textId="2204B9D1" w:rsidR="001C0AE0" w:rsidRDefault="001C0AE0" w:rsidP="00004FB7">
            <w:pPr>
              <w:pStyle w:val="TableParagraph"/>
              <w:numPr>
                <w:ilvl w:val="0"/>
                <w:numId w:val="16"/>
              </w:numPr>
              <w:ind w:right="248"/>
            </w:pPr>
            <w:r>
              <w:t>For postgraduate</w:t>
            </w:r>
            <w:r>
              <w:rPr>
                <w:spacing w:val="1"/>
              </w:rPr>
              <w:t xml:space="preserve"> </w:t>
            </w:r>
            <w:proofErr w:type="spellStart"/>
            <w:r>
              <w:t>programme</w:t>
            </w:r>
            <w:proofErr w:type="spellEnd"/>
            <w:r>
              <w:t>: undergraduate</w:t>
            </w:r>
            <w:r>
              <w:rPr>
                <w:spacing w:val="-47"/>
              </w:rPr>
              <w:t xml:space="preserve"> </w:t>
            </w:r>
            <w:r>
              <w:t>degree or evidence of</w:t>
            </w:r>
            <w:r>
              <w:rPr>
                <w:spacing w:val="1"/>
              </w:rPr>
              <w:t xml:space="preserve"> </w:t>
            </w:r>
            <w:r>
              <w:t>previous successful study at</w:t>
            </w:r>
            <w:r>
              <w:rPr>
                <w:spacing w:val="1"/>
              </w:rPr>
              <w:t xml:space="preserve"> </w:t>
            </w:r>
            <w:r>
              <w:t>Regulated Qualifications</w:t>
            </w:r>
            <w:r>
              <w:rPr>
                <w:spacing w:val="1"/>
              </w:rPr>
              <w:t xml:space="preserve"> </w:t>
            </w:r>
            <w:r>
              <w:t>Framework Level</w:t>
            </w:r>
            <w:r>
              <w:rPr>
                <w:spacing w:val="-2"/>
              </w:rPr>
              <w:t xml:space="preserve"> </w:t>
            </w:r>
            <w:r>
              <w:t>6</w:t>
            </w:r>
          </w:p>
          <w:p w14:paraId="4315561D" w14:textId="6AF42411" w:rsidR="001C0AE0" w:rsidRPr="007D49D7" w:rsidRDefault="001C0AE0" w:rsidP="007D49D7">
            <w:pPr>
              <w:spacing w:beforeLines="100" w:before="240" w:afterLines="100" w:after="240"/>
              <w:rPr>
                <w:rFonts w:eastAsia="Helvetica" w:cs="Calibri"/>
                <w:szCs w:val="22"/>
              </w:rPr>
            </w:pPr>
          </w:p>
        </w:tc>
        <w:tc>
          <w:tcPr>
            <w:tcW w:w="3728" w:type="dxa"/>
          </w:tcPr>
          <w:p w14:paraId="249563A3" w14:textId="77777777" w:rsidR="001C0AE0" w:rsidRPr="001C0AE0" w:rsidRDefault="001C0AE0" w:rsidP="001C0AE0">
            <w:pPr>
              <w:spacing w:beforeLines="100" w:before="240" w:afterLines="100" w:after="240"/>
              <w:ind w:left="360"/>
              <w:rPr>
                <w:rFonts w:cs="Calibri"/>
                <w:szCs w:val="22"/>
              </w:rPr>
            </w:pPr>
          </w:p>
        </w:tc>
      </w:tr>
      <w:tr w:rsidR="001C0AE0" w14:paraId="510D568C" w14:textId="77777777" w:rsidTr="1E5E83AD">
        <w:tc>
          <w:tcPr>
            <w:tcW w:w="2405" w:type="dxa"/>
            <w:shd w:val="clear" w:color="auto" w:fill="00A7CF" w:themeFill="accent1"/>
            <w:vAlign w:val="center"/>
          </w:tcPr>
          <w:p w14:paraId="5FFE56D6" w14:textId="5EE58A6C"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0B459AAC" w:rsidR="001C0AE0" w:rsidRPr="00004FB7" w:rsidRDefault="001C0AE0" w:rsidP="00004FB7">
            <w:pPr>
              <w:pStyle w:val="ListParagraph"/>
              <w:numPr>
                <w:ilvl w:val="0"/>
                <w:numId w:val="16"/>
              </w:numPr>
              <w:shd w:val="clear" w:color="auto" w:fill="FFFFFF"/>
              <w:spacing w:before="100" w:beforeAutospacing="1" w:after="100" w:afterAutospacing="1"/>
              <w:rPr>
                <w:rFonts w:eastAsia="Times New Roman" w:cs="Calibri"/>
                <w:color w:val="333333"/>
                <w:szCs w:val="22"/>
                <w:lang w:eastAsia="en-GB"/>
              </w:rPr>
            </w:pPr>
            <w:r w:rsidRPr="00004FB7">
              <w:t>One year’s working experience</w:t>
            </w:r>
            <w:r w:rsidRPr="00004FB7">
              <w:rPr>
                <w:spacing w:val="1"/>
              </w:rPr>
              <w:t xml:space="preserve"> </w:t>
            </w:r>
            <w:r w:rsidRPr="00004FB7">
              <w:t>in settings with high exposure</w:t>
            </w:r>
            <w:r w:rsidRPr="00004FB7">
              <w:rPr>
                <w:spacing w:val="1"/>
              </w:rPr>
              <w:t xml:space="preserve"> </w:t>
            </w:r>
            <w:r w:rsidRPr="00004FB7">
              <w:t>to people with mental health</w:t>
            </w:r>
            <w:r w:rsidRPr="00004FB7">
              <w:rPr>
                <w:spacing w:val="1"/>
              </w:rPr>
              <w:t xml:space="preserve"> </w:t>
            </w:r>
            <w:r w:rsidRPr="00004FB7">
              <w:t>difficulties which can include</w:t>
            </w:r>
            <w:r w:rsidRPr="00004FB7">
              <w:rPr>
                <w:spacing w:val="1"/>
              </w:rPr>
              <w:t xml:space="preserve"> </w:t>
            </w:r>
            <w:r w:rsidRPr="00004FB7">
              <w:t xml:space="preserve">voluntary work </w:t>
            </w:r>
          </w:p>
        </w:tc>
        <w:tc>
          <w:tcPr>
            <w:tcW w:w="3728" w:type="dxa"/>
          </w:tcPr>
          <w:p w14:paraId="73BCA857" w14:textId="0031967D" w:rsidR="001C0AE0" w:rsidRPr="00004FB7" w:rsidRDefault="001C0AE0" w:rsidP="00004FB7">
            <w:pPr>
              <w:pStyle w:val="ListParagraph"/>
              <w:numPr>
                <w:ilvl w:val="0"/>
                <w:numId w:val="16"/>
              </w:numPr>
              <w:shd w:val="clear" w:color="auto" w:fill="FFFFFF"/>
              <w:spacing w:before="100" w:beforeAutospacing="1" w:after="100" w:afterAutospacing="1"/>
              <w:rPr>
                <w:rFonts w:eastAsia="Times New Roman" w:cs="Calibri"/>
                <w:color w:val="333333"/>
                <w:szCs w:val="22"/>
                <w:lang w:eastAsia="en-GB"/>
              </w:rPr>
            </w:pPr>
            <w:r w:rsidRPr="00004FB7">
              <w:t xml:space="preserve">Experience of </w:t>
            </w:r>
            <w:proofErr w:type="gramStart"/>
            <w:r w:rsidRPr="00004FB7">
              <w:t xml:space="preserve">telephone </w:t>
            </w:r>
            <w:r w:rsidRPr="00004FB7">
              <w:rPr>
                <w:spacing w:val="-47"/>
              </w:rPr>
              <w:t xml:space="preserve"> </w:t>
            </w:r>
            <w:r w:rsidRPr="00004FB7">
              <w:t>working</w:t>
            </w:r>
            <w:proofErr w:type="gramEnd"/>
          </w:p>
        </w:tc>
      </w:tr>
      <w:tr w:rsidR="001C0AE0" w14:paraId="6F5BC3B6" w14:textId="77777777" w:rsidTr="1E5E83AD">
        <w:tc>
          <w:tcPr>
            <w:tcW w:w="2405" w:type="dxa"/>
            <w:shd w:val="clear" w:color="auto" w:fill="00A7CF" w:themeFill="accent1"/>
            <w:vAlign w:val="center"/>
          </w:tcPr>
          <w:p w14:paraId="4FD1675D" w14:textId="26FC4D3E"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C06E71F" w14:textId="4B053666" w:rsidR="003C74BF" w:rsidRDefault="003C74BF" w:rsidP="00004FB7">
            <w:pPr>
              <w:pStyle w:val="TableParagraph"/>
              <w:numPr>
                <w:ilvl w:val="0"/>
                <w:numId w:val="17"/>
              </w:numPr>
              <w:spacing w:line="276" w:lineRule="auto"/>
              <w:ind w:right="263"/>
            </w:pPr>
            <w:r>
              <w:t>IT literate – intermediate level</w:t>
            </w:r>
            <w:r w:rsidR="00004FB7">
              <w:t xml:space="preserve"> </w:t>
            </w:r>
            <w:r>
              <w:rPr>
                <w:spacing w:val="-47"/>
              </w:rPr>
              <w:t xml:space="preserve"> </w:t>
            </w:r>
            <w:r>
              <w:t>minimum</w:t>
            </w:r>
          </w:p>
          <w:p w14:paraId="1FDD60D0" w14:textId="4CA42DD0" w:rsidR="003C74BF" w:rsidRPr="00FF6304" w:rsidRDefault="003C74BF" w:rsidP="00004FB7">
            <w:pPr>
              <w:pStyle w:val="TableParagraph"/>
              <w:numPr>
                <w:ilvl w:val="0"/>
                <w:numId w:val="17"/>
              </w:numPr>
              <w:spacing w:line="276" w:lineRule="auto"/>
              <w:ind w:right="263"/>
            </w:pPr>
            <w:r w:rsidRPr="00FF6304">
              <w:rPr>
                <w:rFonts w:eastAsia="Times New Roman"/>
              </w:rPr>
              <w:t xml:space="preserve">Flexibility and </w:t>
            </w:r>
            <w:proofErr w:type="gramStart"/>
            <w:r w:rsidRPr="00FF6304">
              <w:rPr>
                <w:rFonts w:eastAsia="Times New Roman"/>
              </w:rPr>
              <w:t>be</w:t>
            </w:r>
            <w:proofErr w:type="gramEnd"/>
            <w:r w:rsidRPr="00FF6304">
              <w:rPr>
                <w:rFonts w:eastAsia="Times New Roman"/>
              </w:rPr>
              <w:t xml:space="preserve"> able to provide </w:t>
            </w:r>
            <w:proofErr w:type="gramStart"/>
            <w:r w:rsidRPr="00FF6304">
              <w:rPr>
                <w:rFonts w:eastAsia="Times New Roman"/>
              </w:rPr>
              <w:t>out of hours</w:t>
            </w:r>
            <w:proofErr w:type="gramEnd"/>
            <w:r w:rsidRPr="00FF6304">
              <w:rPr>
                <w:rFonts w:eastAsia="Times New Roman"/>
              </w:rPr>
              <w:t xml:space="preserve"> appointments as required by service needs </w:t>
            </w:r>
            <w:r w:rsidRPr="00FF6304">
              <w:rPr>
                <w:rFonts w:eastAsia="Times New Roman"/>
                <w:i/>
                <w:iCs/>
              </w:rPr>
              <w:t>(one late shift of 12-8pm required)</w:t>
            </w:r>
          </w:p>
          <w:p w14:paraId="2F77305B" w14:textId="4A7F0C48" w:rsidR="001C0AE0" w:rsidRPr="00004FB7" w:rsidRDefault="003C74BF" w:rsidP="00004FB7">
            <w:pPr>
              <w:pStyle w:val="ListParagraph"/>
              <w:numPr>
                <w:ilvl w:val="0"/>
                <w:numId w:val="17"/>
              </w:numPr>
              <w:shd w:val="clear" w:color="auto" w:fill="FFFFFF"/>
              <w:spacing w:before="100" w:beforeAutospacing="1" w:after="100" w:afterAutospacing="1"/>
              <w:rPr>
                <w:rFonts w:eastAsia="Times New Roman" w:cs="Calibri"/>
                <w:color w:val="333333"/>
                <w:szCs w:val="22"/>
                <w:lang w:eastAsia="en-GB"/>
              </w:rPr>
            </w:pPr>
            <w:r w:rsidRPr="00004FB7">
              <w:t>Willingness</w:t>
            </w:r>
            <w:r w:rsidRPr="00004FB7">
              <w:rPr>
                <w:spacing w:val="-1"/>
              </w:rPr>
              <w:t xml:space="preserve"> </w:t>
            </w:r>
            <w:r w:rsidRPr="00004FB7">
              <w:t>to travel</w:t>
            </w:r>
          </w:p>
        </w:tc>
        <w:tc>
          <w:tcPr>
            <w:tcW w:w="3728" w:type="dxa"/>
          </w:tcPr>
          <w:p w14:paraId="0A86D72C" w14:textId="5936A642" w:rsidR="001C0AE0" w:rsidRPr="00004FB7" w:rsidRDefault="001C0AE0" w:rsidP="00004FB7">
            <w:pPr>
              <w:pStyle w:val="ListParagraph"/>
              <w:numPr>
                <w:ilvl w:val="0"/>
                <w:numId w:val="17"/>
              </w:numPr>
              <w:spacing w:beforeLines="100" w:before="240" w:afterLines="100" w:after="240"/>
              <w:rPr>
                <w:rFonts w:eastAsia="Calibri" w:cs="Calibri"/>
                <w:szCs w:val="22"/>
              </w:rPr>
            </w:pPr>
            <w:r w:rsidRPr="00004FB7">
              <w:rPr>
                <w:rFonts w:eastAsia="Calibri" w:cs="Calibri"/>
                <w:szCs w:val="22"/>
              </w:rPr>
              <w:t>Speaks another language</w:t>
            </w:r>
          </w:p>
        </w:tc>
      </w:tr>
      <w:tr w:rsidR="001C0AE0" w14:paraId="3D08C80E" w14:textId="77777777" w:rsidTr="1E5E83AD">
        <w:tc>
          <w:tcPr>
            <w:tcW w:w="2405" w:type="dxa"/>
            <w:shd w:val="clear" w:color="auto" w:fill="00A7CF" w:themeFill="accent1"/>
            <w:vAlign w:val="center"/>
          </w:tcPr>
          <w:p w14:paraId="0880672C" w14:textId="0D3903F0"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4F2D1907" w:rsidR="001C0AE0" w:rsidRPr="003C74BF" w:rsidRDefault="003C74BF" w:rsidP="003C74BF">
            <w:pPr>
              <w:spacing w:beforeLines="100" w:before="240" w:afterLines="100" w:after="240"/>
              <w:rPr>
                <w:rFonts w:cs="Calibri"/>
                <w:szCs w:val="22"/>
              </w:rPr>
            </w:pPr>
            <w:r>
              <w:rPr>
                <w:rFonts w:cs="Calibri"/>
                <w:szCs w:val="22"/>
              </w:rPr>
              <w:t>N/A</w:t>
            </w:r>
          </w:p>
        </w:tc>
        <w:tc>
          <w:tcPr>
            <w:tcW w:w="3728" w:type="dxa"/>
          </w:tcPr>
          <w:p w14:paraId="1F5B2756" w14:textId="77777777" w:rsidR="001C0AE0" w:rsidRPr="00AC5FDD" w:rsidRDefault="001C0AE0" w:rsidP="003C74BF">
            <w:pPr>
              <w:pStyle w:val="ListParagraph"/>
              <w:spacing w:beforeLines="100" w:before="240" w:afterLines="100" w:after="240"/>
              <w:rPr>
                <w:rFonts w:cs="Calibri"/>
                <w:szCs w:val="22"/>
              </w:rPr>
            </w:pPr>
          </w:p>
        </w:tc>
      </w:tr>
      <w:tr w:rsidR="001C0AE0" w14:paraId="37E339A4" w14:textId="77777777" w:rsidTr="1E5E83AD">
        <w:tc>
          <w:tcPr>
            <w:tcW w:w="2405" w:type="dxa"/>
            <w:shd w:val="clear" w:color="auto" w:fill="00A7CF" w:themeFill="accent1"/>
            <w:vAlign w:val="center"/>
          </w:tcPr>
          <w:p w14:paraId="44C3AE1E" w14:textId="5F58C76E"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66A35E5" w14:textId="51B93178" w:rsidR="00225D97" w:rsidRPr="00004FB7" w:rsidRDefault="00225D97" w:rsidP="00004FB7">
            <w:pPr>
              <w:pStyle w:val="TableParagraph"/>
              <w:numPr>
                <w:ilvl w:val="0"/>
                <w:numId w:val="18"/>
              </w:numPr>
              <w:ind w:right="160"/>
            </w:pPr>
            <w:r>
              <w:t>Evidence of interpersonal skills</w:t>
            </w:r>
            <w:r>
              <w:rPr>
                <w:spacing w:val="1"/>
              </w:rPr>
              <w:t xml:space="preserve"> </w:t>
            </w:r>
            <w:r>
              <w:t>to engage and develop working</w:t>
            </w:r>
            <w:r>
              <w:rPr>
                <w:spacing w:val="-47"/>
              </w:rPr>
              <w:t xml:space="preserve"> </w:t>
            </w:r>
            <w:r>
              <w:t>alliances with colleagues and</w:t>
            </w:r>
            <w:r>
              <w:rPr>
                <w:spacing w:val="1"/>
              </w:rPr>
              <w:t xml:space="preserve"> </w:t>
            </w:r>
            <w:r>
              <w:t>patients</w:t>
            </w:r>
          </w:p>
          <w:p w14:paraId="418BB52A" w14:textId="27FD8AC0" w:rsidR="00004FB7" w:rsidRPr="00004FB7" w:rsidRDefault="00225D97" w:rsidP="00004FB7">
            <w:pPr>
              <w:pStyle w:val="TableParagraph"/>
              <w:numPr>
                <w:ilvl w:val="0"/>
                <w:numId w:val="18"/>
              </w:numPr>
              <w:spacing w:before="1"/>
              <w:ind w:right="395"/>
              <w:rPr>
                <w:szCs w:val="24"/>
              </w:rPr>
            </w:pPr>
            <w:r>
              <w:t>Evidence of an openness to</w:t>
            </w:r>
            <w:r>
              <w:rPr>
                <w:spacing w:val="1"/>
              </w:rPr>
              <w:t xml:space="preserve"> </w:t>
            </w:r>
            <w:r>
              <w:t>learning new knowledge an</w:t>
            </w:r>
            <w:r w:rsidR="00004FB7">
              <w:t>d skills</w:t>
            </w:r>
          </w:p>
          <w:p w14:paraId="21FB89F2" w14:textId="6B693AD5" w:rsidR="001C0AE0" w:rsidRPr="00004FB7" w:rsidRDefault="00225D97" w:rsidP="00004FB7">
            <w:pPr>
              <w:pStyle w:val="TableParagraph"/>
              <w:numPr>
                <w:ilvl w:val="0"/>
                <w:numId w:val="18"/>
              </w:numPr>
              <w:spacing w:before="1"/>
              <w:ind w:right="395"/>
              <w:rPr>
                <w:szCs w:val="24"/>
              </w:rPr>
            </w:pPr>
            <w:r w:rsidRPr="00004FB7">
              <w:rPr>
                <w:rFonts w:cstheme="minorHAnsi"/>
                <w:szCs w:val="24"/>
              </w:rPr>
              <w:t>Excellent verbal and writte</w:t>
            </w:r>
            <w:r w:rsidR="00004FB7">
              <w:rPr>
                <w:rFonts w:cstheme="minorHAnsi"/>
                <w:szCs w:val="24"/>
              </w:rPr>
              <w:t>n communication</w:t>
            </w:r>
            <w:r w:rsidR="00A72D93">
              <w:rPr>
                <w:rFonts w:cstheme="minorHAnsi"/>
                <w:szCs w:val="24"/>
              </w:rPr>
              <w:t xml:space="preserve"> </w:t>
            </w:r>
            <w:r w:rsidRPr="00004FB7">
              <w:rPr>
                <w:rFonts w:cstheme="minorHAnsi"/>
                <w:szCs w:val="24"/>
              </w:rPr>
              <w:t>skills</w:t>
            </w:r>
          </w:p>
        </w:tc>
        <w:tc>
          <w:tcPr>
            <w:tcW w:w="3728" w:type="dxa"/>
          </w:tcPr>
          <w:p w14:paraId="49E7C29C" w14:textId="77777777" w:rsidR="001C0AE0" w:rsidRPr="00AC5FDD" w:rsidRDefault="001C0AE0" w:rsidP="003C74BF">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0000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0000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000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4"/>
      <w:headerReference w:type="default" r:id="rId15"/>
      <w:footerReference w:type="even" r:id="rId16"/>
      <w:footerReference w:type="default" r:id="rId17"/>
      <w:headerReference w:type="first" r:id="rId18"/>
      <w:footerReference w:type="first" r:id="rId19"/>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EEB7" w14:textId="77777777" w:rsidR="0018252A" w:rsidRDefault="0018252A" w:rsidP="00A96CB2">
      <w:r>
        <w:separator/>
      </w:r>
    </w:p>
  </w:endnote>
  <w:endnote w:type="continuationSeparator" w:id="0">
    <w:p w14:paraId="4DC73CDF" w14:textId="77777777" w:rsidR="0018252A" w:rsidRDefault="0018252A"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D79AC" w14:textId="77777777" w:rsidR="0018252A" w:rsidRDefault="0018252A" w:rsidP="00A96CB2">
      <w:r>
        <w:separator/>
      </w:r>
    </w:p>
  </w:footnote>
  <w:footnote w:type="continuationSeparator" w:id="0">
    <w:p w14:paraId="2698E176" w14:textId="77777777" w:rsidR="0018252A" w:rsidRDefault="0018252A"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3B41BBE"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067F70">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A4771D4">
              <v:stroke joinstyle="miter"/>
              <v:path gradientshapeok="t" o:connecttype="rect"/>
            </v:shapetype>
            <v:shape id="Text Box 8"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v:textbox>
                <w:txbxContent>
                  <w:p w:rsidRPr="004A6AA8" w:rsidR="005E1013" w:rsidP="005E1013" w:rsidRDefault="00A72D93" w14:paraId="3F3169E4" w14:textId="23B41BBE">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Pr="004A6AA8" w:rsidR="005E1013">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67F70">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Pr="004A6AA8" w:rsidR="005E1013">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Pr="004A6AA8" w:rsidR="005E1013">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Pr="004A6AA8" w:rsidR="005E1013">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rsidRPr="00AA5860" w:rsidR="005E1013" w:rsidP="005E1013" w:rsidRDefault="005E1013" w14:paraId="65B81942" w14:textId="77777777">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E0BAB9C"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067F70">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76E7CFC">
              <v:stroke joinstyle="miter"/>
              <v:path gradientshapeok="t" o:connecttype="rect"/>
            </v:shapetype>
            <v:shape id="Text Box 9"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v:textbox>
                <w:txbxContent>
                  <w:p w:rsidRPr="004A6AA8" w:rsidR="00AD6216" w:rsidP="00AD6216" w:rsidRDefault="00A72D93" w14:paraId="4188ED15" w14:textId="3E0BAB9C">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Pr="004A6AA8" w:rsidR="00AD6216">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67F70">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rsidRPr="00AA5860" w:rsidR="00AD6216" w:rsidP="00AD6216" w:rsidRDefault="00AD6216" w14:paraId="3CFC0789" w14:textId="77777777">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278.25pt" o:bullet="t">
        <v:imagedata r:id="rId1" o:title="VHG_petals_only_colour"/>
      </v:shape>
    </w:pict>
  </w:numPicBullet>
  <w:numPicBullet w:numPicBulletId="1">
    <w:pict>
      <v:shape id="_x0000_i1026" type="#_x0000_t75" alt="*" style="width:23.25pt;height:18.75pt;visibility:visible;mso-wrap-style:square" o:bullet="t">
        <v:imagedata r:id="rId2"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FD5F9D"/>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B1D57"/>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8E11D9"/>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8263943"/>
    <w:multiLevelType w:val="multilevel"/>
    <w:tmpl w:val="0E58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CF834AB"/>
    <w:multiLevelType w:val="hybridMultilevel"/>
    <w:tmpl w:val="72FA678A"/>
    <w:lvl w:ilvl="0" w:tplc="8A36D876">
      <w:start w:val="1"/>
      <w:numFmt w:val="bullet"/>
      <w:lvlText w:val=""/>
      <w:lvlPicBulletId w:val="1"/>
      <w:lvlJc w:val="left"/>
      <w:pPr>
        <w:tabs>
          <w:tab w:val="num" w:pos="720"/>
        </w:tabs>
        <w:ind w:left="720" w:hanging="360"/>
      </w:pPr>
      <w:rPr>
        <w:rFonts w:ascii="Symbol" w:hAnsi="Symbol" w:hint="default"/>
      </w:rPr>
    </w:lvl>
    <w:lvl w:ilvl="1" w:tplc="CD942C4C" w:tentative="1">
      <w:start w:val="1"/>
      <w:numFmt w:val="bullet"/>
      <w:lvlText w:val=""/>
      <w:lvlJc w:val="left"/>
      <w:pPr>
        <w:tabs>
          <w:tab w:val="num" w:pos="1440"/>
        </w:tabs>
        <w:ind w:left="1440" w:hanging="360"/>
      </w:pPr>
      <w:rPr>
        <w:rFonts w:ascii="Symbol" w:hAnsi="Symbol" w:hint="default"/>
      </w:rPr>
    </w:lvl>
    <w:lvl w:ilvl="2" w:tplc="D55EF8EC" w:tentative="1">
      <w:start w:val="1"/>
      <w:numFmt w:val="bullet"/>
      <w:lvlText w:val=""/>
      <w:lvlJc w:val="left"/>
      <w:pPr>
        <w:tabs>
          <w:tab w:val="num" w:pos="2160"/>
        </w:tabs>
        <w:ind w:left="2160" w:hanging="360"/>
      </w:pPr>
      <w:rPr>
        <w:rFonts w:ascii="Symbol" w:hAnsi="Symbol" w:hint="default"/>
      </w:rPr>
    </w:lvl>
    <w:lvl w:ilvl="3" w:tplc="02328F36" w:tentative="1">
      <w:start w:val="1"/>
      <w:numFmt w:val="bullet"/>
      <w:lvlText w:val=""/>
      <w:lvlJc w:val="left"/>
      <w:pPr>
        <w:tabs>
          <w:tab w:val="num" w:pos="2880"/>
        </w:tabs>
        <w:ind w:left="2880" w:hanging="360"/>
      </w:pPr>
      <w:rPr>
        <w:rFonts w:ascii="Symbol" w:hAnsi="Symbol" w:hint="default"/>
      </w:rPr>
    </w:lvl>
    <w:lvl w:ilvl="4" w:tplc="94AE4328" w:tentative="1">
      <w:start w:val="1"/>
      <w:numFmt w:val="bullet"/>
      <w:lvlText w:val=""/>
      <w:lvlJc w:val="left"/>
      <w:pPr>
        <w:tabs>
          <w:tab w:val="num" w:pos="3600"/>
        </w:tabs>
        <w:ind w:left="3600" w:hanging="360"/>
      </w:pPr>
      <w:rPr>
        <w:rFonts w:ascii="Symbol" w:hAnsi="Symbol" w:hint="default"/>
      </w:rPr>
    </w:lvl>
    <w:lvl w:ilvl="5" w:tplc="A2A03CEC" w:tentative="1">
      <w:start w:val="1"/>
      <w:numFmt w:val="bullet"/>
      <w:lvlText w:val=""/>
      <w:lvlJc w:val="left"/>
      <w:pPr>
        <w:tabs>
          <w:tab w:val="num" w:pos="4320"/>
        </w:tabs>
        <w:ind w:left="4320" w:hanging="360"/>
      </w:pPr>
      <w:rPr>
        <w:rFonts w:ascii="Symbol" w:hAnsi="Symbol" w:hint="default"/>
      </w:rPr>
    </w:lvl>
    <w:lvl w:ilvl="6" w:tplc="B59CD092" w:tentative="1">
      <w:start w:val="1"/>
      <w:numFmt w:val="bullet"/>
      <w:lvlText w:val=""/>
      <w:lvlJc w:val="left"/>
      <w:pPr>
        <w:tabs>
          <w:tab w:val="num" w:pos="5040"/>
        </w:tabs>
        <w:ind w:left="5040" w:hanging="360"/>
      </w:pPr>
      <w:rPr>
        <w:rFonts w:ascii="Symbol" w:hAnsi="Symbol" w:hint="default"/>
      </w:rPr>
    </w:lvl>
    <w:lvl w:ilvl="7" w:tplc="02A610D4" w:tentative="1">
      <w:start w:val="1"/>
      <w:numFmt w:val="bullet"/>
      <w:lvlText w:val=""/>
      <w:lvlJc w:val="left"/>
      <w:pPr>
        <w:tabs>
          <w:tab w:val="num" w:pos="5760"/>
        </w:tabs>
        <w:ind w:left="5760" w:hanging="360"/>
      </w:pPr>
      <w:rPr>
        <w:rFonts w:ascii="Symbol" w:hAnsi="Symbol" w:hint="default"/>
      </w:rPr>
    </w:lvl>
    <w:lvl w:ilvl="8" w:tplc="E47647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C3179E"/>
    <w:multiLevelType w:val="multilevel"/>
    <w:tmpl w:val="EB907F2A"/>
    <w:lvl w:ilvl="0">
      <w:start w:val="1"/>
      <w:numFmt w:val="bullet"/>
      <w:lvlText w:val=""/>
      <w:lvlPicBulletId w:val="0"/>
      <w:lvlJc w:val="left"/>
      <w:pPr>
        <w:tabs>
          <w:tab w:val="num" w:pos="360"/>
        </w:tabs>
        <w:ind w:left="360" w:hanging="360"/>
      </w:pPr>
      <w:rPr>
        <w:rFonts w:ascii="Symbol" w:hAnsi="Symbol" w:hint="default"/>
        <w:color w:val="auto"/>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739162A2"/>
    <w:multiLevelType w:val="hybridMultilevel"/>
    <w:tmpl w:val="52BAFEC8"/>
    <w:lvl w:ilvl="0" w:tplc="AEE41274">
      <w:start w:val="1"/>
      <w:numFmt w:val="bullet"/>
      <w:lvlText w:val=""/>
      <w:lvlJc w:val="left"/>
      <w:pPr>
        <w:ind w:left="360" w:hanging="360"/>
      </w:pPr>
      <w:rPr>
        <w:rFonts w:ascii="Symbol" w:hAnsi="Symbol" w:hint="default"/>
        <w:color w:val="auto"/>
      </w:rPr>
    </w:lvl>
    <w:lvl w:ilvl="1" w:tplc="58E84C3A" w:tentative="1">
      <w:start w:val="1"/>
      <w:numFmt w:val="bullet"/>
      <w:lvlText w:val="o"/>
      <w:lvlJc w:val="left"/>
      <w:pPr>
        <w:ind w:left="1080" w:hanging="360"/>
      </w:pPr>
      <w:rPr>
        <w:rFonts w:ascii="Courier New" w:hAnsi="Courier New" w:hint="default"/>
      </w:rPr>
    </w:lvl>
    <w:lvl w:ilvl="2" w:tplc="CA5246DC" w:tentative="1">
      <w:start w:val="1"/>
      <w:numFmt w:val="bullet"/>
      <w:lvlText w:val=""/>
      <w:lvlJc w:val="left"/>
      <w:pPr>
        <w:ind w:left="1800" w:hanging="360"/>
      </w:pPr>
      <w:rPr>
        <w:rFonts w:ascii="Wingdings" w:hAnsi="Wingdings" w:hint="default"/>
      </w:rPr>
    </w:lvl>
    <w:lvl w:ilvl="3" w:tplc="C84C832E" w:tentative="1">
      <w:start w:val="1"/>
      <w:numFmt w:val="bullet"/>
      <w:lvlText w:val=""/>
      <w:lvlJc w:val="left"/>
      <w:pPr>
        <w:ind w:left="2520" w:hanging="360"/>
      </w:pPr>
      <w:rPr>
        <w:rFonts w:ascii="Symbol" w:hAnsi="Symbol" w:hint="default"/>
      </w:rPr>
    </w:lvl>
    <w:lvl w:ilvl="4" w:tplc="DBF867EC" w:tentative="1">
      <w:start w:val="1"/>
      <w:numFmt w:val="bullet"/>
      <w:lvlText w:val="o"/>
      <w:lvlJc w:val="left"/>
      <w:pPr>
        <w:ind w:left="3240" w:hanging="360"/>
      </w:pPr>
      <w:rPr>
        <w:rFonts w:ascii="Courier New" w:hAnsi="Courier New" w:hint="default"/>
      </w:rPr>
    </w:lvl>
    <w:lvl w:ilvl="5" w:tplc="3C4EF95E" w:tentative="1">
      <w:start w:val="1"/>
      <w:numFmt w:val="bullet"/>
      <w:lvlText w:val=""/>
      <w:lvlJc w:val="left"/>
      <w:pPr>
        <w:ind w:left="3960" w:hanging="360"/>
      </w:pPr>
      <w:rPr>
        <w:rFonts w:ascii="Wingdings" w:hAnsi="Wingdings" w:hint="default"/>
      </w:rPr>
    </w:lvl>
    <w:lvl w:ilvl="6" w:tplc="51F0CDCC" w:tentative="1">
      <w:start w:val="1"/>
      <w:numFmt w:val="bullet"/>
      <w:lvlText w:val=""/>
      <w:lvlJc w:val="left"/>
      <w:pPr>
        <w:ind w:left="4680" w:hanging="360"/>
      </w:pPr>
      <w:rPr>
        <w:rFonts w:ascii="Symbol" w:hAnsi="Symbol" w:hint="default"/>
      </w:rPr>
    </w:lvl>
    <w:lvl w:ilvl="7" w:tplc="C9149F92" w:tentative="1">
      <w:start w:val="1"/>
      <w:numFmt w:val="bullet"/>
      <w:lvlText w:val="o"/>
      <w:lvlJc w:val="left"/>
      <w:pPr>
        <w:ind w:left="5400" w:hanging="360"/>
      </w:pPr>
      <w:rPr>
        <w:rFonts w:ascii="Courier New" w:hAnsi="Courier New" w:hint="default"/>
      </w:rPr>
    </w:lvl>
    <w:lvl w:ilvl="8" w:tplc="4796AA32" w:tentative="1">
      <w:start w:val="1"/>
      <w:numFmt w:val="bullet"/>
      <w:lvlText w:val=""/>
      <w:lvlJc w:val="left"/>
      <w:pPr>
        <w:ind w:left="6120" w:hanging="360"/>
      </w:pPr>
      <w:rPr>
        <w:rFonts w:ascii="Wingdings" w:hAnsi="Wingdings" w:hint="default"/>
      </w:rPr>
    </w:lvl>
  </w:abstractNum>
  <w:abstractNum w:abstractNumId="16"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6745A"/>
    <w:multiLevelType w:val="multilevel"/>
    <w:tmpl w:val="C6F070D4"/>
    <w:lvl w:ilvl="0">
      <w:start w:val="1"/>
      <w:numFmt w:val="bullet"/>
      <w:lvlText w:val=""/>
      <w:lvlJc w:val="left"/>
      <w:pPr>
        <w:tabs>
          <w:tab w:val="num" w:pos="720"/>
        </w:tabs>
        <w:ind w:left="360" w:hanging="360"/>
      </w:pPr>
      <w:rPr>
        <w:rFonts w:ascii="Symbol" w:hAnsi="Symbol" w:hint="default"/>
        <w:color w:val="auto"/>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num w:numId="1" w16cid:durableId="872767359">
    <w:abstractNumId w:val="7"/>
  </w:num>
  <w:num w:numId="2" w16cid:durableId="1050689023">
    <w:abstractNumId w:val="9"/>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1"/>
  </w:num>
  <w:num w:numId="8" w16cid:durableId="700788950">
    <w:abstractNumId w:val="12"/>
  </w:num>
  <w:num w:numId="9" w16cid:durableId="1191339356">
    <w:abstractNumId w:val="16"/>
  </w:num>
  <w:num w:numId="10" w16cid:durableId="313796613">
    <w:abstractNumId w:val="5"/>
  </w:num>
  <w:num w:numId="11" w16cid:durableId="759570549">
    <w:abstractNumId w:val="15"/>
  </w:num>
  <w:num w:numId="12" w16cid:durableId="697198961">
    <w:abstractNumId w:val="13"/>
  </w:num>
  <w:num w:numId="13" w16cid:durableId="241837939">
    <w:abstractNumId w:val="10"/>
  </w:num>
  <w:num w:numId="14" w16cid:durableId="939410145">
    <w:abstractNumId w:val="14"/>
  </w:num>
  <w:num w:numId="15" w16cid:durableId="1962224287">
    <w:abstractNumId w:val="17"/>
  </w:num>
  <w:num w:numId="16" w16cid:durableId="1232161339">
    <w:abstractNumId w:val="4"/>
  </w:num>
  <w:num w:numId="17" w16cid:durableId="1693065581">
    <w:abstractNumId w:val="6"/>
  </w:num>
  <w:num w:numId="18" w16cid:durableId="121172359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4FB7"/>
    <w:rsid w:val="00006998"/>
    <w:rsid w:val="000123BC"/>
    <w:rsid w:val="000147A1"/>
    <w:rsid w:val="0003359B"/>
    <w:rsid w:val="000361B6"/>
    <w:rsid w:val="000451AC"/>
    <w:rsid w:val="00060F4B"/>
    <w:rsid w:val="00067F70"/>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55A54"/>
    <w:rsid w:val="001613CA"/>
    <w:rsid w:val="00166DFB"/>
    <w:rsid w:val="001672F3"/>
    <w:rsid w:val="001730A7"/>
    <w:rsid w:val="0018252A"/>
    <w:rsid w:val="00192749"/>
    <w:rsid w:val="00195D47"/>
    <w:rsid w:val="001A1E1C"/>
    <w:rsid w:val="001A4354"/>
    <w:rsid w:val="001A5D93"/>
    <w:rsid w:val="001B2A78"/>
    <w:rsid w:val="001C0AE0"/>
    <w:rsid w:val="001E1018"/>
    <w:rsid w:val="0020008F"/>
    <w:rsid w:val="00203534"/>
    <w:rsid w:val="0020579B"/>
    <w:rsid w:val="00214E5E"/>
    <w:rsid w:val="00225D97"/>
    <w:rsid w:val="00232ED5"/>
    <w:rsid w:val="00233201"/>
    <w:rsid w:val="0024338F"/>
    <w:rsid w:val="0026053A"/>
    <w:rsid w:val="00266A7A"/>
    <w:rsid w:val="00270CFF"/>
    <w:rsid w:val="002767D4"/>
    <w:rsid w:val="00284165"/>
    <w:rsid w:val="002A0415"/>
    <w:rsid w:val="002A19D2"/>
    <w:rsid w:val="002A56DE"/>
    <w:rsid w:val="002C1886"/>
    <w:rsid w:val="002C26B0"/>
    <w:rsid w:val="002E12D8"/>
    <w:rsid w:val="002E31B1"/>
    <w:rsid w:val="002E7770"/>
    <w:rsid w:val="002F6E88"/>
    <w:rsid w:val="003009D3"/>
    <w:rsid w:val="0030162C"/>
    <w:rsid w:val="003163AC"/>
    <w:rsid w:val="00317A49"/>
    <w:rsid w:val="00317DFA"/>
    <w:rsid w:val="0032018C"/>
    <w:rsid w:val="00331E01"/>
    <w:rsid w:val="0033354B"/>
    <w:rsid w:val="003355CB"/>
    <w:rsid w:val="003469E4"/>
    <w:rsid w:val="003650D1"/>
    <w:rsid w:val="0038772C"/>
    <w:rsid w:val="0038785C"/>
    <w:rsid w:val="00396E21"/>
    <w:rsid w:val="003A576E"/>
    <w:rsid w:val="003A591F"/>
    <w:rsid w:val="003B3ED7"/>
    <w:rsid w:val="003B789D"/>
    <w:rsid w:val="003C74BF"/>
    <w:rsid w:val="003E2915"/>
    <w:rsid w:val="003E6AC1"/>
    <w:rsid w:val="003F47B2"/>
    <w:rsid w:val="0040035C"/>
    <w:rsid w:val="00400F4B"/>
    <w:rsid w:val="00407D0E"/>
    <w:rsid w:val="004130E5"/>
    <w:rsid w:val="004131C8"/>
    <w:rsid w:val="00414E62"/>
    <w:rsid w:val="00420840"/>
    <w:rsid w:val="00423CF9"/>
    <w:rsid w:val="004304F8"/>
    <w:rsid w:val="00443145"/>
    <w:rsid w:val="00443196"/>
    <w:rsid w:val="0044557D"/>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587A"/>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B1F7A"/>
    <w:rsid w:val="007B7162"/>
    <w:rsid w:val="007C3C30"/>
    <w:rsid w:val="007D49D7"/>
    <w:rsid w:val="007E2E8C"/>
    <w:rsid w:val="007E2ED2"/>
    <w:rsid w:val="007F2A61"/>
    <w:rsid w:val="007F2D27"/>
    <w:rsid w:val="007F473F"/>
    <w:rsid w:val="00815820"/>
    <w:rsid w:val="00817458"/>
    <w:rsid w:val="008338F2"/>
    <w:rsid w:val="00836694"/>
    <w:rsid w:val="008421E2"/>
    <w:rsid w:val="0084383C"/>
    <w:rsid w:val="00850BD3"/>
    <w:rsid w:val="00870118"/>
    <w:rsid w:val="008A0F87"/>
    <w:rsid w:val="008B46BC"/>
    <w:rsid w:val="008C2BF8"/>
    <w:rsid w:val="008D26D9"/>
    <w:rsid w:val="008D63A7"/>
    <w:rsid w:val="008E6C1F"/>
    <w:rsid w:val="008F4ECD"/>
    <w:rsid w:val="009006AB"/>
    <w:rsid w:val="00903E50"/>
    <w:rsid w:val="009057A6"/>
    <w:rsid w:val="00912BD6"/>
    <w:rsid w:val="0091620C"/>
    <w:rsid w:val="00917EC9"/>
    <w:rsid w:val="00925DD9"/>
    <w:rsid w:val="009328A4"/>
    <w:rsid w:val="00945FA7"/>
    <w:rsid w:val="00952D23"/>
    <w:rsid w:val="00962BC8"/>
    <w:rsid w:val="00966F66"/>
    <w:rsid w:val="00973D5C"/>
    <w:rsid w:val="00975A1A"/>
    <w:rsid w:val="00992211"/>
    <w:rsid w:val="009A06AA"/>
    <w:rsid w:val="009A706F"/>
    <w:rsid w:val="009B2062"/>
    <w:rsid w:val="009B41B8"/>
    <w:rsid w:val="009D591E"/>
    <w:rsid w:val="009D715E"/>
    <w:rsid w:val="009E32A2"/>
    <w:rsid w:val="009E4D3C"/>
    <w:rsid w:val="00A00477"/>
    <w:rsid w:val="00A00821"/>
    <w:rsid w:val="00A215C5"/>
    <w:rsid w:val="00A34AC6"/>
    <w:rsid w:val="00A51DA9"/>
    <w:rsid w:val="00A562C0"/>
    <w:rsid w:val="00A62D61"/>
    <w:rsid w:val="00A66B4F"/>
    <w:rsid w:val="00A72D93"/>
    <w:rsid w:val="00A820BE"/>
    <w:rsid w:val="00A87CA6"/>
    <w:rsid w:val="00A909EF"/>
    <w:rsid w:val="00A95664"/>
    <w:rsid w:val="00A96CB2"/>
    <w:rsid w:val="00AA197E"/>
    <w:rsid w:val="00AC21A4"/>
    <w:rsid w:val="00AC38C8"/>
    <w:rsid w:val="00AC5FDD"/>
    <w:rsid w:val="00AC76FA"/>
    <w:rsid w:val="00AD1C29"/>
    <w:rsid w:val="00AD6216"/>
    <w:rsid w:val="00AF5C72"/>
    <w:rsid w:val="00AF6D0E"/>
    <w:rsid w:val="00B2053D"/>
    <w:rsid w:val="00B21FAC"/>
    <w:rsid w:val="00B4728A"/>
    <w:rsid w:val="00B507D2"/>
    <w:rsid w:val="00B520B3"/>
    <w:rsid w:val="00B73492"/>
    <w:rsid w:val="00B83328"/>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77C9A"/>
    <w:rsid w:val="00D801E2"/>
    <w:rsid w:val="00D84D7D"/>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80781"/>
    <w:rsid w:val="00E8547A"/>
    <w:rsid w:val="00EA27A9"/>
    <w:rsid w:val="00EA753A"/>
    <w:rsid w:val="00EA77F4"/>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E00AA"/>
    <w:rsid w:val="00FF3A08"/>
    <w:rsid w:val="00FF4B7C"/>
    <w:rsid w:val="072E6E5F"/>
    <w:rsid w:val="0DA2601D"/>
    <w:rsid w:val="0E9B322A"/>
    <w:rsid w:val="12A7B9BC"/>
    <w:rsid w:val="1995A7CD"/>
    <w:rsid w:val="1C047F5D"/>
    <w:rsid w:val="1CA8C0BE"/>
    <w:rsid w:val="1E5E83AD"/>
    <w:rsid w:val="1FB51D94"/>
    <w:rsid w:val="1FF53BCB"/>
    <w:rsid w:val="218406BB"/>
    <w:rsid w:val="2EA83BCB"/>
    <w:rsid w:val="34BA8CF3"/>
    <w:rsid w:val="4227B2D3"/>
    <w:rsid w:val="42C9E9BD"/>
    <w:rsid w:val="4329083E"/>
    <w:rsid w:val="46253ED1"/>
    <w:rsid w:val="57B71C34"/>
    <w:rsid w:val="5CFAD926"/>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FF3A08"/>
    <w:pPr>
      <w:widowControl w:val="0"/>
      <w:autoSpaceDE w:val="0"/>
      <w:autoSpaceDN w:val="0"/>
      <w:spacing w:line="240" w:lineRule="auto"/>
    </w:pPr>
    <w:rPr>
      <w:rFonts w:eastAsia="Calibri" w:cs="Calibri"/>
      <w:kern w:val="0"/>
      <w:szCs w:val="22"/>
      <w:lang w:val="en-US"/>
    </w:rPr>
  </w:style>
  <w:style w:type="character" w:styleId="FollowedHyperlink">
    <w:name w:val="FollowedHyperlink"/>
    <w:basedOn w:val="DefaultParagraphFont"/>
    <w:uiPriority w:val="99"/>
    <w:semiHidden/>
    <w:unhideWhenUsed/>
    <w:rsid w:val="002E31B1"/>
    <w:rPr>
      <w:color w:val="00899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61492877">
      <w:bodyDiv w:val="1"/>
      <w:marLeft w:val="0"/>
      <w:marRight w:val="0"/>
      <w:marTop w:val="0"/>
      <w:marBottom w:val="0"/>
      <w:divBdr>
        <w:top w:val="none" w:sz="0" w:space="0" w:color="auto"/>
        <w:left w:val="none" w:sz="0" w:space="0" w:color="auto"/>
        <w:bottom w:val="none" w:sz="0" w:space="0" w:color="auto"/>
        <w:right w:val="none" w:sz="0" w:space="0" w:color="auto"/>
      </w:divBdr>
    </w:div>
    <w:div w:id="1216550064">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ee.nhs.uk/our-work/mental-health/psychological-professions/funding-psychological-professions-training-programm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55A54"/>
    <w:rsid w:val="00166DFB"/>
    <w:rsid w:val="00270CFF"/>
    <w:rsid w:val="00396E21"/>
    <w:rsid w:val="009328A4"/>
    <w:rsid w:val="00AC38C8"/>
    <w:rsid w:val="00B520B3"/>
    <w:rsid w:val="00CB6CF1"/>
    <w:rsid w:val="00CD1051"/>
    <w:rsid w:val="00D43D3B"/>
    <w:rsid w:val="00DB2F17"/>
    <w:rsid w:val="00E14D96"/>
    <w:rsid w:val="00E2009A"/>
    <w:rsid w:val="00E8598A"/>
    <w:rsid w:val="00E945DB"/>
    <w:rsid w:val="00EA7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89ad3cebe16c2b60bc66b58299e9fbc">
  <xsd:schema xmlns:xsd="http://www.w3.org/2001/XMLSchema" xmlns:xs="http://www.w3.org/2001/XMLSchema" xmlns:p="http://schemas.microsoft.com/office/2006/metadata/properties" xmlns:ns2="0e716bc8-b849-4889-99f3-106f1a731a15" targetNamespace="http://schemas.microsoft.com/office/2006/metadata/properties" ma:root="true" ma:fieldsID="f83015a6d4e7a897c4e881c031afef5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A84FA4A7-8C72-47EE-B087-9E31F5727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4</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Trainee Psychological Wellbeing Practitioner</vt:lpstr>
    </vt:vector>
  </TitlesOfParts>
  <Manager>Human Resources</Manager>
  <Company>RehabWorks</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Psychological Wellbeing Practitioner</dc:title>
  <dc:subject>Enter Sub-Title Of Policy</dc:subject>
  <dc:creator>Human Resources</dc:creator>
  <cp:keywords>TBC</cp:keywords>
  <dc:description>V1.1</dc:description>
  <cp:lastModifiedBy>Emma Nealgrove</cp:lastModifiedBy>
  <cp:revision>3</cp:revision>
  <cp:lastPrinted>2018-03-16T13:36:00Z</cp:lastPrinted>
  <dcterms:created xsi:type="dcterms:W3CDTF">2026-06-04T13:28:00Z</dcterms:created>
  <dcterms:modified xsi:type="dcterms:W3CDTF">2026-06-04T13:31:00Z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