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3DE16A" w14:textId="388D45BE" w:rsidR="00AC4B94" w:rsidRPr="0084356E" w:rsidRDefault="000E1B2B" w:rsidP="0084356E">
      <w:pPr>
        <w:pStyle w:val="Heading1"/>
        <w:rPr>
          <w:sz w:val="44"/>
          <w:szCs w:val="44"/>
        </w:rPr>
      </w:pPr>
      <w:r w:rsidRPr="0084356E">
        <w:rPr>
          <w:sz w:val="44"/>
          <w:szCs w:val="44"/>
        </w:rPr>
        <w:t xml:space="preserve">Step </w:t>
      </w:r>
      <w:r w:rsidR="008F4838" w:rsidRPr="0084356E">
        <w:rPr>
          <w:sz w:val="44"/>
          <w:szCs w:val="44"/>
        </w:rPr>
        <w:t>2</w:t>
      </w:r>
      <w:r w:rsidRPr="0084356E">
        <w:rPr>
          <w:sz w:val="44"/>
          <w:szCs w:val="44"/>
        </w:rPr>
        <w:t xml:space="preserve"> Clinical</w:t>
      </w:r>
      <w:r w:rsidRPr="0084356E">
        <w:rPr>
          <w:spacing w:val="-9"/>
          <w:sz w:val="44"/>
          <w:szCs w:val="44"/>
        </w:rPr>
        <w:t xml:space="preserve"> </w:t>
      </w:r>
      <w:r w:rsidR="0049289C" w:rsidRPr="0084356E">
        <w:rPr>
          <w:sz w:val="44"/>
          <w:szCs w:val="44"/>
        </w:rPr>
        <w:t>Supervisor</w:t>
      </w:r>
      <w:r w:rsidR="00DD67E9" w:rsidRPr="0084356E">
        <w:rPr>
          <w:sz w:val="44"/>
          <w:szCs w:val="44"/>
        </w:rPr>
        <w:t xml:space="preserve"> (NHS TT)</w:t>
      </w:r>
    </w:p>
    <w:p w14:paraId="2570D7D5" w14:textId="7D83666E" w:rsidR="00EA17B7" w:rsidRDefault="00EA17B7" w:rsidP="00AC4B94"/>
    <w:tbl>
      <w:tblPr>
        <w:tblW w:w="9965" w:type="dxa"/>
        <w:tblInd w:w="-572"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CellMar>
          <w:left w:w="0" w:type="dxa"/>
          <w:right w:w="0" w:type="dxa"/>
        </w:tblCellMar>
        <w:tblLook w:val="01E0" w:firstRow="1" w:lastRow="1" w:firstColumn="1" w:lastColumn="1" w:noHBand="0" w:noVBand="0"/>
      </w:tblPr>
      <w:tblGrid>
        <w:gridCol w:w="2794"/>
        <w:gridCol w:w="7171"/>
      </w:tblGrid>
      <w:tr w:rsidR="000E1B2B" w14:paraId="1ED45EA6" w14:textId="77777777" w:rsidTr="000E1B2B">
        <w:trPr>
          <w:trHeight w:val="467"/>
        </w:trPr>
        <w:tc>
          <w:tcPr>
            <w:tcW w:w="2794" w:type="dxa"/>
          </w:tcPr>
          <w:p w14:paraId="4BCC12FD" w14:textId="77777777" w:rsidR="000E1B2B" w:rsidRDefault="000E1B2B" w:rsidP="00253378">
            <w:pPr>
              <w:pStyle w:val="TableParagraph"/>
              <w:spacing w:before="100"/>
              <w:ind w:left="110"/>
            </w:pPr>
            <w:r>
              <w:t>Job</w:t>
            </w:r>
            <w:r>
              <w:rPr>
                <w:spacing w:val="-2"/>
              </w:rPr>
              <w:t xml:space="preserve"> </w:t>
            </w:r>
            <w:r>
              <w:t>title:</w:t>
            </w:r>
          </w:p>
        </w:tc>
        <w:tc>
          <w:tcPr>
            <w:tcW w:w="7171" w:type="dxa"/>
          </w:tcPr>
          <w:p w14:paraId="6F014581" w14:textId="170F4F3E" w:rsidR="000E1B2B" w:rsidRDefault="000E1B2B" w:rsidP="00253378">
            <w:pPr>
              <w:pStyle w:val="TableParagraph"/>
              <w:spacing w:before="100"/>
              <w:ind w:left="107"/>
            </w:pPr>
            <w:r>
              <w:t xml:space="preserve">Step </w:t>
            </w:r>
            <w:r w:rsidR="008F4838">
              <w:t>2</w:t>
            </w:r>
            <w:r>
              <w:t xml:space="preserve"> Clinical</w:t>
            </w:r>
            <w:r>
              <w:rPr>
                <w:spacing w:val="-1"/>
              </w:rPr>
              <w:t xml:space="preserve"> </w:t>
            </w:r>
            <w:r w:rsidR="0049289C">
              <w:t>Supervisor</w:t>
            </w:r>
            <w:r w:rsidR="00032B9A">
              <w:t xml:space="preserve"> </w:t>
            </w:r>
          </w:p>
        </w:tc>
      </w:tr>
      <w:tr w:rsidR="000E1B2B" w14:paraId="05907DDD" w14:textId="77777777" w:rsidTr="000E1B2B">
        <w:trPr>
          <w:trHeight w:val="470"/>
        </w:trPr>
        <w:tc>
          <w:tcPr>
            <w:tcW w:w="2794" w:type="dxa"/>
          </w:tcPr>
          <w:p w14:paraId="543FD8A6" w14:textId="77777777" w:rsidR="000E1B2B" w:rsidRDefault="000E1B2B" w:rsidP="00253378">
            <w:pPr>
              <w:pStyle w:val="TableParagraph"/>
              <w:spacing w:before="100"/>
              <w:ind w:left="110"/>
            </w:pPr>
            <w:r>
              <w:t>Department:</w:t>
            </w:r>
          </w:p>
        </w:tc>
        <w:tc>
          <w:tcPr>
            <w:tcW w:w="7171" w:type="dxa"/>
          </w:tcPr>
          <w:p w14:paraId="30674A0C" w14:textId="77777777" w:rsidR="000E1B2B" w:rsidRDefault="000E1B2B" w:rsidP="00253378">
            <w:pPr>
              <w:pStyle w:val="TableParagraph"/>
              <w:spacing w:before="100"/>
              <w:ind w:left="107"/>
            </w:pPr>
            <w:r>
              <w:t>NHS Talking Therapies (NHS TT)</w:t>
            </w:r>
          </w:p>
        </w:tc>
      </w:tr>
      <w:tr w:rsidR="000E1B2B" w14:paraId="3B4D809D" w14:textId="77777777" w:rsidTr="000E1B2B">
        <w:trPr>
          <w:trHeight w:val="468"/>
        </w:trPr>
        <w:tc>
          <w:tcPr>
            <w:tcW w:w="2794" w:type="dxa"/>
          </w:tcPr>
          <w:p w14:paraId="1339300D" w14:textId="77777777" w:rsidR="000E1B2B" w:rsidRDefault="000E1B2B" w:rsidP="00253378">
            <w:pPr>
              <w:pStyle w:val="TableParagraph"/>
              <w:spacing w:before="100"/>
              <w:ind w:left="110"/>
            </w:pPr>
            <w:r>
              <w:t>Location:</w:t>
            </w:r>
          </w:p>
        </w:tc>
        <w:tc>
          <w:tcPr>
            <w:tcW w:w="7171" w:type="dxa"/>
          </w:tcPr>
          <w:p w14:paraId="13F50F02" w14:textId="44E38A45" w:rsidR="000E1B2B" w:rsidRDefault="0084356E" w:rsidP="004D58A0">
            <w:pPr>
              <w:pStyle w:val="TableParagraph"/>
              <w:spacing w:before="100"/>
            </w:pPr>
            <w:r>
              <w:t xml:space="preserve">  </w:t>
            </w:r>
            <w:r w:rsidR="00233769">
              <w:t>LLR</w:t>
            </w:r>
            <w:r w:rsidR="004D58A0">
              <w:t xml:space="preserve"> </w:t>
            </w:r>
          </w:p>
        </w:tc>
      </w:tr>
      <w:tr w:rsidR="000E1B2B" w14:paraId="32E92FE9" w14:textId="77777777" w:rsidTr="000E1B2B">
        <w:trPr>
          <w:trHeight w:val="468"/>
        </w:trPr>
        <w:tc>
          <w:tcPr>
            <w:tcW w:w="2794" w:type="dxa"/>
          </w:tcPr>
          <w:p w14:paraId="274BEC6A" w14:textId="77777777" w:rsidR="000E1B2B" w:rsidRDefault="000E1B2B" w:rsidP="00253378">
            <w:pPr>
              <w:pStyle w:val="TableParagraph"/>
              <w:spacing w:before="100"/>
              <w:ind w:left="110"/>
            </w:pPr>
            <w:r>
              <w:t>Reporting to (job title only):</w:t>
            </w:r>
          </w:p>
        </w:tc>
        <w:tc>
          <w:tcPr>
            <w:tcW w:w="7171" w:type="dxa"/>
          </w:tcPr>
          <w:p w14:paraId="26B96F22" w14:textId="609CC699" w:rsidR="000E1B2B" w:rsidRDefault="0049289C" w:rsidP="00253378">
            <w:pPr>
              <w:pStyle w:val="TableParagraph"/>
              <w:spacing w:before="100"/>
              <w:ind w:left="107"/>
            </w:pPr>
            <w:r>
              <w:t xml:space="preserve">Step </w:t>
            </w:r>
            <w:r w:rsidR="004243BE">
              <w:t>2</w:t>
            </w:r>
            <w:r w:rsidR="000E1B2B">
              <w:t xml:space="preserve"> Clinical Lead</w:t>
            </w:r>
          </w:p>
        </w:tc>
      </w:tr>
      <w:tr w:rsidR="000E1B2B" w14:paraId="07CD95E9" w14:textId="77777777" w:rsidTr="000E1B2B">
        <w:trPr>
          <w:trHeight w:val="837"/>
        </w:trPr>
        <w:tc>
          <w:tcPr>
            <w:tcW w:w="2794" w:type="dxa"/>
          </w:tcPr>
          <w:p w14:paraId="36DFDF34" w14:textId="77777777" w:rsidR="000E1B2B" w:rsidRDefault="000E1B2B" w:rsidP="00253378">
            <w:pPr>
              <w:pStyle w:val="TableParagraph"/>
              <w:spacing w:before="8" w:line="360" w:lineRule="atLeast"/>
              <w:ind w:left="161" w:right="136" w:hanging="51"/>
            </w:pPr>
            <w:r>
              <w:t>Direct reports:</w:t>
            </w:r>
            <w:r>
              <w:rPr>
                <w:spacing w:val="-47"/>
              </w:rPr>
              <w:t xml:space="preserve"> </w:t>
            </w:r>
            <w:r>
              <w:t>(job</w:t>
            </w:r>
            <w:r>
              <w:rPr>
                <w:spacing w:val="-9"/>
              </w:rPr>
              <w:t xml:space="preserve"> </w:t>
            </w:r>
            <w:r>
              <w:t>title</w:t>
            </w:r>
            <w:r>
              <w:rPr>
                <w:spacing w:val="-7"/>
              </w:rPr>
              <w:t xml:space="preserve"> </w:t>
            </w:r>
            <w:r>
              <w:t>only)</w:t>
            </w:r>
          </w:p>
        </w:tc>
        <w:tc>
          <w:tcPr>
            <w:tcW w:w="7171" w:type="dxa"/>
          </w:tcPr>
          <w:p w14:paraId="45829466" w14:textId="77777777" w:rsidR="000E1B2B" w:rsidRDefault="000E1B2B" w:rsidP="00253378">
            <w:pPr>
              <w:tabs>
                <w:tab w:val="left" w:pos="1770"/>
              </w:tabs>
            </w:pPr>
            <w:r>
              <w:t xml:space="preserve">  </w:t>
            </w:r>
          </w:p>
          <w:p w14:paraId="3D83E3F9" w14:textId="6C574A5E" w:rsidR="000E1B2B" w:rsidRPr="003D2525" w:rsidRDefault="000E1B2B" w:rsidP="00253378">
            <w:pPr>
              <w:tabs>
                <w:tab w:val="left" w:pos="1770"/>
              </w:tabs>
            </w:pPr>
            <w:r>
              <w:t xml:space="preserve">  </w:t>
            </w:r>
            <w:r w:rsidR="0033095A">
              <w:t>n/a</w:t>
            </w:r>
          </w:p>
        </w:tc>
      </w:tr>
      <w:tr w:rsidR="000E1B2B" w14:paraId="4AE8B7DA" w14:textId="77777777" w:rsidTr="000E1B2B">
        <w:trPr>
          <w:trHeight w:val="2967"/>
        </w:trPr>
        <w:tc>
          <w:tcPr>
            <w:tcW w:w="2794" w:type="dxa"/>
          </w:tcPr>
          <w:p w14:paraId="74FCC5F0" w14:textId="77777777" w:rsidR="000E1B2B" w:rsidRDefault="000E1B2B" w:rsidP="00253378">
            <w:pPr>
              <w:pStyle w:val="TableParagraph"/>
              <w:rPr>
                <w:b/>
              </w:rPr>
            </w:pPr>
          </w:p>
          <w:p w14:paraId="20426E2B" w14:textId="77777777" w:rsidR="000E1B2B" w:rsidRDefault="000E1B2B" w:rsidP="00253378">
            <w:pPr>
              <w:pStyle w:val="TableParagraph"/>
              <w:rPr>
                <w:b/>
              </w:rPr>
            </w:pPr>
          </w:p>
          <w:p w14:paraId="2F892357" w14:textId="77777777" w:rsidR="000E1B2B" w:rsidRDefault="000E1B2B" w:rsidP="00253378">
            <w:pPr>
              <w:pStyle w:val="TableParagraph"/>
              <w:rPr>
                <w:b/>
              </w:rPr>
            </w:pPr>
          </w:p>
          <w:p w14:paraId="3B1D9187" w14:textId="77777777" w:rsidR="000E1B2B" w:rsidRDefault="000E1B2B" w:rsidP="00253378">
            <w:pPr>
              <w:pStyle w:val="TableParagraph"/>
              <w:rPr>
                <w:b/>
              </w:rPr>
            </w:pPr>
          </w:p>
          <w:p w14:paraId="7864C879" w14:textId="77777777" w:rsidR="000E1B2B" w:rsidRDefault="000E1B2B" w:rsidP="00253378">
            <w:pPr>
              <w:pStyle w:val="TableParagraph"/>
              <w:rPr>
                <w:b/>
              </w:rPr>
            </w:pPr>
          </w:p>
          <w:p w14:paraId="4D6BC164" w14:textId="77777777" w:rsidR="000E1B2B" w:rsidRDefault="000E1B2B" w:rsidP="00253378">
            <w:pPr>
              <w:pStyle w:val="TableParagraph"/>
              <w:rPr>
                <w:b/>
              </w:rPr>
            </w:pPr>
          </w:p>
          <w:p w14:paraId="39E707D9" w14:textId="77777777" w:rsidR="000E1B2B" w:rsidRDefault="000E1B2B" w:rsidP="00253378">
            <w:pPr>
              <w:pStyle w:val="TableParagraph"/>
              <w:rPr>
                <w:b/>
              </w:rPr>
            </w:pPr>
          </w:p>
          <w:p w14:paraId="6F24E699" w14:textId="77777777" w:rsidR="000E1B2B" w:rsidRDefault="000E1B2B" w:rsidP="00253378">
            <w:pPr>
              <w:pStyle w:val="TableParagraph"/>
              <w:rPr>
                <w:b/>
              </w:rPr>
            </w:pPr>
          </w:p>
          <w:p w14:paraId="75AF6275" w14:textId="77777777" w:rsidR="000E1B2B" w:rsidRDefault="000E1B2B" w:rsidP="00253378">
            <w:pPr>
              <w:pStyle w:val="TableParagraph"/>
              <w:rPr>
                <w:b/>
              </w:rPr>
            </w:pPr>
          </w:p>
          <w:p w14:paraId="64610B7A" w14:textId="77777777" w:rsidR="000E1B2B" w:rsidRDefault="000E1B2B" w:rsidP="00253378">
            <w:pPr>
              <w:pStyle w:val="TableParagraph"/>
              <w:spacing w:before="183"/>
              <w:ind w:left="110"/>
            </w:pPr>
            <w:r>
              <w:t>Job</w:t>
            </w:r>
            <w:r>
              <w:rPr>
                <w:spacing w:val="-2"/>
              </w:rPr>
              <w:t xml:space="preserve"> </w:t>
            </w:r>
            <w:r>
              <w:t>purpose:</w:t>
            </w:r>
          </w:p>
        </w:tc>
        <w:tc>
          <w:tcPr>
            <w:tcW w:w="7171" w:type="dxa"/>
          </w:tcPr>
          <w:p w14:paraId="7A023397" w14:textId="7FC0D6D1" w:rsidR="000E1B2B" w:rsidRPr="001B263A" w:rsidRDefault="000E1B2B" w:rsidP="000E1B2B">
            <w:pPr>
              <w:pStyle w:val="TableParagraph"/>
              <w:numPr>
                <w:ilvl w:val="0"/>
                <w:numId w:val="11"/>
              </w:numPr>
              <w:spacing w:before="100"/>
              <w:ind w:right="93"/>
              <w:rPr>
                <w:spacing w:val="-47"/>
              </w:rPr>
            </w:pPr>
            <w:r>
              <w:t xml:space="preserve">As part of the </w:t>
            </w:r>
            <w:r w:rsidR="002E60B2">
              <w:t>Local</w:t>
            </w:r>
            <w:r>
              <w:t xml:space="preserve"> Mental Health Leadership Team, the Step </w:t>
            </w:r>
            <w:r w:rsidR="004243BE">
              <w:t>2</w:t>
            </w:r>
            <w:r>
              <w:t xml:space="preserve"> </w:t>
            </w:r>
            <w:r w:rsidR="002E60B2">
              <w:t xml:space="preserve">Supervisors will support the </w:t>
            </w:r>
            <w:r>
              <w:t xml:space="preserve">Clinical Leads </w:t>
            </w:r>
            <w:r w:rsidR="001705A0">
              <w:t>in</w:t>
            </w:r>
            <w:r>
              <w:t xml:space="preserve"> ensuring Step </w:t>
            </w:r>
            <w:r w:rsidR="004243BE">
              <w:t>2</w:t>
            </w:r>
            <w:r>
              <w:rPr>
                <w:spacing w:val="1"/>
              </w:rPr>
              <w:t xml:space="preserve"> </w:t>
            </w:r>
            <w:r>
              <w:t>meets</w:t>
            </w:r>
            <w:r>
              <w:rPr>
                <w:spacing w:val="-2"/>
              </w:rPr>
              <w:t xml:space="preserve"> </w:t>
            </w:r>
            <w:r>
              <w:t>high</w:t>
            </w:r>
            <w:r>
              <w:rPr>
                <w:spacing w:val="-3"/>
              </w:rPr>
              <w:t xml:space="preserve"> </w:t>
            </w:r>
            <w:r>
              <w:t>standards</w:t>
            </w:r>
            <w:r>
              <w:rPr>
                <w:spacing w:val="-2"/>
              </w:rPr>
              <w:t xml:space="preserve"> </w:t>
            </w:r>
            <w:r>
              <w:t>of</w:t>
            </w:r>
            <w:r>
              <w:rPr>
                <w:spacing w:val="-4"/>
              </w:rPr>
              <w:t xml:space="preserve"> </w:t>
            </w:r>
            <w:r>
              <w:t>clinical</w:t>
            </w:r>
            <w:r>
              <w:rPr>
                <w:spacing w:val="-3"/>
              </w:rPr>
              <w:t xml:space="preserve"> </w:t>
            </w:r>
            <w:r>
              <w:t>delivery</w:t>
            </w:r>
            <w:r>
              <w:rPr>
                <w:spacing w:val="-1"/>
              </w:rPr>
              <w:t xml:space="preserve"> </w:t>
            </w:r>
            <w:r>
              <w:t>and</w:t>
            </w:r>
            <w:r>
              <w:rPr>
                <w:spacing w:val="-5"/>
              </w:rPr>
              <w:t xml:space="preserve"> </w:t>
            </w:r>
            <w:r>
              <w:t>effectiveness.</w:t>
            </w:r>
            <w:r>
              <w:rPr>
                <w:spacing w:val="-1"/>
              </w:rPr>
              <w:t xml:space="preserve"> </w:t>
            </w:r>
          </w:p>
          <w:p w14:paraId="418213C1" w14:textId="00710CBD" w:rsidR="000E1B2B" w:rsidRDefault="000E1B2B" w:rsidP="000E1B2B">
            <w:pPr>
              <w:pStyle w:val="TableParagraph"/>
              <w:numPr>
                <w:ilvl w:val="0"/>
                <w:numId w:val="12"/>
              </w:numPr>
              <w:ind w:right="281"/>
            </w:pPr>
            <w:r>
              <w:t xml:space="preserve">The postholder will be responsible for </w:t>
            </w:r>
            <w:r w:rsidR="00766FD6" w:rsidRPr="51D7FDAD">
              <w:rPr>
                <w:color w:val="000000"/>
                <w:shd w:val="clear" w:color="auto" w:fill="FFFFFF"/>
              </w:rPr>
              <w:t>providing</w:t>
            </w:r>
            <w:r w:rsidR="00766FD6">
              <w:rPr>
                <w:color w:val="000000"/>
                <w:shd w:val="clear" w:color="auto" w:fill="FFFFFF"/>
              </w:rPr>
              <w:t xml:space="preserve"> and supervising </w:t>
            </w:r>
            <w:r w:rsidR="00B16531">
              <w:rPr>
                <w:color w:val="000000"/>
                <w:shd w:val="clear" w:color="auto" w:fill="FFFFFF"/>
              </w:rPr>
              <w:t>Step 2</w:t>
            </w:r>
            <w:r w:rsidR="00766FD6" w:rsidRPr="51D7FDAD">
              <w:rPr>
                <w:color w:val="000000"/>
                <w:shd w:val="clear" w:color="auto" w:fill="FFFFFF"/>
              </w:rPr>
              <w:t xml:space="preserve"> interventions recommended by NICE to clients with mild to moderate common Mental Health Disorders</w:t>
            </w:r>
            <w:r w:rsidR="0065157E">
              <w:rPr>
                <w:color w:val="000000"/>
                <w:shd w:val="clear" w:color="auto" w:fill="FFFFFF"/>
              </w:rPr>
              <w:t xml:space="preserve">, </w:t>
            </w:r>
            <w:r>
              <w:t>in line with the NHS TT Manual</w:t>
            </w:r>
            <w:r w:rsidR="0065157E">
              <w:t>.</w:t>
            </w:r>
            <w:r>
              <w:t xml:space="preserve"> </w:t>
            </w:r>
          </w:p>
          <w:p w14:paraId="363C9C2B" w14:textId="26195B8E" w:rsidR="000E1B2B" w:rsidRDefault="000E1B2B" w:rsidP="000E1B2B">
            <w:pPr>
              <w:pStyle w:val="TableParagraph"/>
              <w:numPr>
                <w:ilvl w:val="0"/>
                <w:numId w:val="12"/>
              </w:numPr>
              <w:ind w:right="93"/>
            </w:pPr>
            <w:r>
              <w:t xml:space="preserve">The post-holder will provide </w:t>
            </w:r>
            <w:r w:rsidR="00B16531">
              <w:t xml:space="preserve">case management </w:t>
            </w:r>
            <w:r>
              <w:t xml:space="preserve">supervision for </w:t>
            </w:r>
            <w:r w:rsidR="00E754FF">
              <w:t xml:space="preserve">specified </w:t>
            </w:r>
            <w:r w:rsidR="00B16531">
              <w:t>Psychological Wellbeing P</w:t>
            </w:r>
            <w:r w:rsidR="003D50FD">
              <w:t>ractitioners</w:t>
            </w:r>
            <w:r w:rsidR="00B16531">
              <w:t xml:space="preserve"> (PWPs)</w:t>
            </w:r>
            <w:r w:rsidR="0018127C">
              <w:t xml:space="preserve"> </w:t>
            </w:r>
            <w:r w:rsidR="005B185C">
              <w:t xml:space="preserve">using </w:t>
            </w:r>
            <w:r>
              <w:t>a</w:t>
            </w:r>
            <w:r w:rsidR="00EA3015">
              <w:t>n</w:t>
            </w:r>
            <w:r>
              <w:t xml:space="preserve"> </w:t>
            </w:r>
            <w:proofErr w:type="gramStart"/>
            <w:r>
              <w:t>outcomes</w:t>
            </w:r>
            <w:proofErr w:type="gramEnd"/>
            <w:r>
              <w:t xml:space="preserve"> focused approach</w:t>
            </w:r>
            <w:r w:rsidR="00784BA1">
              <w:t>. This role will also encourage</w:t>
            </w:r>
            <w:r w:rsidR="005922D1">
              <w:t xml:space="preserve"> reflective practice and </w:t>
            </w:r>
            <w:r w:rsidR="00784BA1">
              <w:t xml:space="preserve">provide </w:t>
            </w:r>
            <w:r w:rsidR="005922D1">
              <w:t xml:space="preserve">clinical skills </w:t>
            </w:r>
            <w:r w:rsidR="00784BA1">
              <w:t>group facilitation</w:t>
            </w:r>
            <w:r w:rsidR="00B96CDF">
              <w:t xml:space="preserve"> as needed</w:t>
            </w:r>
            <w:r>
              <w:t>.</w:t>
            </w:r>
          </w:p>
          <w:p w14:paraId="4E3FFB48" w14:textId="67342288" w:rsidR="000E1B2B" w:rsidRDefault="000E1B2B" w:rsidP="000E1B2B">
            <w:pPr>
              <w:pStyle w:val="TableParagraph"/>
              <w:numPr>
                <w:ilvl w:val="0"/>
                <w:numId w:val="12"/>
              </w:numPr>
              <w:ind w:right="149"/>
            </w:pPr>
            <w:r>
              <w:t xml:space="preserve">The postholder will be expected to </w:t>
            </w:r>
            <w:r w:rsidR="00A36AE7">
              <w:t>adhere to the</w:t>
            </w:r>
            <w:r>
              <w:t xml:space="preserve"> clinical </w:t>
            </w:r>
            <w:r w:rsidR="00262381">
              <w:t>competency framework f</w:t>
            </w:r>
            <w:r>
              <w:t xml:space="preserve">or </w:t>
            </w:r>
            <w:r w:rsidR="00B96CDF">
              <w:t>PWPs</w:t>
            </w:r>
            <w:r w:rsidR="00A36AE7">
              <w:t>.</w:t>
            </w:r>
            <w:r>
              <w:t xml:space="preserve"> </w:t>
            </w:r>
          </w:p>
          <w:p w14:paraId="0797D4F2" w14:textId="19120B3F" w:rsidR="000E1B2B" w:rsidRDefault="000E1B2B" w:rsidP="000E1B2B">
            <w:pPr>
              <w:pStyle w:val="TableParagraph"/>
              <w:numPr>
                <w:ilvl w:val="0"/>
                <w:numId w:val="12"/>
              </w:numPr>
              <w:tabs>
                <w:tab w:val="num" w:pos="825"/>
              </w:tabs>
              <w:ind w:right="346"/>
            </w:pPr>
            <w:r>
              <w:t xml:space="preserve">The post holder will </w:t>
            </w:r>
            <w:r w:rsidR="00442A8C">
              <w:t xml:space="preserve">ensuring the clinical quality of their </w:t>
            </w:r>
            <w:r w:rsidR="005B185C">
              <w:t xml:space="preserve">supervisees </w:t>
            </w:r>
            <w:r w:rsidR="00442A8C">
              <w:t xml:space="preserve">work </w:t>
            </w:r>
            <w:r w:rsidR="005B185C">
              <w:t xml:space="preserve">by undertaking regular clinical audits </w:t>
            </w:r>
            <w:r w:rsidR="00A750E7">
              <w:t xml:space="preserve">of their work. </w:t>
            </w:r>
          </w:p>
          <w:p w14:paraId="635C1AFB" w14:textId="489FDBCC" w:rsidR="002C374F" w:rsidRDefault="002C374F" w:rsidP="000E1B2B">
            <w:pPr>
              <w:pStyle w:val="TableParagraph"/>
              <w:numPr>
                <w:ilvl w:val="0"/>
                <w:numId w:val="12"/>
              </w:numPr>
              <w:tabs>
                <w:tab w:val="num" w:pos="825"/>
              </w:tabs>
              <w:ind w:right="346"/>
            </w:pPr>
            <w:r>
              <w:t>The role will</w:t>
            </w:r>
            <w:r w:rsidR="00617E8C">
              <w:t xml:space="preserve"> include working with the Step </w:t>
            </w:r>
            <w:r w:rsidR="00B96CDF">
              <w:t>2</w:t>
            </w:r>
            <w:r w:rsidR="00617E8C">
              <w:t xml:space="preserve"> Clinical Leads and other Clinical and Operational leadership to</w:t>
            </w:r>
            <w:r w:rsidR="006C4B9D">
              <w:t xml:space="preserve"> drive and implement service developments and</w:t>
            </w:r>
            <w:r w:rsidR="0074742B">
              <w:t xml:space="preserve"> achieve</w:t>
            </w:r>
            <w:r w:rsidR="006C4B9D">
              <w:t xml:space="preserve"> objectives.</w:t>
            </w:r>
          </w:p>
          <w:p w14:paraId="66D10EF2" w14:textId="77777777" w:rsidR="000E1B2B" w:rsidRDefault="000E1B2B" w:rsidP="000E1B2B">
            <w:pPr>
              <w:pStyle w:val="TableParagraph"/>
              <w:numPr>
                <w:ilvl w:val="0"/>
                <w:numId w:val="12"/>
              </w:numPr>
              <w:spacing w:before="1"/>
            </w:pPr>
            <w:r>
              <w:t>The role will include</w:t>
            </w:r>
            <w:r>
              <w:rPr>
                <w:spacing w:val="-2"/>
              </w:rPr>
              <w:t xml:space="preserve"> </w:t>
            </w:r>
            <w:r>
              <w:t>maintaining</w:t>
            </w:r>
            <w:r>
              <w:rPr>
                <w:spacing w:val="-1"/>
              </w:rPr>
              <w:t xml:space="preserve"> </w:t>
            </w:r>
            <w:r>
              <w:t>a</w:t>
            </w:r>
            <w:r>
              <w:rPr>
                <w:spacing w:val="-1"/>
              </w:rPr>
              <w:t xml:space="preserve"> </w:t>
            </w:r>
            <w:r>
              <w:t>small</w:t>
            </w:r>
            <w:r>
              <w:rPr>
                <w:spacing w:val="-1"/>
              </w:rPr>
              <w:t xml:space="preserve"> </w:t>
            </w:r>
            <w:r>
              <w:t>individual</w:t>
            </w:r>
            <w:r>
              <w:rPr>
                <w:spacing w:val="-1"/>
              </w:rPr>
              <w:t xml:space="preserve"> </w:t>
            </w:r>
            <w:r>
              <w:t>clinical</w:t>
            </w:r>
            <w:r>
              <w:rPr>
                <w:spacing w:val="-1"/>
              </w:rPr>
              <w:t xml:space="preserve"> </w:t>
            </w:r>
            <w:r>
              <w:t>caseload.</w:t>
            </w:r>
          </w:p>
          <w:p w14:paraId="7D373B3E" w14:textId="5E2A29FF" w:rsidR="000E1B2B" w:rsidRDefault="000E1B2B" w:rsidP="000E1B2B">
            <w:pPr>
              <w:pStyle w:val="TableParagraph"/>
              <w:numPr>
                <w:ilvl w:val="0"/>
                <w:numId w:val="12"/>
              </w:numPr>
              <w:spacing w:line="270" w:lineRule="atLeast"/>
              <w:ind w:right="295"/>
            </w:pPr>
            <w:r>
              <w:t xml:space="preserve">May be required to </w:t>
            </w:r>
            <w:proofErr w:type="spellStart"/>
            <w:r>
              <w:t>deputise</w:t>
            </w:r>
            <w:proofErr w:type="spellEnd"/>
            <w:r>
              <w:t xml:space="preserve"> for the </w:t>
            </w:r>
            <w:r w:rsidR="0008336B">
              <w:t xml:space="preserve">Step </w:t>
            </w:r>
            <w:r w:rsidR="00B96CDF">
              <w:t>2</w:t>
            </w:r>
            <w:r w:rsidR="0008336B">
              <w:t xml:space="preserve"> C</w:t>
            </w:r>
            <w:r>
              <w:t>linical Lead at relevant meetings where appropriate.</w:t>
            </w:r>
          </w:p>
        </w:tc>
      </w:tr>
      <w:tr w:rsidR="000E1B2B" w14:paraId="7FF8C2B0" w14:textId="77777777" w:rsidTr="000E1B2B">
        <w:trPr>
          <w:trHeight w:val="1264"/>
        </w:trPr>
        <w:tc>
          <w:tcPr>
            <w:tcW w:w="2794" w:type="dxa"/>
          </w:tcPr>
          <w:p w14:paraId="5CE209A0" w14:textId="77777777" w:rsidR="000E1B2B" w:rsidRDefault="000E1B2B" w:rsidP="00253378">
            <w:pPr>
              <w:pStyle w:val="TableParagraph"/>
              <w:jc w:val="center"/>
              <w:rPr>
                <w:b/>
              </w:rPr>
            </w:pPr>
            <w:r>
              <w:t>Role</w:t>
            </w:r>
            <w:r>
              <w:rPr>
                <w:spacing w:val="-5"/>
              </w:rPr>
              <w:t xml:space="preserve"> </w:t>
            </w:r>
            <w:r>
              <w:t>and</w:t>
            </w:r>
            <w:r>
              <w:rPr>
                <w:spacing w:val="-2"/>
              </w:rPr>
              <w:t xml:space="preserve"> </w:t>
            </w:r>
            <w:r>
              <w:t>Responsibilities:</w:t>
            </w:r>
          </w:p>
        </w:tc>
        <w:tc>
          <w:tcPr>
            <w:tcW w:w="7171" w:type="dxa"/>
          </w:tcPr>
          <w:p w14:paraId="66981A63" w14:textId="77777777" w:rsidR="000E1B2B" w:rsidRPr="00132F22" w:rsidRDefault="000E1B2B" w:rsidP="000E1B2B">
            <w:pPr>
              <w:pStyle w:val="Heading1"/>
            </w:pPr>
            <w:r w:rsidRPr="00132F22">
              <w:t>Clinical Leadership</w:t>
            </w:r>
            <w:r>
              <w:t xml:space="preserve"> &amp; Governance</w:t>
            </w:r>
            <w:r w:rsidRPr="00132F22">
              <w:t xml:space="preserve"> Responsibilities:</w:t>
            </w:r>
          </w:p>
          <w:p w14:paraId="6BF8A6A2" w14:textId="48CEFFD5" w:rsidR="006F2CC4" w:rsidRPr="006F2CC4" w:rsidRDefault="0004514E" w:rsidP="0084356E">
            <w:pPr>
              <w:numPr>
                <w:ilvl w:val="0"/>
                <w:numId w:val="24"/>
              </w:numPr>
              <w:spacing w:beforeAutospacing="1" w:afterAutospacing="1"/>
              <w:rPr>
                <w:rStyle w:val="Strong"/>
                <w:b w:val="0"/>
                <w:color w:val="231F20" w:themeColor="text1"/>
              </w:rPr>
            </w:pPr>
            <w:r>
              <w:rPr>
                <w:rStyle w:val="Strong"/>
                <w:color w:val="007A72" w:themeColor="accent2" w:themeShade="BF"/>
              </w:rPr>
              <w:t>Clinical Supervision</w:t>
            </w:r>
            <w:r w:rsidR="006F2CC4">
              <w:rPr>
                <w:rStyle w:val="Strong"/>
                <w:color w:val="007A72" w:themeColor="accent2" w:themeShade="BF"/>
              </w:rPr>
              <w:t>:</w:t>
            </w:r>
            <w:r w:rsidR="00C8263F">
              <w:rPr>
                <w:rStyle w:val="Strong"/>
                <w:color w:val="007A72" w:themeColor="accent2" w:themeShade="BF"/>
              </w:rPr>
              <w:t xml:space="preserve"> </w:t>
            </w:r>
            <w:r w:rsidR="00C8263F">
              <w:t xml:space="preserve">Provide clinical </w:t>
            </w:r>
            <w:r w:rsidR="00B96CDF">
              <w:t xml:space="preserve">case </w:t>
            </w:r>
            <w:r w:rsidR="00C8263F">
              <w:t xml:space="preserve">supervision </w:t>
            </w:r>
            <w:r w:rsidR="003D50FD">
              <w:t xml:space="preserve">to </w:t>
            </w:r>
            <w:r w:rsidR="00B96CDF">
              <w:t>PWPs</w:t>
            </w:r>
            <w:r w:rsidR="0069022A">
              <w:t>,</w:t>
            </w:r>
            <w:r w:rsidR="003D50FD">
              <w:t xml:space="preserve"> and trainees where</w:t>
            </w:r>
            <w:r w:rsidR="0069022A">
              <w:t xml:space="preserve"> required,</w:t>
            </w:r>
            <w:r w:rsidR="007D664B">
              <w:t xml:space="preserve"> using an </w:t>
            </w:r>
            <w:proofErr w:type="gramStart"/>
            <w:r w:rsidR="007D664B">
              <w:t>outcomes</w:t>
            </w:r>
            <w:proofErr w:type="gramEnd"/>
            <w:r w:rsidR="007D664B">
              <w:t xml:space="preserve"> focused approach</w:t>
            </w:r>
            <w:r w:rsidR="004A6D77">
              <w:t>. Encourage</w:t>
            </w:r>
            <w:r w:rsidR="007D664B">
              <w:t xml:space="preserve"> reflective practice</w:t>
            </w:r>
            <w:r w:rsidR="004A6D77">
              <w:t xml:space="preserve"> within</w:t>
            </w:r>
            <w:r w:rsidR="00252F1E">
              <w:t xml:space="preserve"> appropriate supervision forums</w:t>
            </w:r>
            <w:r w:rsidR="007D664B">
              <w:t xml:space="preserve"> and </w:t>
            </w:r>
            <w:r w:rsidR="00252F1E">
              <w:t xml:space="preserve">facilitate group </w:t>
            </w:r>
            <w:r w:rsidR="007D664B">
              <w:t xml:space="preserve">clinical skills </w:t>
            </w:r>
            <w:r w:rsidR="00252F1E">
              <w:t>supervision as necessary</w:t>
            </w:r>
            <w:r w:rsidR="007D664B">
              <w:t>. E</w:t>
            </w:r>
            <w:r w:rsidR="0069022A">
              <w:t>nsur</w:t>
            </w:r>
            <w:r w:rsidR="007D664B">
              <w:t>e</w:t>
            </w:r>
            <w:r w:rsidR="0069022A">
              <w:t xml:space="preserve"> that supervision records are kept up to date.</w:t>
            </w:r>
            <w:r w:rsidR="00343AE3">
              <w:t xml:space="preserve"> Provide supervision of supervision</w:t>
            </w:r>
            <w:r w:rsidR="00CE014E">
              <w:t xml:space="preserve"> in some instances, for </w:t>
            </w:r>
            <w:r w:rsidR="00252F1E">
              <w:t>PWPs</w:t>
            </w:r>
            <w:r w:rsidR="00CE014E">
              <w:t xml:space="preserve"> </w:t>
            </w:r>
            <w:r w:rsidR="00C12C62">
              <w:t>providing supervision for development purposes.</w:t>
            </w:r>
            <w:r w:rsidR="00343AE3">
              <w:t xml:space="preserve"> </w:t>
            </w:r>
          </w:p>
          <w:p w14:paraId="74392AF1" w14:textId="5D18213F" w:rsidR="000E1B2B" w:rsidRDefault="000E1B2B" w:rsidP="0084356E">
            <w:pPr>
              <w:numPr>
                <w:ilvl w:val="0"/>
                <w:numId w:val="25"/>
              </w:numPr>
              <w:spacing w:beforeAutospacing="1" w:afterAutospacing="1"/>
            </w:pPr>
            <w:r w:rsidRPr="000E1B2B">
              <w:rPr>
                <w:rStyle w:val="Strong"/>
                <w:color w:val="007A72" w:themeColor="accent2" w:themeShade="BF"/>
              </w:rPr>
              <w:t>Policies &amp; Guidance</w:t>
            </w:r>
            <w:r w:rsidR="00C12C62">
              <w:rPr>
                <w:rStyle w:val="Strong"/>
                <w:color w:val="007A72" w:themeColor="accent2" w:themeShade="BF"/>
              </w:rPr>
              <w:t xml:space="preserve"> Compliance</w:t>
            </w:r>
            <w:r w:rsidRPr="000E1B2B">
              <w:rPr>
                <w:rStyle w:val="Strong"/>
                <w:color w:val="007A72" w:themeColor="accent2" w:themeShade="BF"/>
              </w:rPr>
              <w:t>:</w:t>
            </w:r>
            <w:r w:rsidRPr="000E1B2B">
              <w:rPr>
                <w:color w:val="007A72" w:themeColor="accent2" w:themeShade="BF"/>
              </w:rPr>
              <w:t xml:space="preserve"> </w:t>
            </w:r>
            <w:r w:rsidR="00C12C62">
              <w:t>E</w:t>
            </w:r>
            <w:r w:rsidR="0006363B">
              <w:t xml:space="preserve">nsure that </w:t>
            </w:r>
            <w:proofErr w:type="gramStart"/>
            <w:r w:rsidR="0006363B">
              <w:t>supervisee’s</w:t>
            </w:r>
            <w:proofErr w:type="gramEnd"/>
            <w:r w:rsidR="0006363B">
              <w:t xml:space="preserve"> are following relevant clinical </w:t>
            </w:r>
            <w:r>
              <w:t xml:space="preserve">policies and best practice guidance to ensure </w:t>
            </w:r>
            <w:r>
              <w:lastRenderedPageBreak/>
              <w:t xml:space="preserve">compliance with VHG clinical standards and processes. </w:t>
            </w:r>
            <w:r w:rsidR="000821B3">
              <w:t xml:space="preserve">Contribute to review of guidance docs as directed by the Step </w:t>
            </w:r>
            <w:r w:rsidR="00252F1E">
              <w:t>2</w:t>
            </w:r>
            <w:r w:rsidR="000821B3">
              <w:t xml:space="preserve"> Clinical Lead. </w:t>
            </w:r>
          </w:p>
          <w:p w14:paraId="50315DBB" w14:textId="692A3B57" w:rsidR="000E1B2B" w:rsidRDefault="00882B7C" w:rsidP="0084356E">
            <w:pPr>
              <w:numPr>
                <w:ilvl w:val="0"/>
                <w:numId w:val="25"/>
              </w:numPr>
              <w:spacing w:before="100" w:beforeAutospacing="1" w:after="100" w:afterAutospacing="1"/>
            </w:pPr>
            <w:r>
              <w:rPr>
                <w:rStyle w:val="Strong"/>
                <w:color w:val="007A72" w:themeColor="accent2" w:themeShade="BF"/>
              </w:rPr>
              <w:t xml:space="preserve">Clinical </w:t>
            </w:r>
            <w:r w:rsidR="000E1B2B" w:rsidRPr="000E1B2B">
              <w:rPr>
                <w:rStyle w:val="Strong"/>
                <w:color w:val="007A72" w:themeColor="accent2" w:themeShade="BF"/>
              </w:rPr>
              <w:t>Leadership:</w:t>
            </w:r>
            <w:r w:rsidR="000E1B2B" w:rsidRPr="000E1B2B">
              <w:rPr>
                <w:color w:val="007A72" w:themeColor="accent2" w:themeShade="BF"/>
              </w:rPr>
              <w:t xml:space="preserve"> </w:t>
            </w:r>
            <w:r w:rsidR="00677A00">
              <w:t xml:space="preserve">Act </w:t>
            </w:r>
            <w:proofErr w:type="gramStart"/>
            <w:r w:rsidR="00677A00">
              <w:t>at all time</w:t>
            </w:r>
            <w:r w:rsidR="0090330F">
              <w:t>s</w:t>
            </w:r>
            <w:proofErr w:type="gramEnd"/>
            <w:r w:rsidR="00677A00">
              <w:t xml:space="preserve"> as a member of the clinical leadership team, </w:t>
            </w:r>
            <w:r>
              <w:t xml:space="preserve">collaborating with other Clinical Supervisors and the wider Clinical Leadership team to develop innovative solutions to clinical challenges and support the development of best practice between services to improve consistency across the organization. </w:t>
            </w:r>
            <w:r w:rsidR="005672D8">
              <w:t xml:space="preserve">Be a visible </w:t>
            </w:r>
            <w:r w:rsidR="00D65C6A">
              <w:t>part</w:t>
            </w:r>
            <w:r w:rsidR="000E1B2B">
              <w:t xml:space="preserve"> of </w:t>
            </w:r>
            <w:r w:rsidR="005672D8">
              <w:t xml:space="preserve">the </w:t>
            </w:r>
            <w:r w:rsidR="000E1B2B">
              <w:t xml:space="preserve">clinical </w:t>
            </w:r>
            <w:r w:rsidR="005672D8">
              <w:t>supervision team</w:t>
            </w:r>
            <w:r w:rsidR="000E1B2B">
              <w:t xml:space="preserve"> across </w:t>
            </w:r>
            <w:r w:rsidR="00B74446">
              <w:t>local service</w:t>
            </w:r>
            <w:r w:rsidR="000E1B2B">
              <w:t>.</w:t>
            </w:r>
          </w:p>
          <w:p w14:paraId="10E5A448" w14:textId="3196928C" w:rsidR="000E1B2B" w:rsidRDefault="000E1B2B" w:rsidP="0084356E">
            <w:pPr>
              <w:numPr>
                <w:ilvl w:val="0"/>
                <w:numId w:val="25"/>
              </w:numPr>
              <w:spacing w:before="100" w:beforeAutospacing="1" w:after="100" w:afterAutospacing="1"/>
            </w:pPr>
            <w:r w:rsidRPr="000E1B2B">
              <w:rPr>
                <w:rStyle w:val="Strong"/>
                <w:color w:val="007A72" w:themeColor="accent2" w:themeShade="BF"/>
              </w:rPr>
              <w:t>Clinical Oversight:</w:t>
            </w:r>
            <w:r w:rsidRPr="000E1B2B">
              <w:rPr>
                <w:color w:val="007A72" w:themeColor="accent2" w:themeShade="BF"/>
              </w:rPr>
              <w:t xml:space="preserve"> </w:t>
            </w:r>
            <w:r>
              <w:t xml:space="preserve">Responsibility for </w:t>
            </w:r>
            <w:r w:rsidR="005E5506">
              <w:t xml:space="preserve">undertaking regular </w:t>
            </w:r>
            <w:r>
              <w:t xml:space="preserve">clinical </w:t>
            </w:r>
            <w:proofErr w:type="gramStart"/>
            <w:r>
              <w:t>audits</w:t>
            </w:r>
            <w:r w:rsidR="00996C6A">
              <w:t xml:space="preserve">  and</w:t>
            </w:r>
            <w:proofErr w:type="gramEnd"/>
            <w:r w:rsidR="005E5506">
              <w:t xml:space="preserve"> </w:t>
            </w:r>
            <w:r w:rsidR="00996C6A">
              <w:t>monitoring clinical outcomes of</w:t>
            </w:r>
            <w:r w:rsidR="004B1D9F">
              <w:t xml:space="preserve"> supervisees</w:t>
            </w:r>
            <w:r w:rsidR="00996C6A">
              <w:t xml:space="preserve"> (including use of</w:t>
            </w:r>
            <w:r w:rsidR="00526909">
              <w:t xml:space="preserve"> sessional rating scales)</w:t>
            </w:r>
            <w:r>
              <w:t xml:space="preserve">, and </w:t>
            </w:r>
            <w:r w:rsidR="00B75CA9">
              <w:t>undertaking</w:t>
            </w:r>
            <w:r>
              <w:t xml:space="preserve"> appropriate investigations into clinical complaints and incidents as </w:t>
            </w:r>
            <w:r w:rsidR="00B75CA9">
              <w:t>allocated</w:t>
            </w:r>
            <w:r>
              <w:t>.</w:t>
            </w:r>
            <w:r w:rsidR="00366060">
              <w:t xml:space="preserve"> Identifying, and implementing where possible, learning from these activities to improve the practice and clinical performance of supervisees.</w:t>
            </w:r>
          </w:p>
          <w:p w14:paraId="0810A1AD" w14:textId="18CFC0C8" w:rsidR="005B6F56" w:rsidRDefault="00105FDC" w:rsidP="0084356E">
            <w:pPr>
              <w:numPr>
                <w:ilvl w:val="0"/>
                <w:numId w:val="25"/>
              </w:numPr>
              <w:spacing w:before="100" w:beforeAutospacing="1" w:after="100" w:afterAutospacing="1"/>
            </w:pPr>
            <w:r>
              <w:rPr>
                <w:rStyle w:val="Strong"/>
                <w:color w:val="007A72" w:themeColor="accent2" w:themeShade="BF"/>
              </w:rPr>
              <w:t>Development of Trainees:</w:t>
            </w:r>
            <w:r>
              <w:t xml:space="preserve"> </w:t>
            </w:r>
            <w:r w:rsidRPr="00105FDC">
              <w:rPr>
                <w:color w:val="auto"/>
              </w:rPr>
              <w:t xml:space="preserve">Liaise with </w:t>
            </w:r>
            <w:r w:rsidR="00957D67">
              <w:rPr>
                <w:color w:val="auto"/>
              </w:rPr>
              <w:t>higher education providers, provide progress reports and manage university requirements of service and trainees, as necessary.</w:t>
            </w:r>
          </w:p>
          <w:p w14:paraId="18F96CE6" w14:textId="16819BE4" w:rsidR="000E1B2B" w:rsidRDefault="000E1B2B" w:rsidP="0084356E">
            <w:pPr>
              <w:numPr>
                <w:ilvl w:val="0"/>
                <w:numId w:val="25"/>
              </w:numPr>
              <w:spacing w:before="100" w:beforeAutospacing="1" w:after="100" w:afterAutospacing="1"/>
            </w:pPr>
            <w:r w:rsidRPr="000E1B2B">
              <w:rPr>
                <w:rStyle w:val="Strong"/>
                <w:color w:val="007A72" w:themeColor="accent2" w:themeShade="BF"/>
              </w:rPr>
              <w:t xml:space="preserve">Clinical Performance </w:t>
            </w:r>
            <w:r w:rsidR="00FC4F01">
              <w:rPr>
                <w:rStyle w:val="Strong"/>
                <w:color w:val="007A72" w:themeColor="accent2" w:themeShade="BF"/>
              </w:rPr>
              <w:t>Assurance</w:t>
            </w:r>
            <w:r w:rsidRPr="000E1B2B">
              <w:rPr>
                <w:rStyle w:val="Strong"/>
                <w:color w:val="007A72" w:themeColor="accent2" w:themeShade="BF"/>
              </w:rPr>
              <w:t>:</w:t>
            </w:r>
            <w:r w:rsidRPr="006B7557">
              <w:t xml:space="preserve"> Provide </w:t>
            </w:r>
            <w:r>
              <w:t xml:space="preserve">clinical </w:t>
            </w:r>
            <w:r w:rsidR="00FC4F01">
              <w:t>assurance</w:t>
            </w:r>
            <w:r w:rsidRPr="006B7557">
              <w:t xml:space="preserve"> updates</w:t>
            </w:r>
            <w:r w:rsidR="00FC4F01">
              <w:t xml:space="preserve"> and summaries</w:t>
            </w:r>
            <w:r w:rsidR="005E5506">
              <w:t xml:space="preserve"> on all areas of clinical quality related to own supervisees</w:t>
            </w:r>
            <w:r>
              <w:t xml:space="preserve"> to the </w:t>
            </w:r>
            <w:r w:rsidR="005E5506">
              <w:t xml:space="preserve">Step </w:t>
            </w:r>
            <w:r w:rsidR="00EB11A8">
              <w:t>2</w:t>
            </w:r>
            <w:r>
              <w:t xml:space="preserve"> Clinical Lead.</w:t>
            </w:r>
          </w:p>
          <w:p w14:paraId="50C84835" w14:textId="6E8AB744" w:rsidR="000E1B2B" w:rsidRPr="006B7557" w:rsidRDefault="000E1B2B" w:rsidP="0084356E">
            <w:pPr>
              <w:numPr>
                <w:ilvl w:val="0"/>
                <w:numId w:val="25"/>
              </w:numPr>
              <w:spacing w:before="100" w:beforeAutospacing="1" w:after="100" w:afterAutospacing="1"/>
            </w:pPr>
            <w:r w:rsidRPr="000E1B2B">
              <w:rPr>
                <w:rStyle w:val="Strong"/>
                <w:color w:val="007A72" w:themeColor="accent2" w:themeShade="BF"/>
              </w:rPr>
              <w:t>Operations Collaboration:</w:t>
            </w:r>
            <w:r w:rsidRPr="000E1B2B">
              <w:rPr>
                <w:color w:val="007A72" w:themeColor="accent2" w:themeShade="BF"/>
              </w:rPr>
              <w:t xml:space="preserve"> </w:t>
            </w:r>
            <w:r w:rsidR="00753954" w:rsidRPr="00753954">
              <w:rPr>
                <w:color w:val="auto"/>
              </w:rPr>
              <w:t xml:space="preserve">Work collaboratively with </w:t>
            </w:r>
            <w:r w:rsidR="00753954">
              <w:rPr>
                <w:color w:val="auto"/>
              </w:rPr>
              <w:t>o</w:t>
            </w:r>
            <w:r>
              <w:t>perational colleagues</w:t>
            </w:r>
            <w:r w:rsidR="00C825C4">
              <w:t xml:space="preserve"> (</w:t>
            </w:r>
            <w:r w:rsidR="002F0BB7">
              <w:t>i.e. supervisee’s line manager</w:t>
            </w:r>
            <w:r w:rsidR="00C825C4">
              <w:t>)</w:t>
            </w:r>
            <w:r>
              <w:t xml:space="preserve"> </w:t>
            </w:r>
            <w:r w:rsidRPr="006B7557">
              <w:t xml:space="preserve">to </w:t>
            </w:r>
            <w:r w:rsidR="00753954">
              <w:t>ag</w:t>
            </w:r>
            <w:r w:rsidR="003410C2">
              <w:t xml:space="preserve">ree on appropriate clinical support for supervisees where clinical </w:t>
            </w:r>
            <w:r w:rsidR="0019110E">
              <w:t xml:space="preserve">performance management </w:t>
            </w:r>
            <w:r w:rsidR="003410C2">
              <w:t xml:space="preserve">issues have been identified. </w:t>
            </w:r>
            <w:r w:rsidRPr="27E7474B">
              <w:t xml:space="preserve"> </w:t>
            </w:r>
          </w:p>
          <w:p w14:paraId="2E86EDED" w14:textId="34BD23B0" w:rsidR="000E1B2B" w:rsidRDefault="000E1B2B" w:rsidP="0084356E">
            <w:pPr>
              <w:numPr>
                <w:ilvl w:val="0"/>
                <w:numId w:val="25"/>
              </w:numPr>
              <w:spacing w:before="100" w:beforeAutospacing="1" w:after="100" w:afterAutospacing="1"/>
            </w:pPr>
            <w:r w:rsidRPr="000E1B2B">
              <w:rPr>
                <w:rStyle w:val="Strong"/>
                <w:color w:val="007A72" w:themeColor="accent2" w:themeShade="BF"/>
              </w:rPr>
              <w:t>Clinical Risk &amp; Safeguarding Compliance:</w:t>
            </w:r>
            <w:r w:rsidRPr="000E1B2B">
              <w:rPr>
                <w:color w:val="007A72" w:themeColor="accent2" w:themeShade="BF"/>
              </w:rPr>
              <w:t xml:space="preserve"> </w:t>
            </w:r>
            <w:r w:rsidR="00A15C13">
              <w:t>Adhere to</w:t>
            </w:r>
            <w:r>
              <w:t xml:space="preserve"> </w:t>
            </w:r>
            <w:r w:rsidRPr="00D41D68">
              <w:t xml:space="preserve">clinical risk and safeguarding </w:t>
            </w:r>
            <w:r>
              <w:t>policies and procedures</w:t>
            </w:r>
            <w:r w:rsidR="00A15C13">
              <w:t xml:space="preserve">, supporting practitioners across Step </w:t>
            </w:r>
            <w:r w:rsidR="00EB11A8">
              <w:t xml:space="preserve">2 </w:t>
            </w:r>
            <w:r w:rsidR="00A15C13">
              <w:t xml:space="preserve">to </w:t>
            </w:r>
            <w:r w:rsidR="001F3EA7">
              <w:t>maximise compliance</w:t>
            </w:r>
            <w:r>
              <w:t xml:space="preserve">. Act as a risk &amp; safeguarding escalation point for </w:t>
            </w:r>
            <w:r w:rsidR="00D842BD">
              <w:t>PWPs</w:t>
            </w:r>
            <w:r w:rsidR="00694002">
              <w:t xml:space="preserve"> as r</w:t>
            </w:r>
            <w:r>
              <w:t xml:space="preserve">equired. Follow further escalation processes as appropriate. Support Clinical Duty system when required. </w:t>
            </w:r>
            <w:r w:rsidRPr="00D41D68">
              <w:t xml:space="preserve"> </w:t>
            </w:r>
          </w:p>
          <w:p w14:paraId="09625A51" w14:textId="771A1FD4" w:rsidR="000E1B2B" w:rsidRDefault="000E1B2B" w:rsidP="0084356E">
            <w:pPr>
              <w:numPr>
                <w:ilvl w:val="0"/>
                <w:numId w:val="25"/>
              </w:numPr>
              <w:spacing w:before="100" w:beforeAutospacing="1" w:after="100" w:afterAutospacing="1"/>
            </w:pPr>
            <w:r w:rsidRPr="000E1B2B">
              <w:rPr>
                <w:rStyle w:val="Strong"/>
                <w:color w:val="007A72" w:themeColor="accent2" w:themeShade="BF"/>
              </w:rPr>
              <w:t>Reducing Health Inequalities:</w:t>
            </w:r>
            <w:r w:rsidRPr="000E1B2B">
              <w:rPr>
                <w:color w:val="007A72" w:themeColor="accent2" w:themeShade="BF"/>
              </w:rPr>
              <w:t xml:space="preserve"> </w:t>
            </w:r>
            <w:r w:rsidR="00B23896">
              <w:t>Support an</w:t>
            </w:r>
            <w:r w:rsidR="00F312C9">
              <w:t>y</w:t>
            </w:r>
            <w:r w:rsidR="00B23896">
              <w:t xml:space="preserve"> w</w:t>
            </w:r>
            <w:r>
              <w:t>ork</w:t>
            </w:r>
            <w:r w:rsidR="00B23896">
              <w:t xml:space="preserve"> and strategies</w:t>
            </w:r>
            <w:r>
              <w:t xml:space="preserve"> to reduce inequalities within the scope of a NHS Talking Therapies service, as </w:t>
            </w:r>
            <w:r w:rsidR="00F312C9">
              <w:t xml:space="preserve">directed by the Step </w:t>
            </w:r>
            <w:r w:rsidR="00694002">
              <w:t>2</w:t>
            </w:r>
            <w:r w:rsidR="00F312C9">
              <w:t xml:space="preserve"> Clinical Lead</w:t>
            </w:r>
            <w:r>
              <w:t>.</w:t>
            </w:r>
          </w:p>
          <w:p w14:paraId="1D2F9844" w14:textId="21E06092" w:rsidR="000E1B2B" w:rsidRPr="006B7557" w:rsidRDefault="000E1B2B" w:rsidP="0084356E">
            <w:pPr>
              <w:numPr>
                <w:ilvl w:val="0"/>
                <w:numId w:val="25"/>
              </w:numPr>
              <w:spacing w:before="100" w:beforeAutospacing="1" w:after="100" w:afterAutospacing="1"/>
            </w:pPr>
            <w:r w:rsidRPr="000E1B2B">
              <w:rPr>
                <w:rStyle w:val="Strong"/>
                <w:color w:val="007A72" w:themeColor="accent2" w:themeShade="BF"/>
              </w:rPr>
              <w:t xml:space="preserve">Professional Registration &amp; Development: </w:t>
            </w:r>
            <w:r w:rsidRPr="00A710AF">
              <w:rPr>
                <w:rStyle w:val="Strong"/>
                <w:b w:val="0"/>
                <w:bCs/>
                <w:color w:val="auto"/>
              </w:rPr>
              <w:t xml:space="preserve">Maintain own professional registration and engage in clinical development to ensure and maintain </w:t>
            </w:r>
            <w:r w:rsidR="00F94062">
              <w:rPr>
                <w:rStyle w:val="Strong"/>
                <w:b w:val="0"/>
                <w:bCs/>
                <w:color w:val="auto"/>
              </w:rPr>
              <w:t>skills</w:t>
            </w:r>
            <w:r w:rsidRPr="00A710AF">
              <w:rPr>
                <w:rStyle w:val="Strong"/>
                <w:b w:val="0"/>
                <w:bCs/>
                <w:color w:val="auto"/>
              </w:rPr>
              <w:t xml:space="preserve"> as agreed by the </w:t>
            </w:r>
            <w:r w:rsidR="0022166E">
              <w:rPr>
                <w:rStyle w:val="Strong"/>
                <w:b w:val="0"/>
                <w:bCs/>
                <w:color w:val="auto"/>
              </w:rPr>
              <w:t xml:space="preserve">Step </w:t>
            </w:r>
            <w:r w:rsidR="00F94062">
              <w:rPr>
                <w:rStyle w:val="Strong"/>
                <w:b w:val="0"/>
                <w:bCs/>
                <w:color w:val="auto"/>
              </w:rPr>
              <w:t>2</w:t>
            </w:r>
            <w:r w:rsidRPr="00A710AF">
              <w:rPr>
                <w:rStyle w:val="Strong"/>
                <w:b w:val="0"/>
                <w:bCs/>
                <w:color w:val="auto"/>
              </w:rPr>
              <w:t xml:space="preserve"> Clinical Lead</w:t>
            </w:r>
            <w:r w:rsidR="00B5551C">
              <w:rPr>
                <w:rStyle w:val="Strong"/>
                <w:b w:val="0"/>
                <w:bCs/>
                <w:color w:val="auto"/>
              </w:rPr>
              <w:t xml:space="preserve"> and in line with standards of practice of </w:t>
            </w:r>
            <w:r w:rsidR="00F94062">
              <w:rPr>
                <w:rStyle w:val="Strong"/>
                <w:b w:val="0"/>
                <w:bCs/>
                <w:color w:val="auto"/>
              </w:rPr>
              <w:t>registering</w:t>
            </w:r>
            <w:r w:rsidR="00B5551C">
              <w:rPr>
                <w:rStyle w:val="Strong"/>
                <w:b w:val="0"/>
                <w:bCs/>
                <w:color w:val="auto"/>
              </w:rPr>
              <w:t xml:space="preserve"> body</w:t>
            </w:r>
            <w:r w:rsidRPr="00A710AF">
              <w:rPr>
                <w:rStyle w:val="Strong"/>
                <w:b w:val="0"/>
                <w:bCs/>
                <w:color w:val="auto"/>
              </w:rPr>
              <w:t xml:space="preserve">. Develop and provide training as appropriate to </w:t>
            </w:r>
            <w:r w:rsidR="0022166E">
              <w:rPr>
                <w:rStyle w:val="Strong"/>
                <w:b w:val="0"/>
                <w:bCs/>
                <w:color w:val="auto"/>
              </w:rPr>
              <w:t xml:space="preserve">TT </w:t>
            </w:r>
            <w:r w:rsidRPr="00A710AF">
              <w:rPr>
                <w:rStyle w:val="Strong"/>
                <w:b w:val="0"/>
                <w:bCs/>
                <w:color w:val="auto"/>
              </w:rPr>
              <w:t>practitioners.</w:t>
            </w:r>
            <w:r>
              <w:rPr>
                <w:rStyle w:val="Strong"/>
                <w:color w:val="auto"/>
              </w:rPr>
              <w:t xml:space="preserve"> </w:t>
            </w:r>
            <w:r w:rsidRPr="009B1683">
              <w:rPr>
                <w:rStyle w:val="Strong"/>
                <w:color w:val="auto"/>
              </w:rPr>
              <w:t xml:space="preserve"> </w:t>
            </w:r>
          </w:p>
          <w:p w14:paraId="45F11D14" w14:textId="77777777" w:rsidR="000E1B2B" w:rsidRPr="006B7557" w:rsidRDefault="000E1B2B" w:rsidP="000E1B2B">
            <w:pPr>
              <w:pStyle w:val="Heading1"/>
            </w:pPr>
            <w:r w:rsidRPr="006B7557">
              <w:t>People Responsibilities:</w:t>
            </w:r>
          </w:p>
          <w:p w14:paraId="4DF560D5" w14:textId="7B9C3C20" w:rsidR="000E1B2B" w:rsidRPr="006B7557" w:rsidRDefault="000E1B2B" w:rsidP="0084356E">
            <w:pPr>
              <w:numPr>
                <w:ilvl w:val="0"/>
                <w:numId w:val="26"/>
              </w:numPr>
              <w:spacing w:before="100" w:beforeAutospacing="1" w:after="100" w:afterAutospacing="1"/>
            </w:pPr>
            <w:r w:rsidRPr="000E1B2B">
              <w:rPr>
                <w:rStyle w:val="Strong"/>
                <w:color w:val="007A72" w:themeColor="accent2" w:themeShade="BF"/>
              </w:rPr>
              <w:t>Recruitment and Training:</w:t>
            </w:r>
            <w:r w:rsidRPr="00475815">
              <w:rPr>
                <w:color w:val="auto"/>
              </w:rPr>
              <w:t xml:space="preserve"> In </w:t>
            </w:r>
            <w:r w:rsidRPr="006B7557">
              <w:t xml:space="preserve">partnership with </w:t>
            </w:r>
            <w:r w:rsidRPr="2616E22C">
              <w:t xml:space="preserve">service </w:t>
            </w:r>
            <w:r w:rsidRPr="4BC73021">
              <w:t>management</w:t>
            </w:r>
            <w:r w:rsidRPr="006B7557">
              <w:t xml:space="preserve">, </w:t>
            </w:r>
            <w:r w:rsidR="00475815">
              <w:t xml:space="preserve">contribute to </w:t>
            </w:r>
            <w:r w:rsidRPr="006B7557">
              <w:t xml:space="preserve">the recruitment and training new employees, </w:t>
            </w:r>
            <w:r w:rsidR="000434B6">
              <w:t xml:space="preserve">as agreed by the Step </w:t>
            </w:r>
            <w:r w:rsidR="00F94062">
              <w:t>2</w:t>
            </w:r>
            <w:r w:rsidR="000434B6">
              <w:t xml:space="preserve"> Clinical Lead.</w:t>
            </w:r>
          </w:p>
          <w:p w14:paraId="1B647AEF" w14:textId="11B68FFA" w:rsidR="000E1B2B" w:rsidRPr="006B7557" w:rsidRDefault="000E1B2B" w:rsidP="0084356E">
            <w:pPr>
              <w:numPr>
                <w:ilvl w:val="0"/>
                <w:numId w:val="27"/>
              </w:numPr>
              <w:spacing w:before="100" w:beforeAutospacing="1" w:after="100" w:afterAutospacing="1"/>
            </w:pPr>
            <w:r w:rsidRPr="000E1B2B">
              <w:rPr>
                <w:rStyle w:val="Strong"/>
                <w:color w:val="007A72" w:themeColor="accent2" w:themeShade="BF"/>
              </w:rPr>
              <w:t>Performance Wellbeing and Development Meetings:</w:t>
            </w:r>
            <w:r w:rsidRPr="000E1B2B">
              <w:rPr>
                <w:color w:val="007A72" w:themeColor="accent2" w:themeShade="BF"/>
              </w:rPr>
              <w:t xml:space="preserve"> </w:t>
            </w:r>
            <w:r w:rsidRPr="006B7557">
              <w:t>C</w:t>
            </w:r>
            <w:r w:rsidR="000434B6">
              <w:t xml:space="preserve">ontribute </w:t>
            </w:r>
            <w:proofErr w:type="gramStart"/>
            <w:r w:rsidR="000434B6">
              <w:t xml:space="preserve">to </w:t>
            </w:r>
            <w:r>
              <w:t xml:space="preserve"> appraisals</w:t>
            </w:r>
            <w:proofErr w:type="gramEnd"/>
            <w:r>
              <w:t xml:space="preserve"> </w:t>
            </w:r>
            <w:r w:rsidRPr="006B7557">
              <w:t xml:space="preserve">for </w:t>
            </w:r>
            <w:r w:rsidR="007D7AAC">
              <w:t xml:space="preserve">supervisees by providing feedback on clinical </w:t>
            </w:r>
            <w:r w:rsidR="00A3782C">
              <w:t>work</w:t>
            </w:r>
            <w:r w:rsidR="007D7AAC">
              <w:t xml:space="preserve"> including areas of clinical excellence and </w:t>
            </w:r>
            <w:r w:rsidR="00D40A93">
              <w:t xml:space="preserve">agreeing appropriate areas of further </w:t>
            </w:r>
            <w:r w:rsidR="007D7AAC">
              <w:t>development</w:t>
            </w:r>
            <w:r w:rsidR="00D40A93">
              <w:t xml:space="preserve"> in </w:t>
            </w:r>
            <w:r w:rsidR="00E370B2">
              <w:t xml:space="preserve">order that supervisees maintain up to date clinical knowledge/skills and </w:t>
            </w:r>
            <w:r w:rsidRPr="006B7557">
              <w:t>maintain high performance standards.</w:t>
            </w:r>
          </w:p>
          <w:p w14:paraId="6853F677" w14:textId="4CB45A0A" w:rsidR="000E1B2B" w:rsidRPr="006B7557" w:rsidRDefault="000E1B2B" w:rsidP="0084356E">
            <w:pPr>
              <w:numPr>
                <w:ilvl w:val="0"/>
                <w:numId w:val="27"/>
              </w:numPr>
              <w:spacing w:before="100" w:beforeAutospacing="1" w:after="100" w:afterAutospacing="1"/>
            </w:pPr>
            <w:r w:rsidRPr="000E1B2B">
              <w:rPr>
                <w:rStyle w:val="Strong"/>
                <w:color w:val="007A72" w:themeColor="accent2" w:themeShade="BF"/>
              </w:rPr>
              <w:lastRenderedPageBreak/>
              <w:t>Team Support:</w:t>
            </w:r>
            <w:r w:rsidRPr="000E1B2B">
              <w:rPr>
                <w:color w:val="007A72" w:themeColor="accent2" w:themeShade="BF"/>
              </w:rPr>
              <w:t xml:space="preserve"> </w:t>
            </w:r>
            <w:r w:rsidR="000B6743">
              <w:t>Support</w:t>
            </w:r>
            <w:r w:rsidRPr="000C7733">
              <w:t xml:space="preserve"> opportunities for </w:t>
            </w:r>
            <w:r w:rsidR="000B6743">
              <w:t>supervisees</w:t>
            </w:r>
            <w:r w:rsidRPr="006B7557">
              <w:t xml:space="preserve"> </w:t>
            </w:r>
            <w:r>
              <w:t xml:space="preserve">to develop </w:t>
            </w:r>
            <w:r w:rsidRPr="006B7557">
              <w:t>in their clinical and professional progression through training and development opportunities, project work, peer support, and mentoring</w:t>
            </w:r>
            <w:r w:rsidR="000B6743">
              <w:t xml:space="preserve"> as appropriate and in collaboration with their line manager</w:t>
            </w:r>
            <w:r w:rsidRPr="006B7557">
              <w:t>.</w:t>
            </w:r>
          </w:p>
          <w:p w14:paraId="78232ABD" w14:textId="5153BEA0" w:rsidR="000E1B2B" w:rsidRPr="006B7557" w:rsidRDefault="000E1B2B" w:rsidP="0084356E">
            <w:pPr>
              <w:numPr>
                <w:ilvl w:val="0"/>
                <w:numId w:val="27"/>
              </w:numPr>
              <w:spacing w:before="100" w:beforeAutospacing="1" w:after="100" w:afterAutospacing="1"/>
            </w:pPr>
            <w:r w:rsidRPr="000E1B2B">
              <w:rPr>
                <w:rStyle w:val="Strong"/>
                <w:color w:val="007A72" w:themeColor="accent2" w:themeShade="BF"/>
              </w:rPr>
              <w:t>Continuing Professional Development (CPD) for Practitioners:</w:t>
            </w:r>
            <w:r w:rsidRPr="000E1B2B">
              <w:rPr>
                <w:color w:val="007A72" w:themeColor="accent2" w:themeShade="BF"/>
              </w:rPr>
              <w:t xml:space="preserve"> </w:t>
            </w:r>
            <w:r>
              <w:t xml:space="preserve">Support the </w:t>
            </w:r>
            <w:r w:rsidR="00EE2962">
              <w:t>identification and delivery</w:t>
            </w:r>
            <w:r w:rsidR="00B331BB">
              <w:t xml:space="preserve"> (where relevant)</w:t>
            </w:r>
            <w:r>
              <w:t xml:space="preserve"> of appropriate CPD for Step </w:t>
            </w:r>
            <w:r w:rsidR="005057EB">
              <w:t>2</w:t>
            </w:r>
            <w:r>
              <w:t xml:space="preserve"> practitioners to meet the changing needs of the client population and practitioner development. </w:t>
            </w:r>
          </w:p>
          <w:p w14:paraId="782B89FF" w14:textId="5FC240B4" w:rsidR="000E1B2B" w:rsidRPr="006B7557" w:rsidRDefault="000E1B2B" w:rsidP="0084356E">
            <w:pPr>
              <w:numPr>
                <w:ilvl w:val="0"/>
                <w:numId w:val="27"/>
              </w:numPr>
              <w:spacing w:before="100" w:beforeAutospacing="1" w:after="100" w:afterAutospacing="1"/>
            </w:pPr>
            <w:r w:rsidRPr="000E1B2B">
              <w:rPr>
                <w:rStyle w:val="Strong"/>
                <w:color w:val="007A72" w:themeColor="accent2" w:themeShade="BF"/>
              </w:rPr>
              <w:t>Engagement:</w:t>
            </w:r>
            <w:r w:rsidRPr="000E1B2B">
              <w:rPr>
                <w:color w:val="007A72" w:themeColor="accent2" w:themeShade="BF"/>
              </w:rPr>
              <w:t xml:space="preserve"> </w:t>
            </w:r>
            <w:r w:rsidRPr="006B7557">
              <w:t>Foster a positive and inclusive work environment, promoting engagement and well-being</w:t>
            </w:r>
            <w:r w:rsidR="005057EB">
              <w:t>.</w:t>
            </w:r>
            <w:r w:rsidRPr="006B7557">
              <w:t xml:space="preserve"> </w:t>
            </w:r>
          </w:p>
          <w:p w14:paraId="3959E6DC" w14:textId="01627876" w:rsidR="000E1B2B" w:rsidRPr="006B7557" w:rsidRDefault="000E1B2B" w:rsidP="0084356E">
            <w:pPr>
              <w:numPr>
                <w:ilvl w:val="0"/>
                <w:numId w:val="27"/>
              </w:numPr>
              <w:spacing w:before="100" w:beforeAutospacing="1" w:after="100" w:afterAutospacing="1"/>
            </w:pPr>
            <w:r w:rsidRPr="000E1B2B">
              <w:rPr>
                <w:rStyle w:val="Strong"/>
                <w:color w:val="007A72" w:themeColor="accent2" w:themeShade="BF"/>
              </w:rPr>
              <w:t>Clinical Leadership Development:</w:t>
            </w:r>
            <w:r w:rsidRPr="000E1B2B">
              <w:rPr>
                <w:color w:val="007A72" w:themeColor="accent2" w:themeShade="BF"/>
              </w:rPr>
              <w:t xml:space="preserve"> </w:t>
            </w:r>
            <w:r>
              <w:t>Support</w:t>
            </w:r>
            <w:r w:rsidRPr="006B7557">
              <w:t xml:space="preserve"> </w:t>
            </w:r>
            <w:r>
              <w:t xml:space="preserve">clinical </w:t>
            </w:r>
            <w:r w:rsidR="00C27F42">
              <w:t>supervision</w:t>
            </w:r>
            <w:r w:rsidRPr="006B7557">
              <w:t xml:space="preserve"> development programs to build a pipeline of future </w:t>
            </w:r>
            <w:r>
              <w:t xml:space="preserve">clinical </w:t>
            </w:r>
            <w:r w:rsidR="00C27F42">
              <w:t>supervisors</w:t>
            </w:r>
            <w:r w:rsidRPr="006B7557">
              <w:t xml:space="preserve"> within the service</w:t>
            </w:r>
            <w:r>
              <w:t>s</w:t>
            </w:r>
            <w:r w:rsidRPr="006B7557">
              <w:t>.</w:t>
            </w:r>
            <w:r>
              <w:t xml:space="preserve"> </w:t>
            </w:r>
            <w:r w:rsidR="00C27F42">
              <w:t xml:space="preserve">Support and </w:t>
            </w:r>
            <w:r w:rsidR="0020390E">
              <w:t>engage with</w:t>
            </w:r>
            <w:r>
              <w:t xml:space="preserve"> the development of a VHG Supervisor Academy.</w:t>
            </w:r>
          </w:p>
          <w:p w14:paraId="48FA5D10" w14:textId="49050FA1" w:rsidR="000E1B2B" w:rsidRPr="006B7557" w:rsidRDefault="000E1B2B" w:rsidP="0084356E">
            <w:pPr>
              <w:numPr>
                <w:ilvl w:val="0"/>
                <w:numId w:val="27"/>
              </w:numPr>
              <w:spacing w:before="100" w:beforeAutospacing="1" w:after="100" w:afterAutospacing="1"/>
            </w:pPr>
            <w:r w:rsidRPr="000E1B2B">
              <w:rPr>
                <w:rStyle w:val="Strong"/>
                <w:color w:val="007A72" w:themeColor="accent2" w:themeShade="BF"/>
              </w:rPr>
              <w:t>Performance Management:</w:t>
            </w:r>
            <w:r w:rsidRPr="000E1B2B">
              <w:rPr>
                <w:color w:val="007A72" w:themeColor="accent2" w:themeShade="BF"/>
              </w:rPr>
              <w:t xml:space="preserve"> </w:t>
            </w:r>
            <w:r w:rsidR="0020390E">
              <w:t>Support</w:t>
            </w:r>
            <w:r>
              <w:t xml:space="preserve"> clinical</w:t>
            </w:r>
            <w:r w:rsidRPr="006B7557">
              <w:t xml:space="preserve"> performance management systems to maintain high </w:t>
            </w:r>
            <w:r>
              <w:t xml:space="preserve">clinical </w:t>
            </w:r>
            <w:r w:rsidRPr="006B7557">
              <w:t xml:space="preserve">standards and address any </w:t>
            </w:r>
            <w:r w:rsidR="00250F86">
              <w:t xml:space="preserve">clinical </w:t>
            </w:r>
            <w:r w:rsidRPr="006B7557">
              <w:t xml:space="preserve">performance issues </w:t>
            </w:r>
            <w:r w:rsidR="00E53000">
              <w:t xml:space="preserve">of supervisees </w:t>
            </w:r>
            <w:r w:rsidRPr="006B7557">
              <w:t>promptly.</w:t>
            </w:r>
          </w:p>
          <w:p w14:paraId="3AB2CFEB" w14:textId="77777777" w:rsidR="000E1B2B" w:rsidRPr="006B7557" w:rsidRDefault="000E1B2B" w:rsidP="000E1B2B">
            <w:pPr>
              <w:pStyle w:val="Heading1"/>
            </w:pPr>
            <w:r w:rsidRPr="006B7557">
              <w:t>Customer Responsibilities:</w:t>
            </w:r>
          </w:p>
          <w:p w14:paraId="78DF2B1B" w14:textId="4038C571" w:rsidR="000E1B2B" w:rsidRPr="006B7557" w:rsidRDefault="000E1B2B" w:rsidP="0084356E">
            <w:pPr>
              <w:numPr>
                <w:ilvl w:val="0"/>
                <w:numId w:val="28"/>
              </w:numPr>
              <w:spacing w:before="100" w:beforeAutospacing="1" w:after="100" w:afterAutospacing="1"/>
            </w:pPr>
            <w:r w:rsidRPr="000E1B2B">
              <w:rPr>
                <w:rStyle w:val="Strong"/>
                <w:color w:val="007A72" w:themeColor="accent2" w:themeShade="BF"/>
              </w:rPr>
              <w:t>SLA and KPI Achievement:</w:t>
            </w:r>
            <w:r w:rsidRPr="000E1B2B">
              <w:rPr>
                <w:color w:val="007A72" w:themeColor="accent2" w:themeShade="BF"/>
              </w:rPr>
              <w:t xml:space="preserve"> </w:t>
            </w:r>
            <w:r w:rsidR="00DB1BA9">
              <w:t xml:space="preserve">Support the achievement of </w:t>
            </w:r>
            <w:r w:rsidRPr="006B7557">
              <w:t xml:space="preserve">relevant </w:t>
            </w:r>
            <w:r>
              <w:t xml:space="preserve">clinical </w:t>
            </w:r>
            <w:r w:rsidRPr="006B7557">
              <w:t xml:space="preserve">SLAs and KPIs </w:t>
            </w:r>
            <w:r>
              <w:t xml:space="preserve">for Step </w:t>
            </w:r>
            <w:r w:rsidR="007B35B2">
              <w:t>2</w:t>
            </w:r>
            <w:r w:rsidRPr="006B7557">
              <w:t>, maintaining high standards of performance and customer satisfaction</w:t>
            </w:r>
            <w:r w:rsidR="002C3C88">
              <w:t xml:space="preserve"> as relevant</w:t>
            </w:r>
            <w:r w:rsidR="00BB39EF">
              <w:t xml:space="preserve"> to clinical work of supervisees</w:t>
            </w:r>
            <w:r w:rsidRPr="006B7557">
              <w:t>.</w:t>
            </w:r>
          </w:p>
          <w:p w14:paraId="2485A89D" w14:textId="337D5CF0" w:rsidR="000E1B2B" w:rsidRPr="006B7557" w:rsidRDefault="000E1B2B" w:rsidP="0084356E">
            <w:pPr>
              <w:numPr>
                <w:ilvl w:val="0"/>
                <w:numId w:val="28"/>
              </w:numPr>
              <w:spacing w:before="100" w:beforeAutospacing="1" w:after="100" w:afterAutospacing="1"/>
            </w:pPr>
            <w:r w:rsidRPr="000E1B2B">
              <w:rPr>
                <w:rStyle w:val="Strong"/>
                <w:color w:val="007A72" w:themeColor="accent2" w:themeShade="BF"/>
              </w:rPr>
              <w:t>Customer Feedback:</w:t>
            </w:r>
            <w:r w:rsidRPr="000E1B2B">
              <w:rPr>
                <w:color w:val="007A72" w:themeColor="accent2" w:themeShade="BF"/>
              </w:rPr>
              <w:t xml:space="preserve"> </w:t>
            </w:r>
            <w:r>
              <w:t xml:space="preserve">Address any issues of clinical quality or effectiveness </w:t>
            </w:r>
            <w:r w:rsidRPr="006B7557">
              <w:t xml:space="preserve">to inform continuous </w:t>
            </w:r>
            <w:r>
              <w:t>quality</w:t>
            </w:r>
            <w:r w:rsidRPr="006B7557">
              <w:t xml:space="preserve"> improvement and </w:t>
            </w:r>
            <w:r>
              <w:t xml:space="preserve">provide </w:t>
            </w:r>
            <w:r w:rsidR="001B02D5">
              <w:t>summaries of improvement work undertaken</w:t>
            </w:r>
            <w:r>
              <w:t xml:space="preserve"> </w:t>
            </w:r>
            <w:r w:rsidR="00680F3B">
              <w:t xml:space="preserve">as requested by Step </w:t>
            </w:r>
            <w:r w:rsidR="007B35B2">
              <w:t>2</w:t>
            </w:r>
            <w:r w:rsidR="00680F3B">
              <w:t xml:space="preserve"> Clinical Lead, </w:t>
            </w:r>
            <w:r>
              <w:t>to be shared with customers when requested</w:t>
            </w:r>
            <w:r w:rsidRPr="006B7557">
              <w:t>.</w:t>
            </w:r>
          </w:p>
          <w:p w14:paraId="36A267FA" w14:textId="43F63FD3" w:rsidR="000E1B2B" w:rsidRPr="006B7557" w:rsidRDefault="000E1B2B" w:rsidP="0084356E">
            <w:pPr>
              <w:numPr>
                <w:ilvl w:val="0"/>
                <w:numId w:val="28"/>
              </w:numPr>
              <w:spacing w:before="100" w:beforeAutospacing="1" w:after="100" w:afterAutospacing="1"/>
            </w:pPr>
            <w:r w:rsidRPr="000E1B2B">
              <w:rPr>
                <w:rStyle w:val="Strong"/>
                <w:color w:val="007A72" w:themeColor="accent2" w:themeShade="BF"/>
              </w:rPr>
              <w:t>Customer Satisfaction:</w:t>
            </w:r>
            <w:r w:rsidRPr="000E1B2B">
              <w:rPr>
                <w:color w:val="007A72" w:themeColor="accent2" w:themeShade="BF"/>
              </w:rPr>
              <w:t xml:space="preserve"> </w:t>
            </w:r>
            <w:r w:rsidR="00FD5D48">
              <w:t>Ensure supervisees are compli</w:t>
            </w:r>
            <w:r w:rsidR="00C80306">
              <w:t>a</w:t>
            </w:r>
            <w:r w:rsidR="00FD5D48">
              <w:t xml:space="preserve">nt with processes to </w:t>
            </w:r>
            <w:r w:rsidRPr="006B7557">
              <w:t>measure customer satisfaction</w:t>
            </w:r>
            <w:r>
              <w:t xml:space="preserve"> of clinical services</w:t>
            </w:r>
            <w:r w:rsidR="00FD5D48">
              <w:t xml:space="preserve"> </w:t>
            </w:r>
            <w:r w:rsidR="00FB5E36">
              <w:t>to</w:t>
            </w:r>
            <w:r w:rsidR="00FD5D48">
              <w:t xml:space="preserve"> achieve high return rates</w:t>
            </w:r>
            <w:r w:rsidRPr="006B7557">
              <w:t>.</w:t>
            </w:r>
          </w:p>
          <w:p w14:paraId="0F7BAC9A" w14:textId="5A354564" w:rsidR="000E1B2B" w:rsidRPr="006B7557" w:rsidRDefault="000E1B2B" w:rsidP="0084356E">
            <w:pPr>
              <w:numPr>
                <w:ilvl w:val="0"/>
                <w:numId w:val="28"/>
              </w:numPr>
              <w:spacing w:before="100" w:beforeAutospacing="1" w:after="100" w:afterAutospacing="1"/>
            </w:pPr>
            <w:r w:rsidRPr="000E1B2B">
              <w:rPr>
                <w:rStyle w:val="Strong"/>
                <w:color w:val="007A72" w:themeColor="accent2" w:themeShade="BF"/>
              </w:rPr>
              <w:t>Issue Resolution:</w:t>
            </w:r>
            <w:r w:rsidRPr="000E1B2B">
              <w:rPr>
                <w:color w:val="007A72" w:themeColor="accent2" w:themeShade="BF"/>
              </w:rPr>
              <w:t xml:space="preserve"> </w:t>
            </w:r>
            <w:r>
              <w:t>Contribute to</w:t>
            </w:r>
            <w:r w:rsidRPr="006B7557">
              <w:t xml:space="preserve"> the resolution of customer issues and complaints</w:t>
            </w:r>
            <w:r>
              <w:t xml:space="preserve"> as they relate to clinical quality and effectiveness at Step</w:t>
            </w:r>
            <w:r w:rsidR="007B35B2">
              <w:t xml:space="preserve"> 2,</w:t>
            </w:r>
            <w:r w:rsidRPr="006B7557">
              <w:t xml:space="preserve"> ensuring timely and effective solutions to maintain customer trust and loyalty.</w:t>
            </w:r>
          </w:p>
          <w:p w14:paraId="1254858C" w14:textId="77777777" w:rsidR="000E1B2B" w:rsidRPr="006B7557" w:rsidRDefault="000E1B2B" w:rsidP="000E1B2B">
            <w:pPr>
              <w:pStyle w:val="Heading1"/>
            </w:pPr>
            <w:r w:rsidRPr="006B7557">
              <w:t>C</w:t>
            </w:r>
            <w:r>
              <w:t>linical Caseload</w:t>
            </w:r>
            <w:r w:rsidRPr="006B7557">
              <w:t xml:space="preserve"> Responsibilities:</w:t>
            </w:r>
          </w:p>
          <w:p w14:paraId="4F93F525" w14:textId="48B3EDB0" w:rsidR="000E1B2B" w:rsidRPr="00A710AF" w:rsidRDefault="000E1B2B" w:rsidP="0084356E">
            <w:pPr>
              <w:pStyle w:val="ListParagraph"/>
              <w:widowControl/>
              <w:numPr>
                <w:ilvl w:val="0"/>
                <w:numId w:val="29"/>
              </w:numPr>
              <w:autoSpaceDE/>
              <w:autoSpaceDN/>
              <w:spacing w:before="100" w:beforeAutospacing="1" w:after="100" w:afterAutospacing="1"/>
              <w:rPr>
                <w:rStyle w:val="Strong"/>
                <w:rFonts w:ascii="Calibri" w:hAnsi="Calibri"/>
                <w:bCs/>
                <w:color w:val="auto"/>
              </w:rPr>
            </w:pPr>
            <w:r w:rsidRPr="000E1B2B">
              <w:rPr>
                <w:rStyle w:val="Strong"/>
                <w:color w:val="007A72" w:themeColor="accent2" w:themeShade="BF"/>
              </w:rPr>
              <w:t xml:space="preserve">Assessment: </w:t>
            </w:r>
            <w:r w:rsidRPr="00A710AF">
              <w:rPr>
                <w:rStyle w:val="Strong"/>
                <w:b w:val="0"/>
                <w:color w:val="auto"/>
              </w:rPr>
              <w:t>Undertake clinical assessment of clients within a Talking Therapies framework. Follow risk assessment and management procedures throughout clinical work with individuals. Follow appropriate step-up/down processes as required.</w:t>
            </w:r>
            <w:r w:rsidRPr="00A710AF">
              <w:rPr>
                <w:bCs/>
              </w:rPr>
              <w:t xml:space="preserve"> Assess and integrate issues surrounding work and </w:t>
            </w:r>
            <w:proofErr w:type="gramStart"/>
            <w:r w:rsidRPr="00A710AF">
              <w:rPr>
                <w:bCs/>
              </w:rPr>
              <w:t>employment</w:t>
            </w:r>
            <w:r w:rsidR="007B35B2">
              <w:rPr>
                <w:bCs/>
              </w:rPr>
              <w:t xml:space="preserve"> </w:t>
            </w:r>
            <w:r w:rsidRPr="00A710AF">
              <w:rPr>
                <w:bCs/>
                <w:spacing w:val="-47"/>
              </w:rPr>
              <w:t xml:space="preserve"> </w:t>
            </w:r>
            <w:r w:rsidRPr="00A710AF">
              <w:rPr>
                <w:bCs/>
              </w:rPr>
              <w:t>into</w:t>
            </w:r>
            <w:proofErr w:type="gramEnd"/>
            <w:r w:rsidRPr="00A710AF">
              <w:rPr>
                <w:bCs/>
              </w:rPr>
              <w:t xml:space="preserve"> the</w:t>
            </w:r>
            <w:r w:rsidRPr="00A710AF">
              <w:rPr>
                <w:bCs/>
                <w:spacing w:val="1"/>
              </w:rPr>
              <w:t xml:space="preserve"> </w:t>
            </w:r>
            <w:r w:rsidRPr="00A710AF">
              <w:rPr>
                <w:bCs/>
              </w:rPr>
              <w:t>overall</w:t>
            </w:r>
            <w:r w:rsidRPr="00A710AF">
              <w:rPr>
                <w:bCs/>
                <w:spacing w:val="-1"/>
              </w:rPr>
              <w:t xml:space="preserve"> </w:t>
            </w:r>
            <w:r w:rsidRPr="00A710AF">
              <w:rPr>
                <w:bCs/>
              </w:rPr>
              <w:t>therapy process.</w:t>
            </w:r>
          </w:p>
          <w:p w14:paraId="7A306980" w14:textId="29650D21" w:rsidR="000E1B2B" w:rsidRDefault="000E1B2B" w:rsidP="0084356E">
            <w:pPr>
              <w:pStyle w:val="TableParagraph"/>
              <w:numPr>
                <w:ilvl w:val="0"/>
                <w:numId w:val="29"/>
              </w:numPr>
              <w:ind w:right="218"/>
            </w:pPr>
            <w:r w:rsidRPr="000E1B2B">
              <w:rPr>
                <w:rStyle w:val="Strong"/>
                <w:color w:val="007A72" w:themeColor="accent2" w:themeShade="BF"/>
              </w:rPr>
              <w:t>Treatment:</w:t>
            </w:r>
            <w:r w:rsidRPr="000E1B2B">
              <w:rPr>
                <w:color w:val="007A72" w:themeColor="accent2" w:themeShade="BF"/>
              </w:rPr>
              <w:t xml:space="preserve"> </w:t>
            </w:r>
            <w:r>
              <w:t xml:space="preserve">Provide relevant evidence-based psychological therapies in line with Talking Therapies as appropriate. Educate and involve family members and others in treatment </w:t>
            </w:r>
            <w:proofErr w:type="gramStart"/>
            <w:r>
              <w:t>as</w:t>
            </w:r>
            <w:r w:rsidR="004230D1">
              <w:t xml:space="preserve"> </w:t>
            </w:r>
            <w:r>
              <w:rPr>
                <w:spacing w:val="-47"/>
              </w:rPr>
              <w:t xml:space="preserve"> </w:t>
            </w:r>
            <w:r>
              <w:t>necessary</w:t>
            </w:r>
            <w:proofErr w:type="gramEnd"/>
            <w:r>
              <w:t>, conveying psychological formulations with sensitivity in easily</w:t>
            </w:r>
            <w:r>
              <w:rPr>
                <w:spacing w:val="1"/>
              </w:rPr>
              <w:t xml:space="preserve"> </w:t>
            </w:r>
            <w:r>
              <w:t>understood</w:t>
            </w:r>
            <w:r>
              <w:rPr>
                <w:spacing w:val="-2"/>
              </w:rPr>
              <w:t xml:space="preserve"> </w:t>
            </w:r>
            <w:r>
              <w:t xml:space="preserve">language. </w:t>
            </w:r>
          </w:p>
          <w:p w14:paraId="2E4C4445" w14:textId="77777777" w:rsidR="000E1B2B" w:rsidRDefault="000E1B2B" w:rsidP="0084356E">
            <w:pPr>
              <w:pStyle w:val="TableParagraph"/>
              <w:numPr>
                <w:ilvl w:val="0"/>
                <w:numId w:val="29"/>
              </w:numPr>
              <w:spacing w:beforeAutospacing="1" w:afterAutospacing="1"/>
              <w:ind w:right="116"/>
            </w:pPr>
            <w:r w:rsidRPr="000E1B2B">
              <w:rPr>
                <w:b/>
                <w:bCs/>
                <w:color w:val="007A72" w:themeColor="accent2" w:themeShade="BF"/>
              </w:rPr>
              <w:t xml:space="preserve">Record Keeping: </w:t>
            </w:r>
            <w:r>
              <w:t xml:space="preserve">Keep coherent records of all clinical activity in line </w:t>
            </w:r>
            <w:r>
              <w:lastRenderedPageBreak/>
              <w:t>with service</w:t>
            </w:r>
            <w:r w:rsidRPr="00BA4812">
              <w:rPr>
                <w:spacing w:val="-47"/>
              </w:rPr>
              <w:t xml:space="preserve"> </w:t>
            </w:r>
            <w:r>
              <w:rPr>
                <w:spacing w:val="-47"/>
              </w:rPr>
              <w:t xml:space="preserve">  </w:t>
            </w:r>
            <w:r>
              <w:t xml:space="preserve"> protocols.</w:t>
            </w:r>
            <w:r w:rsidRPr="00BA4812">
              <w:rPr>
                <w:color w:val="FF8A1A" w:themeColor="accent5" w:themeShade="BF"/>
              </w:rPr>
              <w:t xml:space="preserve"> </w:t>
            </w:r>
            <w:r>
              <w:t xml:space="preserve">Complete all requirements relating to data collection within </w:t>
            </w:r>
            <w:proofErr w:type="gramStart"/>
            <w:r>
              <w:t xml:space="preserve">the </w:t>
            </w:r>
            <w:r w:rsidRPr="00BA4812">
              <w:rPr>
                <w:spacing w:val="-47"/>
              </w:rPr>
              <w:t xml:space="preserve"> </w:t>
            </w:r>
            <w:proofErr w:type="spellStart"/>
            <w:r>
              <w:t>organisation</w:t>
            </w:r>
            <w:proofErr w:type="spellEnd"/>
            <w:proofErr w:type="gramEnd"/>
            <w:r>
              <w:t>, including the use of NHS TT recommended outcome</w:t>
            </w:r>
            <w:r w:rsidRPr="00BA4812">
              <w:rPr>
                <w:spacing w:val="1"/>
              </w:rPr>
              <w:t xml:space="preserve"> </w:t>
            </w:r>
            <w:r>
              <w:t>measures.</w:t>
            </w:r>
          </w:p>
          <w:p w14:paraId="3EE3CCC7" w14:textId="77777777" w:rsidR="000E1B2B" w:rsidRDefault="000E1B2B" w:rsidP="000E1B2B">
            <w:pPr>
              <w:pStyle w:val="Heading1"/>
            </w:pPr>
            <w:r w:rsidRPr="2465E7F2">
              <w:t>Equality Diversity &amp; Inclusion (EDI)</w:t>
            </w:r>
          </w:p>
          <w:p w14:paraId="4433D399" w14:textId="77777777" w:rsidR="000E1B2B" w:rsidRDefault="000E1B2B" w:rsidP="00253378">
            <w:pPr>
              <w:spacing w:line="276" w:lineRule="auto"/>
            </w:pPr>
            <w:r w:rsidRPr="2465E7F2">
              <w:t xml:space="preserve"> </w:t>
            </w:r>
          </w:p>
          <w:p w14:paraId="66B71BD2" w14:textId="77777777" w:rsidR="0084356E" w:rsidRPr="0084356E" w:rsidRDefault="0084356E" w:rsidP="0084356E">
            <w:pPr>
              <w:spacing w:line="276" w:lineRule="auto"/>
            </w:pPr>
            <w:r w:rsidRPr="0084356E">
              <w:rPr>
                <w:b/>
                <w:bCs/>
              </w:rPr>
              <w:t>Equality Diversity &amp; Inclusion (EDI)</w:t>
            </w:r>
          </w:p>
          <w:p w14:paraId="19B33E0E" w14:textId="77777777" w:rsidR="0084356E" w:rsidRPr="0084356E" w:rsidRDefault="0084356E" w:rsidP="0084356E">
            <w:pPr>
              <w:spacing w:line="276" w:lineRule="auto"/>
            </w:pPr>
            <w:r w:rsidRPr="0084356E">
              <w:t xml:space="preserve">We are proud to be an equal opportunities employer and are fully committed to EDI best practice in all we do.  Vita Health Group has several initiatives in place to achieve this including our Zero Tolerance Policy, Code of Conduct, Freedom to Speak Up Guardians, and more. We believe it is the responsibility of everyone to ensure their actions support this goal with all internal and external stakeholders. </w:t>
            </w:r>
          </w:p>
          <w:p w14:paraId="0C604EBE" w14:textId="77777777" w:rsidR="0084356E" w:rsidRPr="0084356E" w:rsidRDefault="0084356E" w:rsidP="0084356E">
            <w:pPr>
              <w:spacing w:line="276" w:lineRule="auto"/>
            </w:pPr>
            <w:r w:rsidRPr="0084356E">
              <w:t> </w:t>
            </w:r>
          </w:p>
          <w:p w14:paraId="65B99694" w14:textId="77777777" w:rsidR="0084356E" w:rsidRPr="0084356E" w:rsidRDefault="0084356E" w:rsidP="0084356E">
            <w:pPr>
              <w:numPr>
                <w:ilvl w:val="0"/>
                <w:numId w:val="23"/>
              </w:numPr>
              <w:spacing w:line="276" w:lineRule="auto"/>
            </w:pPr>
            <w:r w:rsidRPr="0084356E">
              <w:t>Be aware of the impact of your behaviour on others.</w:t>
            </w:r>
          </w:p>
          <w:p w14:paraId="1BD29784" w14:textId="77777777" w:rsidR="0084356E" w:rsidRPr="0084356E" w:rsidRDefault="0084356E" w:rsidP="0084356E">
            <w:pPr>
              <w:numPr>
                <w:ilvl w:val="0"/>
                <w:numId w:val="23"/>
              </w:numPr>
              <w:spacing w:line="276" w:lineRule="auto"/>
            </w:pPr>
            <w:r w:rsidRPr="0084356E">
              <w:t>Ensure that others are treated with fairness, dignity, and respect.</w:t>
            </w:r>
          </w:p>
          <w:p w14:paraId="790B5E12" w14:textId="77777777" w:rsidR="0084356E" w:rsidRPr="0084356E" w:rsidRDefault="0084356E" w:rsidP="0084356E">
            <w:pPr>
              <w:numPr>
                <w:ilvl w:val="0"/>
                <w:numId w:val="23"/>
              </w:numPr>
              <w:spacing w:line="276" w:lineRule="auto"/>
            </w:pPr>
            <w:r w:rsidRPr="0084356E">
              <w:t>Maintain and develop your knowledge about what EDI is and why it is important.</w:t>
            </w:r>
          </w:p>
          <w:p w14:paraId="4424BE71" w14:textId="77777777" w:rsidR="0084356E" w:rsidRPr="0084356E" w:rsidRDefault="0084356E" w:rsidP="0084356E">
            <w:pPr>
              <w:numPr>
                <w:ilvl w:val="0"/>
                <w:numId w:val="23"/>
              </w:numPr>
              <w:spacing w:line="276" w:lineRule="auto"/>
            </w:pPr>
            <w:r w:rsidRPr="0084356E">
              <w:t>Be prepared to challenge bias, discrimination, and prejudice when possible, and raise with your manager, the EDI &amp; Sustainability team, or the Freedom to Speak Up Guardians.</w:t>
            </w:r>
          </w:p>
          <w:p w14:paraId="50AAD017" w14:textId="77777777" w:rsidR="0084356E" w:rsidRPr="0084356E" w:rsidRDefault="0084356E" w:rsidP="0084356E">
            <w:pPr>
              <w:numPr>
                <w:ilvl w:val="0"/>
                <w:numId w:val="23"/>
              </w:numPr>
              <w:spacing w:line="276" w:lineRule="auto"/>
            </w:pPr>
            <w:r w:rsidRPr="0084356E">
              <w:t>Encourage and support others to feel confident in speaking up if they have been subjected to or witnessed bias, discrimination, or prejudice.</w:t>
            </w:r>
          </w:p>
          <w:p w14:paraId="43FDD06E" w14:textId="77777777" w:rsidR="0084356E" w:rsidRPr="0084356E" w:rsidRDefault="0084356E" w:rsidP="0084356E">
            <w:pPr>
              <w:numPr>
                <w:ilvl w:val="0"/>
                <w:numId w:val="23"/>
              </w:numPr>
              <w:spacing w:line="276" w:lineRule="auto"/>
            </w:pPr>
            <w:r w:rsidRPr="0084356E">
              <w:t>Be prepared to speak up for others if you witness bias, discrimination, or prejudice.</w:t>
            </w:r>
          </w:p>
          <w:p w14:paraId="05329131" w14:textId="77777777" w:rsidR="000E1B2B" w:rsidRDefault="000E1B2B" w:rsidP="00253378">
            <w:pPr>
              <w:spacing w:before="100" w:after="100" w:line="276" w:lineRule="auto"/>
            </w:pPr>
            <w:r w:rsidRPr="2465E7F2">
              <w:t xml:space="preserve"> Any other reasonable request as required.</w:t>
            </w:r>
          </w:p>
        </w:tc>
      </w:tr>
      <w:tr w:rsidR="000E1B2B" w14:paraId="26F7B90B" w14:textId="77777777" w:rsidTr="000E1B2B">
        <w:trPr>
          <w:trHeight w:val="1081"/>
        </w:trPr>
        <w:tc>
          <w:tcPr>
            <w:tcW w:w="2794" w:type="dxa"/>
          </w:tcPr>
          <w:p w14:paraId="0551DB7E" w14:textId="77777777" w:rsidR="000E1B2B" w:rsidRDefault="000E1B2B" w:rsidP="00253378">
            <w:pPr>
              <w:pStyle w:val="TableParagraph"/>
              <w:jc w:val="center"/>
            </w:pPr>
            <w:r w:rsidRPr="006B7557">
              <w:lastRenderedPageBreak/>
              <w:t>Additional information:</w:t>
            </w:r>
          </w:p>
        </w:tc>
        <w:tc>
          <w:tcPr>
            <w:tcW w:w="7171" w:type="dxa"/>
          </w:tcPr>
          <w:p w14:paraId="305E2680" w14:textId="77777777" w:rsidR="000E1B2B" w:rsidRPr="0040516F" w:rsidRDefault="000E1B2B" w:rsidP="00253378">
            <w:pPr>
              <w:pStyle w:val="Subtitle"/>
              <w:ind w:left="147"/>
              <w:rPr>
                <w:b w:val="0"/>
                <w:bCs/>
                <w:sz w:val="24"/>
                <w:szCs w:val="44"/>
              </w:rPr>
            </w:pPr>
            <w:r w:rsidRPr="0040516F">
              <w:rPr>
                <w:rFonts w:cs="Calibri"/>
                <w:b w:val="0"/>
                <w:bCs/>
                <w:color w:val="000000"/>
                <w:kern w:val="0"/>
              </w:rPr>
              <w:t>Some travel including occasional overnight stays is required, so a full clean driving licence is desired.</w:t>
            </w:r>
          </w:p>
        </w:tc>
      </w:tr>
    </w:tbl>
    <w:p w14:paraId="192323F8" w14:textId="77777777" w:rsidR="000E1B2B" w:rsidRDefault="000E1B2B" w:rsidP="000E1B2B"/>
    <w:p w14:paraId="68A81ABA" w14:textId="6A5CE1E0" w:rsidR="000E1B2B" w:rsidRDefault="000E1B2B">
      <w:r>
        <w:br w:type="page"/>
      </w:r>
    </w:p>
    <w:p w14:paraId="502778DC" w14:textId="103FEF7C" w:rsidR="000E1B2B" w:rsidRDefault="000E1B2B" w:rsidP="000E1B2B">
      <w:pPr>
        <w:pStyle w:val="Heading1"/>
      </w:pPr>
      <w:r>
        <w:lastRenderedPageBreak/>
        <w:t>Person Specification</w:t>
      </w:r>
    </w:p>
    <w:p w14:paraId="605DDAA7" w14:textId="77777777" w:rsidR="000E1B2B" w:rsidRDefault="000E1B2B" w:rsidP="000E1B2B"/>
    <w:tbl>
      <w:tblPr>
        <w:tblW w:w="9924" w:type="dxa"/>
        <w:tblInd w:w="-431"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CellMar>
          <w:left w:w="0" w:type="dxa"/>
          <w:right w:w="0" w:type="dxa"/>
        </w:tblCellMar>
        <w:tblLook w:val="01E0" w:firstRow="1" w:lastRow="1" w:firstColumn="1" w:lastColumn="1" w:noHBand="0" w:noVBand="0"/>
      </w:tblPr>
      <w:tblGrid>
        <w:gridCol w:w="1702"/>
        <w:gridCol w:w="4819"/>
        <w:gridCol w:w="3403"/>
      </w:tblGrid>
      <w:tr w:rsidR="000E1B2B" w14:paraId="5B6039AB" w14:textId="77777777" w:rsidTr="003372B9">
        <w:trPr>
          <w:trHeight w:val="652"/>
        </w:trPr>
        <w:tc>
          <w:tcPr>
            <w:tcW w:w="1702" w:type="dxa"/>
            <w:shd w:val="clear" w:color="auto" w:fill="00A7CF"/>
          </w:tcPr>
          <w:p w14:paraId="3F628D3C" w14:textId="77777777" w:rsidR="000E1B2B" w:rsidRDefault="000E1B2B" w:rsidP="00253378">
            <w:pPr>
              <w:pStyle w:val="TableParagraph"/>
              <w:rPr>
                <w:rFonts w:ascii="Times New Roman"/>
                <w:sz w:val="20"/>
              </w:rPr>
            </w:pPr>
          </w:p>
        </w:tc>
        <w:tc>
          <w:tcPr>
            <w:tcW w:w="4819" w:type="dxa"/>
            <w:shd w:val="clear" w:color="auto" w:fill="00A7CF"/>
          </w:tcPr>
          <w:p w14:paraId="42D11222" w14:textId="77777777" w:rsidR="000E1B2B" w:rsidRDefault="000E1B2B" w:rsidP="00253378">
            <w:pPr>
              <w:pStyle w:val="TableParagraph"/>
              <w:spacing w:before="191"/>
              <w:ind w:left="1494" w:right="1479"/>
              <w:jc w:val="center"/>
              <w:rPr>
                <w:b/>
              </w:rPr>
            </w:pPr>
            <w:r>
              <w:rPr>
                <w:b/>
                <w:color w:val="FFFFFF"/>
              </w:rPr>
              <w:t>Essential</w:t>
            </w:r>
          </w:p>
        </w:tc>
        <w:tc>
          <w:tcPr>
            <w:tcW w:w="3403" w:type="dxa"/>
            <w:shd w:val="clear" w:color="auto" w:fill="00A7CF"/>
          </w:tcPr>
          <w:p w14:paraId="69B18C4C" w14:textId="77777777" w:rsidR="000E1B2B" w:rsidRDefault="000E1B2B" w:rsidP="000E1B2B">
            <w:pPr>
              <w:pStyle w:val="TableParagraph"/>
              <w:spacing w:before="191"/>
              <w:ind w:left="178" w:right="170"/>
              <w:jc w:val="center"/>
              <w:rPr>
                <w:b/>
              </w:rPr>
            </w:pPr>
            <w:r>
              <w:rPr>
                <w:b/>
                <w:color w:val="FFFFFF"/>
              </w:rPr>
              <w:t>Desirable</w:t>
            </w:r>
          </w:p>
        </w:tc>
      </w:tr>
      <w:tr w:rsidR="000E1B2B" w14:paraId="602CAAA9" w14:textId="77777777" w:rsidTr="003372B9">
        <w:trPr>
          <w:trHeight w:val="2925"/>
        </w:trPr>
        <w:tc>
          <w:tcPr>
            <w:tcW w:w="1702" w:type="dxa"/>
            <w:shd w:val="clear" w:color="auto" w:fill="00A7CF"/>
          </w:tcPr>
          <w:p w14:paraId="15912AD8" w14:textId="77777777" w:rsidR="000E1B2B" w:rsidRDefault="000E1B2B" w:rsidP="00253378">
            <w:pPr>
              <w:pStyle w:val="TableParagraph"/>
              <w:rPr>
                <w:b/>
              </w:rPr>
            </w:pPr>
          </w:p>
          <w:p w14:paraId="7D254C26" w14:textId="77777777" w:rsidR="000E1B2B" w:rsidRDefault="000E1B2B" w:rsidP="00253378">
            <w:pPr>
              <w:pStyle w:val="TableParagraph"/>
              <w:rPr>
                <w:b/>
              </w:rPr>
            </w:pPr>
          </w:p>
          <w:p w14:paraId="1AE74A0A" w14:textId="77777777" w:rsidR="000E1B2B" w:rsidRDefault="000E1B2B" w:rsidP="00253378">
            <w:pPr>
              <w:pStyle w:val="TableParagraph"/>
              <w:rPr>
                <w:b/>
              </w:rPr>
            </w:pPr>
          </w:p>
          <w:p w14:paraId="36101B67" w14:textId="77777777" w:rsidR="000E1B2B" w:rsidRDefault="000E1B2B" w:rsidP="00253378">
            <w:pPr>
              <w:pStyle w:val="TableParagraph"/>
              <w:rPr>
                <w:b/>
              </w:rPr>
            </w:pPr>
          </w:p>
          <w:p w14:paraId="22F819FC" w14:textId="77777777" w:rsidR="000E1B2B" w:rsidRDefault="000E1B2B" w:rsidP="00253378">
            <w:pPr>
              <w:pStyle w:val="TableParagraph"/>
              <w:spacing w:before="10"/>
              <w:rPr>
                <w:b/>
                <w:sz w:val="20"/>
              </w:rPr>
            </w:pPr>
          </w:p>
          <w:p w14:paraId="23098AAD" w14:textId="77777777" w:rsidR="000E1B2B" w:rsidRDefault="000E1B2B" w:rsidP="00253378">
            <w:pPr>
              <w:pStyle w:val="TableParagraph"/>
              <w:ind w:left="110"/>
              <w:rPr>
                <w:b/>
              </w:rPr>
            </w:pPr>
            <w:r>
              <w:rPr>
                <w:b/>
                <w:color w:val="FFFFFF"/>
              </w:rPr>
              <w:t>Qualifications</w:t>
            </w:r>
          </w:p>
        </w:tc>
        <w:tc>
          <w:tcPr>
            <w:tcW w:w="4819" w:type="dxa"/>
          </w:tcPr>
          <w:p w14:paraId="4019D62E" w14:textId="77777777" w:rsidR="000E1B2B" w:rsidRDefault="000E1B2B" w:rsidP="00253378">
            <w:pPr>
              <w:pStyle w:val="TableParagraph"/>
              <w:spacing w:before="7"/>
              <w:rPr>
                <w:b/>
                <w:sz w:val="19"/>
              </w:rPr>
            </w:pPr>
          </w:p>
          <w:p w14:paraId="3A3A798E" w14:textId="5C423AF6" w:rsidR="000E1B2B" w:rsidRDefault="000E1B2B" w:rsidP="0084356E">
            <w:pPr>
              <w:pStyle w:val="TableParagraph"/>
              <w:numPr>
                <w:ilvl w:val="0"/>
                <w:numId w:val="30"/>
              </w:numPr>
              <w:ind w:right="237"/>
            </w:pPr>
            <w:r>
              <w:t xml:space="preserve">IAPT/NHS TT </w:t>
            </w:r>
            <w:r w:rsidR="00766AEE">
              <w:t>Low</w:t>
            </w:r>
            <w:r>
              <w:t xml:space="preserve"> Intensity</w:t>
            </w:r>
            <w:r w:rsidR="00766AEE">
              <w:t>/PWP</w:t>
            </w:r>
            <w:r>
              <w:rPr>
                <w:spacing w:val="1"/>
              </w:rPr>
              <w:t xml:space="preserve"> </w:t>
            </w:r>
            <w:r>
              <w:t>Cert</w:t>
            </w:r>
            <w:r w:rsidR="0027621A">
              <w:t xml:space="preserve"> </w:t>
            </w:r>
            <w:r>
              <w:t xml:space="preserve">meeting the minimum training standards </w:t>
            </w:r>
            <w:r w:rsidR="0027621A">
              <w:t>for Registration as a PWP with</w:t>
            </w:r>
            <w:r>
              <w:t xml:space="preserve"> the BABCP</w:t>
            </w:r>
            <w:r w:rsidR="0027621A">
              <w:t xml:space="preserve"> or BPS</w:t>
            </w:r>
            <w:r>
              <w:t>.</w:t>
            </w:r>
          </w:p>
          <w:p w14:paraId="70560411" w14:textId="691F3B5C" w:rsidR="000E1B2B" w:rsidRDefault="0027621A" w:rsidP="0084356E">
            <w:pPr>
              <w:pStyle w:val="TableParagraph"/>
              <w:numPr>
                <w:ilvl w:val="0"/>
                <w:numId w:val="30"/>
              </w:numPr>
              <w:ind w:right="308"/>
            </w:pPr>
            <w:r>
              <w:t xml:space="preserve">Registration </w:t>
            </w:r>
            <w:r w:rsidR="000E1B2B">
              <w:t>with BABCP</w:t>
            </w:r>
            <w:r>
              <w:t xml:space="preserve"> or BPS as a </w:t>
            </w:r>
            <w:proofErr w:type="gramStart"/>
            <w:r>
              <w:t>PWP</w:t>
            </w:r>
            <w:r w:rsidR="000E1B2B">
              <w:rPr>
                <w:spacing w:val="-47"/>
              </w:rPr>
              <w:t xml:space="preserve">  </w:t>
            </w:r>
            <w:r w:rsidR="000E1B2B">
              <w:t>.</w:t>
            </w:r>
            <w:proofErr w:type="gramEnd"/>
          </w:p>
          <w:p w14:paraId="2EE6E4F5" w14:textId="77777777" w:rsidR="000E1B2B" w:rsidRDefault="000E1B2B" w:rsidP="0084356E">
            <w:pPr>
              <w:pStyle w:val="TableParagraph"/>
              <w:numPr>
                <w:ilvl w:val="0"/>
                <w:numId w:val="30"/>
              </w:numPr>
              <w:spacing w:line="270" w:lineRule="atLeast"/>
              <w:ind w:right="639"/>
            </w:pPr>
            <w:r>
              <w:t>Evidence of continuous</w:t>
            </w:r>
            <w:r>
              <w:rPr>
                <w:spacing w:val="1"/>
              </w:rPr>
              <w:t xml:space="preserve"> </w:t>
            </w:r>
            <w:r>
              <w:t>professional</w:t>
            </w:r>
            <w:r>
              <w:rPr>
                <w:spacing w:val="-7"/>
              </w:rPr>
              <w:t xml:space="preserve"> </w:t>
            </w:r>
            <w:r>
              <w:t>development.</w:t>
            </w:r>
          </w:p>
          <w:p w14:paraId="676AC9A2" w14:textId="4D53F981" w:rsidR="008F1563" w:rsidRDefault="008F1563" w:rsidP="0084356E">
            <w:pPr>
              <w:pStyle w:val="TableParagraph"/>
              <w:numPr>
                <w:ilvl w:val="0"/>
                <w:numId w:val="30"/>
              </w:numPr>
              <w:spacing w:line="270" w:lineRule="atLeast"/>
              <w:ind w:right="639"/>
            </w:pPr>
            <w:r>
              <w:t>IAPT/NHS TT Supervision Qualification</w:t>
            </w:r>
          </w:p>
          <w:p w14:paraId="6AEA4A51" w14:textId="77777777" w:rsidR="000E1B2B" w:rsidRDefault="000E1B2B" w:rsidP="00253378">
            <w:pPr>
              <w:pStyle w:val="TableParagraph"/>
              <w:spacing w:line="270" w:lineRule="atLeast"/>
              <w:ind w:left="720" w:right="639"/>
            </w:pPr>
          </w:p>
        </w:tc>
        <w:tc>
          <w:tcPr>
            <w:tcW w:w="3403" w:type="dxa"/>
          </w:tcPr>
          <w:p w14:paraId="73122C96" w14:textId="77777777" w:rsidR="0084356E" w:rsidRDefault="0084356E" w:rsidP="0084356E">
            <w:pPr>
              <w:pStyle w:val="TableParagraph"/>
              <w:spacing w:line="268" w:lineRule="exact"/>
              <w:ind w:left="360"/>
            </w:pPr>
          </w:p>
          <w:p w14:paraId="3931F1EC" w14:textId="7D34F118" w:rsidR="000E1B2B" w:rsidRDefault="000E1B2B" w:rsidP="0084356E">
            <w:pPr>
              <w:pStyle w:val="TableParagraph"/>
              <w:numPr>
                <w:ilvl w:val="0"/>
                <w:numId w:val="31"/>
              </w:numPr>
              <w:spacing w:line="268" w:lineRule="exact"/>
            </w:pPr>
            <w:r>
              <w:t>Other NHS TT relevant qualification or accreditation (e.g. PCE-</w:t>
            </w:r>
            <w:proofErr w:type="spellStart"/>
            <w:r>
              <w:t>CfD</w:t>
            </w:r>
            <w:proofErr w:type="spellEnd"/>
            <w:r>
              <w:t>, EMDR, CBT etc.)</w:t>
            </w:r>
          </w:p>
          <w:p w14:paraId="3A0B0C0A" w14:textId="77777777" w:rsidR="000E1B2B" w:rsidRDefault="000E1B2B" w:rsidP="0084356E">
            <w:pPr>
              <w:pStyle w:val="TableParagraph"/>
              <w:numPr>
                <w:ilvl w:val="0"/>
                <w:numId w:val="31"/>
              </w:numPr>
              <w:ind w:right="202"/>
            </w:pPr>
            <w:r>
              <w:t>IAPT-LTC</w:t>
            </w:r>
            <w:r>
              <w:rPr>
                <w:spacing w:val="-1"/>
              </w:rPr>
              <w:t xml:space="preserve"> </w:t>
            </w:r>
            <w:r>
              <w:t xml:space="preserve">Qualification </w:t>
            </w:r>
          </w:p>
          <w:p w14:paraId="3FD16C18" w14:textId="158B258F" w:rsidR="000E1B2B" w:rsidRDefault="000E1B2B" w:rsidP="0084356E">
            <w:pPr>
              <w:pStyle w:val="TableParagraph"/>
              <w:numPr>
                <w:ilvl w:val="0"/>
                <w:numId w:val="31"/>
              </w:numPr>
              <w:spacing w:line="270" w:lineRule="atLeast"/>
              <w:ind w:right="639"/>
            </w:pPr>
            <w:r>
              <w:t>Mental health Professional with a core profession (HCPC/NMC</w:t>
            </w:r>
            <w:r>
              <w:rPr>
                <w:spacing w:val="1"/>
              </w:rPr>
              <w:t xml:space="preserve"> </w:t>
            </w:r>
            <w:r>
              <w:t xml:space="preserve">registered) </w:t>
            </w:r>
          </w:p>
        </w:tc>
      </w:tr>
      <w:tr w:rsidR="000E1B2B" w14:paraId="53216876" w14:textId="77777777" w:rsidTr="003372B9">
        <w:trPr>
          <w:trHeight w:val="5702"/>
        </w:trPr>
        <w:tc>
          <w:tcPr>
            <w:tcW w:w="1702" w:type="dxa"/>
            <w:shd w:val="clear" w:color="auto" w:fill="00A7CF"/>
          </w:tcPr>
          <w:p w14:paraId="2C9BFC59" w14:textId="77777777" w:rsidR="000E1B2B" w:rsidRDefault="000E1B2B" w:rsidP="00253378">
            <w:pPr>
              <w:pStyle w:val="TableParagraph"/>
              <w:rPr>
                <w:b/>
              </w:rPr>
            </w:pPr>
          </w:p>
          <w:p w14:paraId="772CABD5" w14:textId="77777777" w:rsidR="000E1B2B" w:rsidRDefault="000E1B2B" w:rsidP="00253378">
            <w:pPr>
              <w:pStyle w:val="TableParagraph"/>
              <w:rPr>
                <w:b/>
              </w:rPr>
            </w:pPr>
          </w:p>
          <w:p w14:paraId="07C911DA" w14:textId="77777777" w:rsidR="000E1B2B" w:rsidRDefault="000E1B2B" w:rsidP="00253378">
            <w:pPr>
              <w:pStyle w:val="TableParagraph"/>
              <w:rPr>
                <w:b/>
              </w:rPr>
            </w:pPr>
          </w:p>
          <w:p w14:paraId="47BE9B42" w14:textId="77777777" w:rsidR="000E1B2B" w:rsidRDefault="000E1B2B" w:rsidP="00253378">
            <w:pPr>
              <w:pStyle w:val="TableParagraph"/>
              <w:rPr>
                <w:b/>
              </w:rPr>
            </w:pPr>
          </w:p>
          <w:p w14:paraId="7656FC41" w14:textId="77777777" w:rsidR="000E1B2B" w:rsidRDefault="000E1B2B" w:rsidP="00253378">
            <w:pPr>
              <w:pStyle w:val="TableParagraph"/>
              <w:rPr>
                <w:b/>
              </w:rPr>
            </w:pPr>
          </w:p>
          <w:p w14:paraId="02183C2F" w14:textId="77777777" w:rsidR="000E1B2B" w:rsidRDefault="000E1B2B" w:rsidP="00253378">
            <w:pPr>
              <w:pStyle w:val="TableParagraph"/>
              <w:rPr>
                <w:b/>
              </w:rPr>
            </w:pPr>
          </w:p>
          <w:p w14:paraId="76C98035" w14:textId="77777777" w:rsidR="000E1B2B" w:rsidRDefault="000E1B2B" w:rsidP="00253378">
            <w:pPr>
              <w:pStyle w:val="TableParagraph"/>
              <w:rPr>
                <w:b/>
              </w:rPr>
            </w:pPr>
          </w:p>
          <w:p w14:paraId="2B4866BF" w14:textId="77777777" w:rsidR="000E1B2B" w:rsidRDefault="000E1B2B" w:rsidP="00253378">
            <w:pPr>
              <w:pStyle w:val="TableParagraph"/>
              <w:rPr>
                <w:b/>
              </w:rPr>
            </w:pPr>
          </w:p>
          <w:p w14:paraId="139A70C0" w14:textId="77777777" w:rsidR="000E1B2B" w:rsidRDefault="000E1B2B" w:rsidP="00253378">
            <w:pPr>
              <w:pStyle w:val="TableParagraph"/>
              <w:rPr>
                <w:b/>
              </w:rPr>
            </w:pPr>
          </w:p>
          <w:p w14:paraId="26E4348B" w14:textId="77777777" w:rsidR="000E1B2B" w:rsidRDefault="000E1B2B" w:rsidP="00253378">
            <w:pPr>
              <w:pStyle w:val="TableParagraph"/>
              <w:rPr>
                <w:b/>
              </w:rPr>
            </w:pPr>
          </w:p>
          <w:p w14:paraId="1BC07437" w14:textId="77777777" w:rsidR="000E1B2B" w:rsidRDefault="000E1B2B" w:rsidP="00253378">
            <w:pPr>
              <w:pStyle w:val="TableParagraph"/>
              <w:rPr>
                <w:b/>
              </w:rPr>
            </w:pPr>
          </w:p>
          <w:p w14:paraId="413732E7" w14:textId="77777777" w:rsidR="000E1B2B" w:rsidRDefault="000E1B2B" w:rsidP="00253378">
            <w:pPr>
              <w:pStyle w:val="TableParagraph"/>
              <w:rPr>
                <w:b/>
              </w:rPr>
            </w:pPr>
          </w:p>
          <w:p w14:paraId="7DA8A859" w14:textId="77777777" w:rsidR="000E1B2B" w:rsidRDefault="000E1B2B" w:rsidP="00253378">
            <w:pPr>
              <w:pStyle w:val="TableParagraph"/>
              <w:rPr>
                <w:b/>
              </w:rPr>
            </w:pPr>
          </w:p>
          <w:p w14:paraId="4A4F55C4" w14:textId="77777777" w:rsidR="000E1B2B" w:rsidRDefault="000E1B2B" w:rsidP="00253378">
            <w:pPr>
              <w:pStyle w:val="TableParagraph"/>
              <w:spacing w:before="10"/>
              <w:rPr>
                <w:b/>
                <w:sz w:val="32"/>
              </w:rPr>
            </w:pPr>
          </w:p>
          <w:p w14:paraId="609A2EB8" w14:textId="77777777" w:rsidR="000E1B2B" w:rsidRDefault="000E1B2B" w:rsidP="00253378">
            <w:pPr>
              <w:pStyle w:val="TableParagraph"/>
              <w:ind w:left="110"/>
              <w:rPr>
                <w:b/>
              </w:rPr>
            </w:pPr>
            <w:r>
              <w:rPr>
                <w:b/>
                <w:color w:val="FFFFFF"/>
              </w:rPr>
              <w:t>Experience</w:t>
            </w:r>
          </w:p>
        </w:tc>
        <w:tc>
          <w:tcPr>
            <w:tcW w:w="4819" w:type="dxa"/>
          </w:tcPr>
          <w:p w14:paraId="15FF45FA" w14:textId="303F69B5" w:rsidR="000E1B2B" w:rsidRPr="00E52529" w:rsidRDefault="000E1B2B" w:rsidP="0084356E">
            <w:pPr>
              <w:pStyle w:val="TableParagraph"/>
              <w:numPr>
                <w:ilvl w:val="0"/>
                <w:numId w:val="32"/>
              </w:numPr>
              <w:ind w:right="180"/>
            </w:pPr>
            <w:r>
              <w:rPr>
                <w:color w:val="333333"/>
              </w:rPr>
              <w:t xml:space="preserve">Minimum 2 years </w:t>
            </w:r>
            <w:r w:rsidR="00AC666A">
              <w:rPr>
                <w:color w:val="333333"/>
              </w:rPr>
              <w:t>post-qualification experience as a PWP.</w:t>
            </w:r>
            <w:r>
              <w:rPr>
                <w:color w:val="333333"/>
              </w:rPr>
              <w:t xml:space="preserve"> </w:t>
            </w:r>
          </w:p>
          <w:p w14:paraId="7D2C4855" w14:textId="219F0228" w:rsidR="000E1B2B" w:rsidRDefault="000E1B2B" w:rsidP="0084356E">
            <w:pPr>
              <w:pStyle w:val="TableParagraph"/>
              <w:numPr>
                <w:ilvl w:val="0"/>
                <w:numId w:val="32"/>
              </w:numPr>
              <w:ind w:right="100"/>
            </w:pPr>
            <w:r>
              <w:rPr>
                <w:color w:val="333333"/>
              </w:rPr>
              <w:t xml:space="preserve">Experience of working within </w:t>
            </w:r>
            <w:proofErr w:type="gramStart"/>
            <w:r>
              <w:rPr>
                <w:color w:val="333333"/>
              </w:rPr>
              <w:t>an</w:t>
            </w:r>
            <w:r w:rsidR="0021631C">
              <w:rPr>
                <w:color w:val="333333"/>
              </w:rPr>
              <w:t xml:space="preserve"> </w:t>
            </w:r>
            <w:r>
              <w:rPr>
                <w:color w:val="333333"/>
                <w:spacing w:val="-48"/>
              </w:rPr>
              <w:t xml:space="preserve"> </w:t>
            </w:r>
            <w:r>
              <w:rPr>
                <w:color w:val="333333"/>
              </w:rPr>
              <w:t>IAPT</w:t>
            </w:r>
            <w:proofErr w:type="gramEnd"/>
            <w:r>
              <w:rPr>
                <w:color w:val="333333"/>
              </w:rPr>
              <w:t>/NHS TT/Primary Care mental</w:t>
            </w:r>
            <w:r>
              <w:rPr>
                <w:color w:val="333333"/>
                <w:spacing w:val="1"/>
              </w:rPr>
              <w:t xml:space="preserve"> </w:t>
            </w:r>
            <w:r>
              <w:rPr>
                <w:color w:val="333333"/>
              </w:rPr>
              <w:t>Health Service with a range of</w:t>
            </w:r>
            <w:r>
              <w:rPr>
                <w:color w:val="333333"/>
                <w:spacing w:val="1"/>
              </w:rPr>
              <w:t xml:space="preserve"> </w:t>
            </w:r>
            <w:r>
              <w:rPr>
                <w:color w:val="333333"/>
              </w:rPr>
              <w:t>mental health issues both from</w:t>
            </w:r>
            <w:r>
              <w:rPr>
                <w:color w:val="333333"/>
                <w:spacing w:val="1"/>
              </w:rPr>
              <w:t xml:space="preserve"> </w:t>
            </w:r>
            <w:r w:rsidR="003372B9">
              <w:rPr>
                <w:color w:val="333333"/>
                <w:spacing w:val="1"/>
              </w:rPr>
              <w:t xml:space="preserve">a </w:t>
            </w:r>
            <w:r>
              <w:rPr>
                <w:color w:val="333333"/>
              </w:rPr>
              <w:t>clinical</w:t>
            </w:r>
            <w:r>
              <w:rPr>
                <w:color w:val="333333"/>
                <w:spacing w:val="-2"/>
              </w:rPr>
              <w:t xml:space="preserve"> </w:t>
            </w:r>
            <w:r>
              <w:rPr>
                <w:color w:val="333333"/>
              </w:rPr>
              <w:t>and</w:t>
            </w:r>
            <w:r>
              <w:rPr>
                <w:color w:val="333333"/>
                <w:spacing w:val="-2"/>
              </w:rPr>
              <w:t xml:space="preserve"> </w:t>
            </w:r>
            <w:r>
              <w:rPr>
                <w:color w:val="333333"/>
              </w:rPr>
              <w:t>social</w:t>
            </w:r>
            <w:r>
              <w:rPr>
                <w:color w:val="333333"/>
                <w:spacing w:val="-2"/>
              </w:rPr>
              <w:t xml:space="preserve"> </w:t>
            </w:r>
            <w:r>
              <w:rPr>
                <w:color w:val="333333"/>
              </w:rPr>
              <w:t>perspective.</w:t>
            </w:r>
          </w:p>
          <w:p w14:paraId="26DFCDC8" w14:textId="1AB7B63C" w:rsidR="000E1B2B" w:rsidRDefault="000E1B2B" w:rsidP="0084356E">
            <w:pPr>
              <w:pStyle w:val="TableParagraph"/>
              <w:numPr>
                <w:ilvl w:val="0"/>
                <w:numId w:val="32"/>
              </w:numPr>
              <w:ind w:right="118"/>
            </w:pPr>
            <w:proofErr w:type="spellStart"/>
            <w:r>
              <w:rPr>
                <w:color w:val="333333"/>
              </w:rPr>
              <w:t>Well developed</w:t>
            </w:r>
            <w:proofErr w:type="spellEnd"/>
            <w:r>
              <w:rPr>
                <w:color w:val="333333"/>
              </w:rPr>
              <w:t xml:space="preserve"> experience of</w:t>
            </w:r>
            <w:r>
              <w:rPr>
                <w:color w:val="333333"/>
                <w:spacing w:val="1"/>
              </w:rPr>
              <w:t xml:space="preserve"> </w:t>
            </w:r>
            <w:r>
              <w:rPr>
                <w:color w:val="333333"/>
              </w:rPr>
              <w:t>working with</w:t>
            </w:r>
            <w:r w:rsidR="00AC666A">
              <w:rPr>
                <w:color w:val="333333"/>
              </w:rPr>
              <w:t xml:space="preserve"> people with</w:t>
            </w:r>
            <w:r>
              <w:rPr>
                <w:color w:val="333333"/>
              </w:rPr>
              <w:t xml:space="preserve"> a</w:t>
            </w:r>
            <w:r w:rsidR="00AC666A">
              <w:rPr>
                <w:color w:val="333333"/>
              </w:rPr>
              <w:t>n appropriate</w:t>
            </w:r>
            <w:r>
              <w:rPr>
                <w:color w:val="333333"/>
              </w:rPr>
              <w:t xml:space="preserve"> range of</w:t>
            </w:r>
            <w:r>
              <w:rPr>
                <w:color w:val="333333"/>
                <w:spacing w:val="1"/>
              </w:rPr>
              <w:t xml:space="preserve"> </w:t>
            </w:r>
            <w:r>
              <w:rPr>
                <w:color w:val="333333"/>
              </w:rPr>
              <w:t>psychological</w:t>
            </w:r>
            <w:r>
              <w:rPr>
                <w:color w:val="333333"/>
                <w:spacing w:val="-3"/>
              </w:rPr>
              <w:t xml:space="preserve"> </w:t>
            </w:r>
            <w:r>
              <w:rPr>
                <w:color w:val="333333"/>
              </w:rPr>
              <w:t>problems</w:t>
            </w:r>
            <w:r>
              <w:rPr>
                <w:color w:val="333333"/>
                <w:spacing w:val="-4"/>
              </w:rPr>
              <w:t xml:space="preserve"> </w:t>
            </w:r>
            <w:r>
              <w:rPr>
                <w:color w:val="333333"/>
              </w:rPr>
              <w:t>within</w:t>
            </w:r>
            <w:r>
              <w:rPr>
                <w:color w:val="333333"/>
                <w:spacing w:val="-2"/>
              </w:rPr>
              <w:t xml:space="preserve"> </w:t>
            </w:r>
            <w:r>
              <w:rPr>
                <w:color w:val="333333"/>
              </w:rPr>
              <w:t xml:space="preserve">a </w:t>
            </w:r>
            <w:r w:rsidR="00250D57">
              <w:rPr>
                <w:color w:val="333333"/>
              </w:rPr>
              <w:t>low intensity CBT</w:t>
            </w:r>
            <w:r>
              <w:rPr>
                <w:color w:val="333333"/>
                <w:spacing w:val="-2"/>
              </w:rPr>
              <w:t xml:space="preserve"> </w:t>
            </w:r>
            <w:r>
              <w:rPr>
                <w:color w:val="333333"/>
              </w:rPr>
              <w:t>model</w:t>
            </w:r>
            <w:r>
              <w:rPr>
                <w:b/>
                <w:bCs/>
                <w:color w:val="333333"/>
              </w:rPr>
              <w:t>.</w:t>
            </w:r>
          </w:p>
          <w:p w14:paraId="72E63085" w14:textId="37F8F5FF" w:rsidR="000E1B2B" w:rsidRPr="006E1935" w:rsidRDefault="000732FD" w:rsidP="0084356E">
            <w:pPr>
              <w:pStyle w:val="TableParagraph"/>
              <w:numPr>
                <w:ilvl w:val="0"/>
                <w:numId w:val="32"/>
              </w:numPr>
              <w:ind w:right="155"/>
            </w:pPr>
            <w:r>
              <w:rPr>
                <w:color w:val="333333"/>
              </w:rPr>
              <w:t>E</w:t>
            </w:r>
            <w:r w:rsidR="000E1B2B">
              <w:rPr>
                <w:color w:val="333333"/>
              </w:rPr>
              <w:t>xperience in supervision of clinical</w:t>
            </w:r>
            <w:r w:rsidR="000E1B2B">
              <w:rPr>
                <w:color w:val="333333"/>
                <w:spacing w:val="-1"/>
              </w:rPr>
              <w:t xml:space="preserve"> </w:t>
            </w:r>
            <w:r w:rsidR="000E1B2B">
              <w:rPr>
                <w:color w:val="333333"/>
              </w:rPr>
              <w:t>staff.</w:t>
            </w:r>
          </w:p>
          <w:p w14:paraId="0FFB0BA1" w14:textId="337F7481" w:rsidR="006E1935" w:rsidRDefault="006E1935" w:rsidP="0084356E">
            <w:pPr>
              <w:pStyle w:val="TableParagraph"/>
              <w:numPr>
                <w:ilvl w:val="0"/>
                <w:numId w:val="32"/>
              </w:numPr>
              <w:ind w:right="155"/>
            </w:pPr>
            <w:r>
              <w:rPr>
                <w:color w:val="333333"/>
              </w:rPr>
              <w:t>Experience in risk-management and supporting others in the management of risk.</w:t>
            </w:r>
          </w:p>
          <w:p w14:paraId="38760153" w14:textId="7BBDF8AA" w:rsidR="000E1B2B" w:rsidRDefault="000E1B2B" w:rsidP="0084356E">
            <w:pPr>
              <w:pStyle w:val="TableParagraph"/>
              <w:numPr>
                <w:ilvl w:val="0"/>
                <w:numId w:val="32"/>
              </w:numPr>
              <w:spacing w:before="2"/>
              <w:ind w:right="348"/>
            </w:pPr>
            <w:r>
              <w:rPr>
                <w:color w:val="333333"/>
              </w:rPr>
              <w:t>Experience in providing</w:t>
            </w:r>
            <w:r>
              <w:rPr>
                <w:color w:val="333333"/>
                <w:spacing w:val="1"/>
              </w:rPr>
              <w:t xml:space="preserve"> </w:t>
            </w:r>
            <w:r>
              <w:rPr>
                <w:color w:val="333333"/>
              </w:rPr>
              <w:t>training/</w:t>
            </w:r>
            <w:r>
              <w:rPr>
                <w:color w:val="333333"/>
                <w:spacing w:val="-4"/>
              </w:rPr>
              <w:t xml:space="preserve"> </w:t>
            </w:r>
            <w:r w:rsidR="006E1935">
              <w:rPr>
                <w:color w:val="333333"/>
              </w:rPr>
              <w:t>supporting</w:t>
            </w:r>
            <w:r>
              <w:rPr>
                <w:color w:val="333333"/>
                <w:spacing w:val="-4"/>
              </w:rPr>
              <w:t xml:space="preserve"> </w:t>
            </w:r>
            <w:r>
              <w:rPr>
                <w:color w:val="333333"/>
              </w:rPr>
              <w:t>students.</w:t>
            </w:r>
          </w:p>
        </w:tc>
        <w:tc>
          <w:tcPr>
            <w:tcW w:w="3403" w:type="dxa"/>
          </w:tcPr>
          <w:p w14:paraId="32638BF0" w14:textId="7DB10F6F" w:rsidR="007159C3" w:rsidRDefault="007159C3" w:rsidP="0084356E">
            <w:pPr>
              <w:pStyle w:val="TableParagraph"/>
              <w:numPr>
                <w:ilvl w:val="0"/>
                <w:numId w:val="32"/>
              </w:numPr>
              <w:ind w:right="285"/>
              <w:rPr>
                <w:color w:val="333333"/>
              </w:rPr>
            </w:pPr>
            <w:r>
              <w:rPr>
                <w:color w:val="333333"/>
              </w:rPr>
              <w:t xml:space="preserve">Experience of working in the </w:t>
            </w:r>
            <w:r w:rsidR="004D58A0">
              <w:rPr>
                <w:color w:val="333333"/>
              </w:rPr>
              <w:t>West Essex</w:t>
            </w:r>
            <w:r>
              <w:rPr>
                <w:color w:val="333333"/>
              </w:rPr>
              <w:t xml:space="preserve"> NHS TT service</w:t>
            </w:r>
          </w:p>
          <w:p w14:paraId="66B60EC8" w14:textId="6E404352" w:rsidR="000E1B2B" w:rsidRDefault="000E1B2B" w:rsidP="0084356E">
            <w:pPr>
              <w:pStyle w:val="TableParagraph"/>
              <w:numPr>
                <w:ilvl w:val="0"/>
                <w:numId w:val="32"/>
              </w:numPr>
              <w:ind w:right="285"/>
              <w:rPr>
                <w:color w:val="333333"/>
              </w:rPr>
            </w:pPr>
            <w:r>
              <w:rPr>
                <w:color w:val="333333"/>
              </w:rPr>
              <w:t>Experience</w:t>
            </w:r>
            <w:r>
              <w:rPr>
                <w:color w:val="333333"/>
                <w:spacing w:val="-5"/>
              </w:rPr>
              <w:t xml:space="preserve"> </w:t>
            </w:r>
            <w:r>
              <w:rPr>
                <w:color w:val="333333"/>
              </w:rPr>
              <w:t>of</w:t>
            </w:r>
            <w:r>
              <w:rPr>
                <w:color w:val="333333"/>
                <w:spacing w:val="-2"/>
              </w:rPr>
              <w:t xml:space="preserve"> </w:t>
            </w:r>
            <w:r>
              <w:rPr>
                <w:color w:val="333333"/>
              </w:rPr>
              <w:t>working</w:t>
            </w:r>
            <w:r>
              <w:rPr>
                <w:color w:val="333333"/>
                <w:spacing w:val="-5"/>
              </w:rPr>
              <w:t xml:space="preserve"> </w:t>
            </w:r>
            <w:proofErr w:type="gramStart"/>
            <w:r>
              <w:rPr>
                <w:color w:val="333333"/>
              </w:rPr>
              <w:t>within</w:t>
            </w:r>
            <w:r w:rsidR="006E1935">
              <w:rPr>
                <w:color w:val="333333"/>
              </w:rPr>
              <w:t xml:space="preserve"> </w:t>
            </w:r>
            <w:r>
              <w:rPr>
                <w:color w:val="333333"/>
                <w:spacing w:val="-47"/>
              </w:rPr>
              <w:t xml:space="preserve"> </w:t>
            </w:r>
            <w:r>
              <w:rPr>
                <w:color w:val="333333"/>
              </w:rPr>
              <w:t>an</w:t>
            </w:r>
            <w:proofErr w:type="gramEnd"/>
            <w:r>
              <w:rPr>
                <w:color w:val="333333"/>
                <w:spacing w:val="-2"/>
              </w:rPr>
              <w:t xml:space="preserve"> </w:t>
            </w:r>
            <w:r>
              <w:rPr>
                <w:color w:val="333333"/>
              </w:rPr>
              <w:t>IAPT-LTC service</w:t>
            </w:r>
          </w:p>
          <w:p w14:paraId="7161E951" w14:textId="102157BC" w:rsidR="000E1B2B" w:rsidRPr="00736ED9" w:rsidRDefault="000E1B2B" w:rsidP="0084356E">
            <w:pPr>
              <w:pStyle w:val="TableParagraph"/>
              <w:numPr>
                <w:ilvl w:val="0"/>
                <w:numId w:val="32"/>
              </w:numPr>
              <w:spacing w:before="1"/>
              <w:ind w:right="165"/>
            </w:pPr>
            <w:r>
              <w:t xml:space="preserve">Experience of line managing </w:t>
            </w:r>
            <w:r w:rsidR="006E1935">
              <w:t xml:space="preserve">and performance management of </w:t>
            </w:r>
            <w:r>
              <w:t>clinical staff.</w:t>
            </w:r>
            <w:r>
              <w:rPr>
                <w:color w:val="333333"/>
              </w:rPr>
              <w:t xml:space="preserve"> </w:t>
            </w:r>
          </w:p>
          <w:p w14:paraId="3D210E69" w14:textId="77777777" w:rsidR="00066ED3" w:rsidRDefault="00066ED3" w:rsidP="0084356E">
            <w:pPr>
              <w:pStyle w:val="TableParagraph"/>
              <w:numPr>
                <w:ilvl w:val="0"/>
                <w:numId w:val="32"/>
              </w:numPr>
              <w:spacing w:before="1"/>
              <w:ind w:right="383"/>
            </w:pPr>
            <w:r>
              <w:rPr>
                <w:color w:val="333333"/>
              </w:rPr>
              <w:t>Experience</w:t>
            </w:r>
            <w:r>
              <w:rPr>
                <w:color w:val="333333"/>
                <w:spacing w:val="-5"/>
              </w:rPr>
              <w:t xml:space="preserve"> </w:t>
            </w:r>
            <w:r>
              <w:rPr>
                <w:color w:val="333333"/>
              </w:rPr>
              <w:t>of</w:t>
            </w:r>
            <w:r>
              <w:rPr>
                <w:color w:val="333333"/>
                <w:spacing w:val="-2"/>
              </w:rPr>
              <w:t xml:space="preserve"> </w:t>
            </w:r>
            <w:r>
              <w:rPr>
                <w:color w:val="333333"/>
              </w:rPr>
              <w:t>working</w:t>
            </w:r>
            <w:r>
              <w:rPr>
                <w:color w:val="333333"/>
                <w:spacing w:val="-5"/>
              </w:rPr>
              <w:t xml:space="preserve"> </w:t>
            </w:r>
            <w:proofErr w:type="gramStart"/>
            <w:r>
              <w:rPr>
                <w:color w:val="333333"/>
              </w:rPr>
              <w:t xml:space="preserve">within </w:t>
            </w:r>
            <w:r>
              <w:rPr>
                <w:color w:val="333333"/>
                <w:spacing w:val="-47"/>
              </w:rPr>
              <w:t xml:space="preserve"> </w:t>
            </w:r>
            <w:proofErr w:type="spellStart"/>
            <w:r>
              <w:rPr>
                <w:color w:val="333333"/>
              </w:rPr>
              <w:t>multi</w:t>
            </w:r>
            <w:proofErr w:type="gramEnd"/>
            <w:r>
              <w:rPr>
                <w:color w:val="333333"/>
              </w:rPr>
              <w:t xml:space="preserve"> disciplinary</w:t>
            </w:r>
            <w:proofErr w:type="spellEnd"/>
            <w:r>
              <w:rPr>
                <w:color w:val="333333"/>
              </w:rPr>
              <w:t xml:space="preserve"> settings.</w:t>
            </w:r>
          </w:p>
          <w:p w14:paraId="5440C063" w14:textId="0A22925E" w:rsidR="000E1B2B" w:rsidRDefault="006E1935" w:rsidP="0084356E">
            <w:pPr>
              <w:pStyle w:val="TableParagraph"/>
              <w:numPr>
                <w:ilvl w:val="0"/>
                <w:numId w:val="32"/>
              </w:numPr>
              <w:spacing w:before="1"/>
              <w:ind w:right="165"/>
            </w:pPr>
            <w:r>
              <w:rPr>
                <w:color w:val="333333"/>
              </w:rPr>
              <w:t>Experience</w:t>
            </w:r>
            <w:r>
              <w:rPr>
                <w:color w:val="333333"/>
                <w:spacing w:val="-6"/>
              </w:rPr>
              <w:t xml:space="preserve"> </w:t>
            </w:r>
            <w:r>
              <w:rPr>
                <w:color w:val="333333"/>
              </w:rPr>
              <w:t>of</w:t>
            </w:r>
            <w:r>
              <w:rPr>
                <w:color w:val="333333"/>
                <w:spacing w:val="-3"/>
              </w:rPr>
              <w:t xml:space="preserve"> </w:t>
            </w:r>
            <w:r>
              <w:rPr>
                <w:color w:val="333333"/>
              </w:rPr>
              <w:t>undertaking</w:t>
            </w:r>
            <w:r>
              <w:t xml:space="preserve"> service </w:t>
            </w:r>
            <w:r w:rsidRPr="000B7C9D">
              <w:rPr>
                <w:color w:val="333333"/>
              </w:rPr>
              <w:t>evaluation</w:t>
            </w:r>
            <w:r>
              <w:rPr>
                <w:color w:val="333333"/>
              </w:rPr>
              <w:t xml:space="preserve"> / data analysis for the purposes of quality improvement.</w:t>
            </w:r>
          </w:p>
        </w:tc>
      </w:tr>
      <w:tr w:rsidR="000E1B2B" w14:paraId="4611F0A5" w14:textId="77777777" w:rsidTr="003372B9">
        <w:trPr>
          <w:trHeight w:val="748"/>
        </w:trPr>
        <w:tc>
          <w:tcPr>
            <w:tcW w:w="1702" w:type="dxa"/>
            <w:shd w:val="clear" w:color="auto" w:fill="00A7CF"/>
          </w:tcPr>
          <w:p w14:paraId="43B1502F" w14:textId="77777777" w:rsidR="000E1B2B" w:rsidRDefault="000E1B2B" w:rsidP="00253378">
            <w:pPr>
              <w:pStyle w:val="TableParagraph"/>
              <w:spacing w:before="7"/>
              <w:rPr>
                <w:b/>
                <w:sz w:val="19"/>
              </w:rPr>
            </w:pPr>
          </w:p>
          <w:p w14:paraId="045DE256" w14:textId="77777777" w:rsidR="000E1B2B" w:rsidRDefault="000E1B2B" w:rsidP="00253378">
            <w:pPr>
              <w:pStyle w:val="TableParagraph"/>
              <w:ind w:left="110"/>
              <w:rPr>
                <w:b/>
              </w:rPr>
            </w:pPr>
            <w:r>
              <w:rPr>
                <w:b/>
                <w:color w:val="FFFFFF"/>
              </w:rPr>
              <w:t>Skills/knowledge</w:t>
            </w:r>
          </w:p>
        </w:tc>
        <w:tc>
          <w:tcPr>
            <w:tcW w:w="4819" w:type="dxa"/>
          </w:tcPr>
          <w:p w14:paraId="20C0A6C1" w14:textId="1DE8BDCF" w:rsidR="000E1B2B" w:rsidRDefault="00A40BD6" w:rsidP="0084356E">
            <w:pPr>
              <w:pStyle w:val="ListParagraph"/>
              <w:numPr>
                <w:ilvl w:val="0"/>
                <w:numId w:val="33"/>
              </w:numPr>
              <w:spacing w:beforeLines="100" w:before="240" w:afterLines="100" w:after="240"/>
              <w:contextualSpacing/>
            </w:pPr>
            <w:r>
              <w:t>U</w:t>
            </w:r>
            <w:r w:rsidR="000E1B2B" w:rsidRPr="6FC16D92">
              <w:t xml:space="preserve">nderstanding and </w:t>
            </w:r>
            <w:r w:rsidR="000E1B2B">
              <w:t>familiarity with the NHS TT Manual (most recent version) &amp; key clinical guidance docs (e.g. Positive Practice Guides</w:t>
            </w:r>
            <w:r w:rsidR="00BD2D76">
              <w:t>, Best Practice docs</w:t>
            </w:r>
            <w:r w:rsidR="000E1B2B">
              <w:t>)</w:t>
            </w:r>
            <w:r w:rsidR="000E1B2B" w:rsidRPr="1E46FAB5">
              <w:t>.</w:t>
            </w:r>
          </w:p>
          <w:p w14:paraId="19CA05B8" w14:textId="1C86EA2C" w:rsidR="000E1B2B" w:rsidRDefault="000E1B2B" w:rsidP="0084356E">
            <w:pPr>
              <w:pStyle w:val="ListParagraph"/>
              <w:numPr>
                <w:ilvl w:val="0"/>
                <w:numId w:val="33"/>
              </w:numPr>
              <w:spacing w:beforeLines="100" w:before="240" w:afterLines="100" w:after="240"/>
              <w:contextualSpacing/>
            </w:pPr>
            <w:r>
              <w:t xml:space="preserve">Knowledge and understanding of Safeguarding principles and evidenced ability to support </w:t>
            </w:r>
            <w:r w:rsidR="00642830">
              <w:t xml:space="preserve">other </w:t>
            </w:r>
            <w:r>
              <w:t>practitioners with Safeguarding dilemmas.</w:t>
            </w:r>
          </w:p>
          <w:p w14:paraId="08DAD15D" w14:textId="15589A58" w:rsidR="00973BF3" w:rsidRDefault="00973BF3" w:rsidP="0084356E">
            <w:pPr>
              <w:pStyle w:val="ListParagraph"/>
              <w:widowControl/>
              <w:numPr>
                <w:ilvl w:val="0"/>
                <w:numId w:val="35"/>
              </w:numPr>
              <w:autoSpaceDE/>
              <w:autoSpaceDN/>
              <w:spacing w:beforeLines="100" w:before="240" w:afterLines="100" w:after="240"/>
              <w:contextualSpacing/>
            </w:pPr>
            <w:r>
              <w:t>Knowledge of the clinical competency framework</w:t>
            </w:r>
            <w:r w:rsidR="00472770">
              <w:t xml:space="preserve"> for </w:t>
            </w:r>
            <w:r w:rsidR="00250D57">
              <w:t>Low Intensity CBT</w:t>
            </w:r>
            <w:r w:rsidR="00472770">
              <w:t>.</w:t>
            </w:r>
          </w:p>
          <w:p w14:paraId="764A21E2" w14:textId="20521ACC" w:rsidR="000E1B2B" w:rsidRDefault="000E1B2B" w:rsidP="0084356E">
            <w:pPr>
              <w:pStyle w:val="ListParagraph"/>
              <w:widowControl/>
              <w:numPr>
                <w:ilvl w:val="0"/>
                <w:numId w:val="35"/>
              </w:numPr>
              <w:autoSpaceDE/>
              <w:autoSpaceDN/>
              <w:spacing w:beforeLines="100" w:before="240" w:afterLines="100" w:after="240"/>
              <w:contextualSpacing/>
            </w:pPr>
            <w:r>
              <w:t>Microsoft Excel &amp; PowerPoint ability</w:t>
            </w:r>
            <w:r w:rsidRPr="006B7557">
              <w:t xml:space="preserve"> – </w:t>
            </w:r>
            <w:r>
              <w:t>regular use of basic functions minimum.</w:t>
            </w:r>
          </w:p>
          <w:p w14:paraId="1502C43B" w14:textId="527744DF" w:rsidR="000E1B2B" w:rsidRPr="00C61B3E" w:rsidRDefault="000E1B2B" w:rsidP="0084356E">
            <w:pPr>
              <w:pStyle w:val="ListParagraph"/>
              <w:widowControl/>
              <w:numPr>
                <w:ilvl w:val="0"/>
                <w:numId w:val="35"/>
              </w:numPr>
              <w:autoSpaceDE/>
              <w:autoSpaceDN/>
              <w:spacing w:beforeLines="100" w:before="240" w:afterLines="100" w:after="240"/>
              <w:contextualSpacing/>
            </w:pPr>
            <w:r w:rsidRPr="00F6638D">
              <w:lastRenderedPageBreak/>
              <w:t xml:space="preserve">Demonstrates </w:t>
            </w:r>
            <w:r w:rsidR="000344D9">
              <w:t>good</w:t>
            </w:r>
            <w:r w:rsidRPr="00F6638D">
              <w:t xml:space="preserve"> standards in written communication</w:t>
            </w:r>
            <w:r>
              <w:t>, including report writing and presentations.</w:t>
            </w:r>
          </w:p>
          <w:p w14:paraId="435162D4" w14:textId="77777777" w:rsidR="000E1B2B" w:rsidRDefault="000E1B2B" w:rsidP="0084356E">
            <w:pPr>
              <w:pStyle w:val="ListParagraph"/>
              <w:widowControl/>
              <w:numPr>
                <w:ilvl w:val="0"/>
                <w:numId w:val="35"/>
              </w:numPr>
              <w:autoSpaceDE/>
              <w:autoSpaceDN/>
              <w:spacing w:beforeLines="100" w:before="240" w:afterLines="100" w:after="240"/>
              <w:contextualSpacing/>
            </w:pPr>
            <w:r w:rsidRPr="00B132C5">
              <w:t xml:space="preserve">Ability to be </w:t>
            </w:r>
            <w:r>
              <w:t xml:space="preserve">largely </w:t>
            </w:r>
            <w:r w:rsidRPr="00B132C5">
              <w:t>autonomous managing own diary with clear accountability for time and work delivery.</w:t>
            </w:r>
          </w:p>
          <w:p w14:paraId="57CA76AA" w14:textId="77777777" w:rsidR="00AA2C2F" w:rsidRDefault="00AA2C2F" w:rsidP="0084356E">
            <w:pPr>
              <w:pStyle w:val="ListParagraph"/>
              <w:widowControl/>
              <w:numPr>
                <w:ilvl w:val="0"/>
                <w:numId w:val="35"/>
              </w:numPr>
              <w:autoSpaceDE/>
              <w:autoSpaceDN/>
              <w:spacing w:beforeLines="100" w:before="240" w:afterLines="100" w:after="240"/>
              <w:contextualSpacing/>
            </w:pPr>
            <w:r>
              <w:t xml:space="preserve">Knowledge of </w:t>
            </w:r>
            <w:r w:rsidR="00D93AFA">
              <w:t>outcome measures used in NHS TT and their use for outcome monitoring.</w:t>
            </w:r>
          </w:p>
          <w:p w14:paraId="6B1DFAF2" w14:textId="77777777" w:rsidR="00472770" w:rsidRDefault="00472770" w:rsidP="0084356E">
            <w:pPr>
              <w:pStyle w:val="ListParagraph"/>
              <w:widowControl/>
              <w:numPr>
                <w:ilvl w:val="0"/>
                <w:numId w:val="35"/>
              </w:numPr>
              <w:autoSpaceDE/>
              <w:autoSpaceDN/>
              <w:spacing w:beforeLines="100" w:before="240" w:afterLines="100" w:after="240"/>
              <w:contextualSpacing/>
            </w:pPr>
            <w:r>
              <w:t>Knowledge of the issues surrounding work and the impact it can have on mental health</w:t>
            </w:r>
            <w:r w:rsidR="00DB3613">
              <w:t>.</w:t>
            </w:r>
          </w:p>
          <w:p w14:paraId="262EB8EB" w14:textId="21F136F5" w:rsidR="00DB3613" w:rsidRDefault="00DB3613" w:rsidP="0084356E">
            <w:pPr>
              <w:pStyle w:val="ListParagraph"/>
              <w:widowControl/>
              <w:numPr>
                <w:ilvl w:val="0"/>
                <w:numId w:val="35"/>
              </w:numPr>
              <w:autoSpaceDE/>
              <w:autoSpaceDN/>
              <w:spacing w:beforeLines="100" w:before="240" w:afterLines="100" w:after="240"/>
              <w:contextualSpacing/>
            </w:pPr>
            <w:r>
              <w:t>Demonstrates an understanding of the need to use evidence-based psychological therapies and how it relates to this post.</w:t>
            </w:r>
          </w:p>
        </w:tc>
        <w:tc>
          <w:tcPr>
            <w:tcW w:w="3403" w:type="dxa"/>
          </w:tcPr>
          <w:p w14:paraId="6978CCA9" w14:textId="77777777" w:rsidR="000E1B2B" w:rsidRDefault="000E1B2B" w:rsidP="00253378">
            <w:pPr>
              <w:pStyle w:val="TableParagraph"/>
              <w:spacing w:before="10"/>
              <w:rPr>
                <w:b/>
              </w:rPr>
            </w:pPr>
          </w:p>
          <w:p w14:paraId="5A505F90" w14:textId="77777777" w:rsidR="000E1B2B" w:rsidRPr="00BA2290" w:rsidRDefault="000E1B2B" w:rsidP="0084356E">
            <w:pPr>
              <w:pStyle w:val="BulletListDense"/>
              <w:numPr>
                <w:ilvl w:val="0"/>
                <w:numId w:val="34"/>
              </w:numPr>
              <w:spacing w:line="240" w:lineRule="auto"/>
              <w:rPr>
                <w:rFonts w:cs="Calibri"/>
                <w:szCs w:val="22"/>
              </w:rPr>
            </w:pPr>
            <w:r w:rsidRPr="00144DA3">
              <w:rPr>
                <w:rFonts w:cs="Calibri"/>
                <w:kern w:val="0"/>
              </w:rPr>
              <w:t xml:space="preserve">Other software skills/knowledge such as </w:t>
            </w:r>
            <w:proofErr w:type="spellStart"/>
            <w:r>
              <w:rPr>
                <w:rFonts w:cs="Calibri"/>
                <w:kern w:val="0"/>
              </w:rPr>
              <w:t>PowerBI</w:t>
            </w:r>
            <w:proofErr w:type="spellEnd"/>
            <w:r>
              <w:rPr>
                <w:rFonts w:cs="Calibri"/>
                <w:kern w:val="0"/>
              </w:rPr>
              <w:t xml:space="preserve">, </w:t>
            </w:r>
            <w:r w:rsidRPr="00144DA3">
              <w:rPr>
                <w:rFonts w:cs="Calibri"/>
                <w:kern w:val="0"/>
              </w:rPr>
              <w:t xml:space="preserve">Co-Pilot, AI tools, </w:t>
            </w:r>
            <w:proofErr w:type="spellStart"/>
            <w:r w:rsidRPr="00144DA3">
              <w:rPr>
                <w:rFonts w:cs="Calibri"/>
                <w:kern w:val="0"/>
              </w:rPr>
              <w:t>PowerAutomate</w:t>
            </w:r>
            <w:proofErr w:type="spellEnd"/>
          </w:p>
          <w:p w14:paraId="586EEDEE" w14:textId="77777777" w:rsidR="000E1B2B" w:rsidRPr="003341A3" w:rsidRDefault="000E1B2B" w:rsidP="0084356E">
            <w:pPr>
              <w:pStyle w:val="BulletListDense"/>
              <w:numPr>
                <w:ilvl w:val="0"/>
                <w:numId w:val="34"/>
              </w:numPr>
              <w:spacing w:line="240" w:lineRule="auto"/>
              <w:rPr>
                <w:rFonts w:cs="Calibri"/>
                <w:szCs w:val="22"/>
              </w:rPr>
            </w:pPr>
            <w:r>
              <w:rPr>
                <w:rFonts w:cs="Calibri"/>
                <w:kern w:val="0"/>
              </w:rPr>
              <w:t>Knowledge and understanding of wider mental health system functioning.</w:t>
            </w:r>
          </w:p>
          <w:p w14:paraId="32AA9C67" w14:textId="77777777" w:rsidR="000E1B2B" w:rsidRPr="003A4FF1" w:rsidRDefault="000E1B2B" w:rsidP="00253378">
            <w:pPr>
              <w:pStyle w:val="TableParagraph"/>
              <w:spacing w:before="10"/>
              <w:rPr>
                <w:b/>
              </w:rPr>
            </w:pPr>
          </w:p>
          <w:p w14:paraId="563EE632" w14:textId="77777777" w:rsidR="000E1B2B" w:rsidRDefault="000E1B2B" w:rsidP="00253378">
            <w:pPr>
              <w:pStyle w:val="TableParagraph"/>
              <w:spacing w:line="180" w:lineRule="exact"/>
              <w:rPr>
                <w:sz w:val="18"/>
              </w:rPr>
            </w:pPr>
          </w:p>
        </w:tc>
      </w:tr>
      <w:tr w:rsidR="000E1B2B" w14:paraId="3F92DF0D" w14:textId="77777777" w:rsidTr="003372B9">
        <w:trPr>
          <w:trHeight w:val="748"/>
        </w:trPr>
        <w:tc>
          <w:tcPr>
            <w:tcW w:w="1702" w:type="dxa"/>
            <w:shd w:val="clear" w:color="auto" w:fill="00A7CF"/>
          </w:tcPr>
          <w:p w14:paraId="3949B3AC" w14:textId="631E194E" w:rsidR="000E1B2B" w:rsidRDefault="000E1B2B" w:rsidP="00253378">
            <w:pPr>
              <w:pStyle w:val="TableParagraph"/>
              <w:spacing w:before="7"/>
              <w:rPr>
                <w:b/>
                <w:sz w:val="19"/>
              </w:rPr>
            </w:pPr>
            <w:r>
              <w:rPr>
                <w:b/>
                <w:color w:val="FFFFFF"/>
              </w:rPr>
              <w:t xml:space="preserve">Personal </w:t>
            </w:r>
            <w:proofErr w:type="gramStart"/>
            <w:r>
              <w:rPr>
                <w:b/>
                <w:color w:val="FFFFFF"/>
              </w:rPr>
              <w:t xml:space="preserve">competencies </w:t>
            </w:r>
            <w:r>
              <w:rPr>
                <w:b/>
                <w:color w:val="FFFFFF"/>
                <w:spacing w:val="-48"/>
              </w:rPr>
              <w:t xml:space="preserve"> </w:t>
            </w:r>
            <w:r>
              <w:rPr>
                <w:b/>
                <w:color w:val="FFFFFF"/>
              </w:rPr>
              <w:t>and</w:t>
            </w:r>
            <w:proofErr w:type="gramEnd"/>
            <w:r>
              <w:rPr>
                <w:b/>
                <w:color w:val="FFFFFF"/>
                <w:spacing w:val="-2"/>
              </w:rPr>
              <w:t xml:space="preserve"> </w:t>
            </w:r>
            <w:r>
              <w:rPr>
                <w:b/>
                <w:color w:val="FFFFFF"/>
              </w:rPr>
              <w:t>qualities</w:t>
            </w:r>
          </w:p>
        </w:tc>
        <w:tc>
          <w:tcPr>
            <w:tcW w:w="4819" w:type="dxa"/>
          </w:tcPr>
          <w:p w14:paraId="235EFE6A" w14:textId="6BA7159C" w:rsidR="000E1B2B" w:rsidRDefault="00D93AFA" w:rsidP="0084356E">
            <w:pPr>
              <w:pStyle w:val="TableParagraph"/>
              <w:numPr>
                <w:ilvl w:val="0"/>
                <w:numId w:val="36"/>
              </w:numPr>
            </w:pPr>
            <w:r>
              <w:t>Team player</w:t>
            </w:r>
            <w:r w:rsidR="004C7BB4">
              <w:t xml:space="preserve"> with high levels of enthusiasm and motivation</w:t>
            </w:r>
            <w:r w:rsidR="000E1B2B">
              <w:t>.</w:t>
            </w:r>
          </w:p>
          <w:p w14:paraId="6C362E0E" w14:textId="77777777" w:rsidR="0084356E" w:rsidRDefault="000E1B2B" w:rsidP="0084356E">
            <w:pPr>
              <w:pStyle w:val="TableParagraph"/>
              <w:widowControl/>
              <w:numPr>
                <w:ilvl w:val="0"/>
                <w:numId w:val="36"/>
              </w:numPr>
              <w:autoSpaceDE/>
              <w:autoSpaceDN/>
              <w:spacing w:beforeLines="100" w:before="240" w:afterLines="100" w:after="240"/>
              <w:ind w:right="277"/>
              <w:contextualSpacing/>
            </w:pPr>
            <w:r>
              <w:t xml:space="preserve">A committed and </w:t>
            </w:r>
            <w:proofErr w:type="gramStart"/>
            <w:r>
              <w:t>professional</w:t>
            </w:r>
            <w:r w:rsidR="00AB5FDB">
              <w:t xml:space="preserve"> </w:t>
            </w:r>
            <w:r w:rsidRPr="0084356E">
              <w:rPr>
                <w:spacing w:val="-47"/>
              </w:rPr>
              <w:t xml:space="preserve"> </w:t>
            </w:r>
            <w:r>
              <w:t>approach</w:t>
            </w:r>
            <w:proofErr w:type="gramEnd"/>
            <w:r w:rsidRPr="0084356E">
              <w:rPr>
                <w:spacing w:val="-2"/>
              </w:rPr>
              <w:t xml:space="preserve"> </w:t>
            </w:r>
            <w:r>
              <w:t>to</w:t>
            </w:r>
            <w:r w:rsidRPr="0084356E">
              <w:rPr>
                <w:spacing w:val="-1"/>
              </w:rPr>
              <w:t xml:space="preserve"> </w:t>
            </w:r>
            <w:r>
              <w:t>work.</w:t>
            </w:r>
          </w:p>
          <w:p w14:paraId="1F3DBCA6" w14:textId="19A50ED1" w:rsidR="000E1B2B" w:rsidRPr="006B7557" w:rsidRDefault="000E1B2B" w:rsidP="0084356E">
            <w:pPr>
              <w:pStyle w:val="TableParagraph"/>
              <w:widowControl/>
              <w:numPr>
                <w:ilvl w:val="0"/>
                <w:numId w:val="36"/>
              </w:numPr>
              <w:autoSpaceDE/>
              <w:autoSpaceDN/>
              <w:spacing w:beforeLines="100" w:before="240" w:afterLines="100" w:after="240"/>
              <w:ind w:right="277"/>
              <w:contextualSpacing/>
            </w:pPr>
            <w:r w:rsidRPr="006B7557">
              <w:t xml:space="preserve">Interpersonal skills to engage and develop working alliances with colleagues and </w:t>
            </w:r>
            <w:r>
              <w:t>clients</w:t>
            </w:r>
            <w:r w:rsidRPr="006B7557">
              <w:t>.</w:t>
            </w:r>
          </w:p>
          <w:p w14:paraId="20248CE1" w14:textId="77777777" w:rsidR="0084356E" w:rsidRDefault="000E1B2B" w:rsidP="0084356E">
            <w:pPr>
              <w:pStyle w:val="TableParagraph"/>
              <w:numPr>
                <w:ilvl w:val="0"/>
                <w:numId w:val="36"/>
              </w:numPr>
            </w:pPr>
            <w:r>
              <w:t>Ability</w:t>
            </w:r>
            <w:r w:rsidRPr="0084356E">
              <w:rPr>
                <w:spacing w:val="-3"/>
              </w:rPr>
              <w:t xml:space="preserve"> </w:t>
            </w:r>
            <w:r>
              <w:t>to</w:t>
            </w:r>
            <w:r w:rsidRPr="0084356E">
              <w:rPr>
                <w:spacing w:val="-1"/>
              </w:rPr>
              <w:t xml:space="preserve"> </w:t>
            </w:r>
            <w:proofErr w:type="spellStart"/>
            <w:r>
              <w:t>prioritise</w:t>
            </w:r>
            <w:proofErr w:type="spellEnd"/>
            <w:r w:rsidR="004C7BB4">
              <w:t xml:space="preserve"> and work under pressure with excellent time management skills</w:t>
            </w:r>
            <w:r>
              <w:t>.</w:t>
            </w:r>
          </w:p>
          <w:p w14:paraId="6B944591" w14:textId="37144840" w:rsidR="000E1B2B" w:rsidRPr="0084356E" w:rsidRDefault="000E1B2B" w:rsidP="0084356E">
            <w:pPr>
              <w:pStyle w:val="TableParagraph"/>
              <w:numPr>
                <w:ilvl w:val="0"/>
                <w:numId w:val="36"/>
              </w:numPr>
            </w:pPr>
            <w:r w:rsidRPr="0084356E">
              <w:t>Ability to work individually and within a team and foster good working relationships.</w:t>
            </w:r>
          </w:p>
          <w:p w14:paraId="0522A6C0" w14:textId="28489023" w:rsidR="000E1B2B" w:rsidRDefault="000E1B2B" w:rsidP="0084356E">
            <w:pPr>
              <w:pStyle w:val="TableParagraph"/>
              <w:numPr>
                <w:ilvl w:val="0"/>
                <w:numId w:val="36"/>
              </w:numPr>
              <w:spacing w:before="1"/>
              <w:ind w:right="911"/>
            </w:pPr>
            <w:r>
              <w:t xml:space="preserve">Willingness to </w:t>
            </w:r>
            <w:r w:rsidR="00AB5FDB">
              <w:t>travel to undertake role</w:t>
            </w:r>
          </w:p>
          <w:p w14:paraId="19A21971" w14:textId="1DE09FE1" w:rsidR="000E1B2B" w:rsidRDefault="000E1B2B" w:rsidP="0084356E">
            <w:pPr>
              <w:pStyle w:val="TableParagraph"/>
              <w:numPr>
                <w:ilvl w:val="0"/>
                <w:numId w:val="36"/>
              </w:numPr>
              <w:ind w:right="744"/>
            </w:pPr>
            <w:r>
              <w:t xml:space="preserve">Willingness to </w:t>
            </w:r>
            <w:r w:rsidR="00AB5FDB">
              <w:t>undertake training</w:t>
            </w:r>
            <w:r>
              <w:t>.</w:t>
            </w:r>
          </w:p>
          <w:p w14:paraId="4F609F91" w14:textId="4E896011" w:rsidR="000E1B2B" w:rsidRDefault="000E1B2B" w:rsidP="0084356E">
            <w:pPr>
              <w:pStyle w:val="TableParagraph"/>
              <w:numPr>
                <w:ilvl w:val="0"/>
                <w:numId w:val="36"/>
              </w:numPr>
              <w:ind w:right="118"/>
            </w:pPr>
            <w:r>
              <w:t>Willingness to</w:t>
            </w:r>
            <w:r>
              <w:rPr>
                <w:spacing w:val="1"/>
              </w:rPr>
              <w:t xml:space="preserve"> </w:t>
            </w:r>
            <w:r>
              <w:t>abide by the</w:t>
            </w:r>
            <w:r>
              <w:rPr>
                <w:spacing w:val="1"/>
              </w:rPr>
              <w:t xml:space="preserve"> </w:t>
            </w:r>
            <w:r>
              <w:t xml:space="preserve">company and service </w:t>
            </w:r>
            <w:proofErr w:type="gramStart"/>
            <w:r>
              <w:t>principles,</w:t>
            </w:r>
            <w:r w:rsidR="00AB5FDB">
              <w:t xml:space="preserve"> </w:t>
            </w:r>
            <w:r>
              <w:rPr>
                <w:spacing w:val="-47"/>
              </w:rPr>
              <w:t xml:space="preserve"> </w:t>
            </w:r>
            <w:r>
              <w:t>policies</w:t>
            </w:r>
            <w:proofErr w:type="gramEnd"/>
            <w:r>
              <w:rPr>
                <w:spacing w:val="-3"/>
              </w:rPr>
              <w:t xml:space="preserve"> </w:t>
            </w:r>
            <w:r>
              <w:t>and</w:t>
            </w:r>
            <w:r>
              <w:rPr>
                <w:spacing w:val="-1"/>
              </w:rPr>
              <w:t xml:space="preserve"> </w:t>
            </w:r>
            <w:r>
              <w:t>procedures.</w:t>
            </w:r>
          </w:p>
          <w:p w14:paraId="48D6600E" w14:textId="14BDACBD" w:rsidR="000E1B2B" w:rsidRPr="1DF3A46C" w:rsidRDefault="000E1B2B" w:rsidP="0084356E">
            <w:pPr>
              <w:pStyle w:val="TableParagraph"/>
              <w:numPr>
                <w:ilvl w:val="0"/>
                <w:numId w:val="36"/>
              </w:numPr>
              <w:ind w:right="118"/>
            </w:pPr>
            <w:r>
              <w:t>Must be legally entitled to</w:t>
            </w:r>
            <w:r w:rsidRPr="00DC457A">
              <w:rPr>
                <w:spacing w:val="1"/>
              </w:rPr>
              <w:t xml:space="preserve"> </w:t>
            </w:r>
            <w:r>
              <w:t xml:space="preserve">accept and perform work in </w:t>
            </w:r>
            <w:proofErr w:type="gramStart"/>
            <w:r>
              <w:t xml:space="preserve">the </w:t>
            </w:r>
            <w:r w:rsidRPr="00DC457A">
              <w:rPr>
                <w:spacing w:val="-47"/>
              </w:rPr>
              <w:t xml:space="preserve"> </w:t>
            </w:r>
            <w:r>
              <w:t>UK</w:t>
            </w:r>
            <w:proofErr w:type="gramEnd"/>
            <w:r>
              <w:t>.</w:t>
            </w:r>
          </w:p>
        </w:tc>
        <w:tc>
          <w:tcPr>
            <w:tcW w:w="3403" w:type="dxa"/>
          </w:tcPr>
          <w:p w14:paraId="632FE5E1" w14:textId="77777777" w:rsidR="000E1B2B" w:rsidRDefault="000E1B2B" w:rsidP="00253378">
            <w:pPr>
              <w:pStyle w:val="TableParagraph"/>
              <w:spacing w:before="10"/>
              <w:rPr>
                <w:b/>
              </w:rPr>
            </w:pPr>
          </w:p>
        </w:tc>
      </w:tr>
    </w:tbl>
    <w:p w14:paraId="02BF45A3" w14:textId="77777777" w:rsidR="000E1B2B" w:rsidRDefault="000E1B2B" w:rsidP="000E1B2B">
      <w:pPr>
        <w:pStyle w:val="Heading1"/>
      </w:pPr>
      <w:r>
        <w:t>Version</w:t>
      </w:r>
      <w:r>
        <w:rPr>
          <w:spacing w:val="-16"/>
        </w:rPr>
        <w:t xml:space="preserve"> </w:t>
      </w:r>
      <w:r>
        <w:t>Control</w:t>
      </w:r>
    </w:p>
    <w:p w14:paraId="54065F06" w14:textId="77777777" w:rsidR="000E1B2B" w:rsidRDefault="000E1B2B" w:rsidP="000E1B2B">
      <w:pPr>
        <w:pStyle w:val="BodyText"/>
        <w:rPr>
          <w:b/>
          <w:sz w:val="15"/>
        </w:rPr>
      </w:pPr>
    </w:p>
    <w:tbl>
      <w:tblPr>
        <w:tblW w:w="9968" w:type="dxa"/>
        <w:tblInd w:w="-431"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1659"/>
        <w:gridCol w:w="2166"/>
        <w:gridCol w:w="1419"/>
        <w:gridCol w:w="1559"/>
        <w:gridCol w:w="1506"/>
        <w:gridCol w:w="1659"/>
      </w:tblGrid>
      <w:tr w:rsidR="000E1B2B" w14:paraId="358AB6E3" w14:textId="77777777" w:rsidTr="00253378">
        <w:trPr>
          <w:trHeight w:val="244"/>
        </w:trPr>
        <w:tc>
          <w:tcPr>
            <w:tcW w:w="1659" w:type="dxa"/>
          </w:tcPr>
          <w:p w14:paraId="13785BE6" w14:textId="77777777" w:rsidR="000E1B2B" w:rsidRDefault="000E1B2B" w:rsidP="00253378">
            <w:pPr>
              <w:pStyle w:val="TableParagraph"/>
              <w:spacing w:before="1" w:line="223" w:lineRule="exact"/>
              <w:ind w:left="110"/>
              <w:rPr>
                <w:sz w:val="20"/>
              </w:rPr>
            </w:pPr>
            <w:r>
              <w:rPr>
                <w:sz w:val="20"/>
              </w:rPr>
              <w:t>Owner:</w:t>
            </w:r>
          </w:p>
        </w:tc>
        <w:tc>
          <w:tcPr>
            <w:tcW w:w="2166" w:type="dxa"/>
          </w:tcPr>
          <w:p w14:paraId="0B6A3D8E" w14:textId="77777777" w:rsidR="000E1B2B" w:rsidRDefault="000E1B2B" w:rsidP="00253378">
            <w:pPr>
              <w:pStyle w:val="TableParagraph"/>
              <w:spacing w:before="1" w:line="223" w:lineRule="exact"/>
              <w:ind w:left="110"/>
              <w:rPr>
                <w:sz w:val="20"/>
              </w:rPr>
            </w:pPr>
            <w:r>
              <w:rPr>
                <w:sz w:val="20"/>
              </w:rPr>
              <w:t>Human</w:t>
            </w:r>
            <w:r>
              <w:rPr>
                <w:spacing w:val="-3"/>
                <w:sz w:val="20"/>
              </w:rPr>
              <w:t xml:space="preserve"> </w:t>
            </w:r>
            <w:r>
              <w:rPr>
                <w:sz w:val="20"/>
              </w:rPr>
              <w:t>Resources</w:t>
            </w:r>
          </w:p>
        </w:tc>
        <w:tc>
          <w:tcPr>
            <w:tcW w:w="1419" w:type="dxa"/>
          </w:tcPr>
          <w:p w14:paraId="05C83081" w14:textId="77777777" w:rsidR="000E1B2B" w:rsidRDefault="000E1B2B" w:rsidP="00253378">
            <w:pPr>
              <w:pStyle w:val="TableParagraph"/>
              <w:spacing w:before="1" w:line="223" w:lineRule="exact"/>
              <w:ind w:left="107"/>
              <w:rPr>
                <w:sz w:val="20"/>
              </w:rPr>
            </w:pPr>
            <w:r>
              <w:rPr>
                <w:sz w:val="20"/>
              </w:rPr>
              <w:t>Review:</w:t>
            </w:r>
          </w:p>
        </w:tc>
        <w:tc>
          <w:tcPr>
            <w:tcW w:w="1559" w:type="dxa"/>
          </w:tcPr>
          <w:p w14:paraId="6BF97604" w14:textId="77777777" w:rsidR="000E1B2B" w:rsidRDefault="000E1B2B" w:rsidP="00253378">
            <w:pPr>
              <w:pStyle w:val="TableParagraph"/>
              <w:spacing w:before="1" w:line="223" w:lineRule="exact"/>
              <w:ind w:left="108"/>
              <w:rPr>
                <w:sz w:val="20"/>
              </w:rPr>
            </w:pPr>
            <w:r>
              <w:rPr>
                <w:sz w:val="20"/>
              </w:rPr>
              <w:t>Annually</w:t>
            </w:r>
          </w:p>
        </w:tc>
        <w:tc>
          <w:tcPr>
            <w:tcW w:w="1506" w:type="dxa"/>
          </w:tcPr>
          <w:p w14:paraId="5C315749" w14:textId="77777777" w:rsidR="000E1B2B" w:rsidRDefault="000E1B2B" w:rsidP="00253378">
            <w:pPr>
              <w:pStyle w:val="TableParagraph"/>
              <w:spacing w:before="1" w:line="223" w:lineRule="exact"/>
              <w:ind w:left="107"/>
              <w:rPr>
                <w:sz w:val="20"/>
              </w:rPr>
            </w:pPr>
            <w:r>
              <w:rPr>
                <w:sz w:val="20"/>
              </w:rPr>
              <w:t>Classification:</w:t>
            </w:r>
          </w:p>
        </w:tc>
        <w:tc>
          <w:tcPr>
            <w:tcW w:w="1659" w:type="dxa"/>
          </w:tcPr>
          <w:p w14:paraId="6BEE71A5" w14:textId="77777777" w:rsidR="000E1B2B" w:rsidRDefault="000E1B2B" w:rsidP="00253378">
            <w:pPr>
              <w:pStyle w:val="TableParagraph"/>
              <w:spacing w:before="1" w:line="223" w:lineRule="exact"/>
              <w:ind w:left="107"/>
              <w:rPr>
                <w:sz w:val="20"/>
              </w:rPr>
            </w:pPr>
            <w:r>
              <w:rPr>
                <w:sz w:val="20"/>
              </w:rPr>
              <w:t>1</w:t>
            </w:r>
            <w:r>
              <w:rPr>
                <w:spacing w:val="-5"/>
                <w:sz w:val="20"/>
              </w:rPr>
              <w:t xml:space="preserve"> </w:t>
            </w:r>
            <w:r>
              <w:rPr>
                <w:sz w:val="20"/>
              </w:rPr>
              <w:t>(Proprietary)</w:t>
            </w:r>
          </w:p>
        </w:tc>
      </w:tr>
      <w:tr w:rsidR="000E1B2B" w14:paraId="6726DA6F" w14:textId="77777777" w:rsidTr="00253378">
        <w:trPr>
          <w:trHeight w:val="244"/>
        </w:trPr>
        <w:tc>
          <w:tcPr>
            <w:tcW w:w="1659" w:type="dxa"/>
          </w:tcPr>
          <w:p w14:paraId="2596E454" w14:textId="77777777" w:rsidR="000E1B2B" w:rsidRDefault="000E1B2B" w:rsidP="00253378">
            <w:pPr>
              <w:pStyle w:val="TableParagraph"/>
              <w:spacing w:before="1" w:line="223" w:lineRule="exact"/>
              <w:ind w:left="110"/>
              <w:rPr>
                <w:sz w:val="20"/>
              </w:rPr>
            </w:pPr>
            <w:r>
              <w:rPr>
                <w:sz w:val="20"/>
              </w:rPr>
              <w:t>Author:</w:t>
            </w:r>
          </w:p>
        </w:tc>
        <w:tc>
          <w:tcPr>
            <w:tcW w:w="2166" w:type="dxa"/>
          </w:tcPr>
          <w:p w14:paraId="28C23765" w14:textId="70042AF7" w:rsidR="000E1B2B" w:rsidRDefault="00CB26C0" w:rsidP="00253378">
            <w:pPr>
              <w:pStyle w:val="TableParagraph"/>
              <w:spacing w:before="1" w:line="223" w:lineRule="exact"/>
              <w:ind w:left="110"/>
              <w:rPr>
                <w:sz w:val="20"/>
              </w:rPr>
            </w:pPr>
            <w:r>
              <w:rPr>
                <w:sz w:val="20"/>
              </w:rPr>
              <w:t>MH Clinical Director</w:t>
            </w:r>
          </w:p>
        </w:tc>
        <w:tc>
          <w:tcPr>
            <w:tcW w:w="1419" w:type="dxa"/>
          </w:tcPr>
          <w:p w14:paraId="3DD3DF1B" w14:textId="77777777" w:rsidR="000E1B2B" w:rsidRDefault="000E1B2B" w:rsidP="00253378">
            <w:pPr>
              <w:pStyle w:val="TableParagraph"/>
              <w:spacing w:before="1" w:line="223" w:lineRule="exact"/>
              <w:ind w:left="107"/>
              <w:rPr>
                <w:sz w:val="20"/>
              </w:rPr>
            </w:pPr>
            <w:r>
              <w:rPr>
                <w:sz w:val="20"/>
              </w:rPr>
              <w:t>Version:</w:t>
            </w:r>
          </w:p>
        </w:tc>
        <w:tc>
          <w:tcPr>
            <w:tcW w:w="1559" w:type="dxa"/>
          </w:tcPr>
          <w:p w14:paraId="0422D83E" w14:textId="77777777" w:rsidR="000E1B2B" w:rsidRDefault="000E1B2B" w:rsidP="00253378">
            <w:pPr>
              <w:pStyle w:val="TableParagraph"/>
              <w:spacing w:before="1" w:line="223" w:lineRule="exact"/>
              <w:ind w:left="108"/>
              <w:rPr>
                <w:sz w:val="20"/>
              </w:rPr>
            </w:pPr>
            <w:r>
              <w:rPr>
                <w:sz w:val="20"/>
              </w:rPr>
              <w:t>V1.0</w:t>
            </w:r>
          </w:p>
        </w:tc>
        <w:tc>
          <w:tcPr>
            <w:tcW w:w="1506" w:type="dxa"/>
          </w:tcPr>
          <w:p w14:paraId="47CE764C" w14:textId="77777777" w:rsidR="000E1B2B" w:rsidRDefault="000E1B2B" w:rsidP="00253378">
            <w:pPr>
              <w:pStyle w:val="TableParagraph"/>
              <w:spacing w:before="1" w:line="223" w:lineRule="exact"/>
              <w:ind w:left="107"/>
              <w:rPr>
                <w:sz w:val="20"/>
              </w:rPr>
            </w:pPr>
            <w:r>
              <w:rPr>
                <w:sz w:val="20"/>
              </w:rPr>
              <w:t>Status:</w:t>
            </w:r>
          </w:p>
        </w:tc>
        <w:tc>
          <w:tcPr>
            <w:tcW w:w="1659" w:type="dxa"/>
          </w:tcPr>
          <w:p w14:paraId="569D2F27" w14:textId="77777777" w:rsidR="000E1B2B" w:rsidRDefault="000E1B2B" w:rsidP="00253378">
            <w:pPr>
              <w:pStyle w:val="TableParagraph"/>
              <w:spacing w:before="1" w:line="223" w:lineRule="exact"/>
              <w:ind w:left="107"/>
              <w:rPr>
                <w:sz w:val="20"/>
              </w:rPr>
            </w:pPr>
            <w:r>
              <w:rPr>
                <w:sz w:val="20"/>
              </w:rPr>
              <w:t>PUBLISHED</w:t>
            </w:r>
          </w:p>
        </w:tc>
      </w:tr>
      <w:tr w:rsidR="000E1B2B" w14:paraId="756D2493" w14:textId="77777777" w:rsidTr="00253378">
        <w:trPr>
          <w:trHeight w:val="244"/>
        </w:trPr>
        <w:tc>
          <w:tcPr>
            <w:tcW w:w="1659" w:type="dxa"/>
          </w:tcPr>
          <w:p w14:paraId="5896CA69" w14:textId="77777777" w:rsidR="000E1B2B" w:rsidRDefault="000E1B2B" w:rsidP="00253378">
            <w:pPr>
              <w:pStyle w:val="TableParagraph"/>
              <w:spacing w:before="1" w:line="223" w:lineRule="exact"/>
              <w:ind w:left="110"/>
              <w:rPr>
                <w:sz w:val="20"/>
              </w:rPr>
            </w:pPr>
            <w:r>
              <w:rPr>
                <w:sz w:val="20"/>
              </w:rPr>
              <w:t>Date</w:t>
            </w:r>
            <w:r>
              <w:rPr>
                <w:spacing w:val="-5"/>
                <w:sz w:val="20"/>
              </w:rPr>
              <w:t xml:space="preserve"> </w:t>
            </w:r>
            <w:r>
              <w:rPr>
                <w:sz w:val="20"/>
              </w:rPr>
              <w:t>Published:</w:t>
            </w:r>
          </w:p>
        </w:tc>
        <w:tc>
          <w:tcPr>
            <w:tcW w:w="2166" w:type="dxa"/>
          </w:tcPr>
          <w:p w14:paraId="2BE0022D" w14:textId="2FF9A4D6" w:rsidR="000E1B2B" w:rsidRDefault="0059209E" w:rsidP="00253378">
            <w:pPr>
              <w:pStyle w:val="TableParagraph"/>
              <w:spacing w:before="1" w:line="223" w:lineRule="exact"/>
              <w:ind w:left="110"/>
              <w:rPr>
                <w:sz w:val="20"/>
              </w:rPr>
            </w:pPr>
            <w:r>
              <w:rPr>
                <w:sz w:val="20"/>
              </w:rPr>
              <w:t>29</w:t>
            </w:r>
            <w:r w:rsidR="000E1B2B">
              <w:rPr>
                <w:sz w:val="20"/>
              </w:rPr>
              <w:t>/</w:t>
            </w:r>
            <w:r>
              <w:rPr>
                <w:sz w:val="20"/>
              </w:rPr>
              <w:t>19</w:t>
            </w:r>
            <w:r w:rsidR="000E1B2B">
              <w:rPr>
                <w:sz w:val="20"/>
              </w:rPr>
              <w:t>/2024</w:t>
            </w:r>
          </w:p>
        </w:tc>
        <w:tc>
          <w:tcPr>
            <w:tcW w:w="1419" w:type="dxa"/>
          </w:tcPr>
          <w:p w14:paraId="4BC03EA1" w14:textId="77777777" w:rsidR="000E1B2B" w:rsidRDefault="000E1B2B" w:rsidP="00253378">
            <w:pPr>
              <w:pStyle w:val="TableParagraph"/>
              <w:spacing w:before="1" w:line="223" w:lineRule="exact"/>
              <w:ind w:left="107"/>
              <w:rPr>
                <w:sz w:val="20"/>
              </w:rPr>
            </w:pPr>
            <w:r>
              <w:rPr>
                <w:sz w:val="20"/>
              </w:rPr>
              <w:t>Code:</w:t>
            </w:r>
          </w:p>
        </w:tc>
        <w:tc>
          <w:tcPr>
            <w:tcW w:w="1559" w:type="dxa"/>
          </w:tcPr>
          <w:p w14:paraId="292F8EDD" w14:textId="77777777" w:rsidR="000E1B2B" w:rsidRDefault="000E1B2B" w:rsidP="00253378">
            <w:pPr>
              <w:pStyle w:val="TableParagraph"/>
              <w:spacing w:before="1" w:line="223" w:lineRule="exact"/>
              <w:ind w:left="108"/>
              <w:rPr>
                <w:sz w:val="20"/>
              </w:rPr>
            </w:pPr>
            <w:r>
              <w:rPr>
                <w:sz w:val="20"/>
              </w:rPr>
              <w:t>TBC</w:t>
            </w:r>
          </w:p>
        </w:tc>
        <w:tc>
          <w:tcPr>
            <w:tcW w:w="1506" w:type="dxa"/>
          </w:tcPr>
          <w:p w14:paraId="20888F1A" w14:textId="77777777" w:rsidR="000E1B2B" w:rsidRDefault="000E1B2B" w:rsidP="00253378">
            <w:pPr>
              <w:pStyle w:val="TableParagraph"/>
              <w:rPr>
                <w:rFonts w:ascii="Times New Roman"/>
                <w:sz w:val="16"/>
              </w:rPr>
            </w:pPr>
          </w:p>
        </w:tc>
        <w:tc>
          <w:tcPr>
            <w:tcW w:w="1659" w:type="dxa"/>
          </w:tcPr>
          <w:p w14:paraId="31E6919E" w14:textId="77777777" w:rsidR="000E1B2B" w:rsidRDefault="000E1B2B" w:rsidP="00253378">
            <w:pPr>
              <w:pStyle w:val="TableParagraph"/>
              <w:rPr>
                <w:rFonts w:ascii="Times New Roman"/>
                <w:sz w:val="16"/>
              </w:rPr>
            </w:pPr>
          </w:p>
        </w:tc>
      </w:tr>
    </w:tbl>
    <w:p w14:paraId="4B2A26B2" w14:textId="77777777" w:rsidR="000E1B2B" w:rsidRDefault="000E1B2B" w:rsidP="000E1B2B">
      <w:pPr>
        <w:pStyle w:val="BodyText"/>
        <w:rPr>
          <w:b/>
          <w:sz w:val="20"/>
        </w:rPr>
      </w:pPr>
    </w:p>
    <w:p w14:paraId="2B1B4E5C" w14:textId="77777777" w:rsidR="000E1B2B" w:rsidRDefault="000E1B2B" w:rsidP="000E1B2B">
      <w:pPr>
        <w:pStyle w:val="BodyText"/>
        <w:spacing w:before="6"/>
        <w:rPr>
          <w:b/>
          <w:sz w:val="10"/>
        </w:rPr>
      </w:pPr>
    </w:p>
    <w:tbl>
      <w:tblPr>
        <w:tblW w:w="9966" w:type="dxa"/>
        <w:tblInd w:w="-431"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980"/>
        <w:gridCol w:w="982"/>
        <w:gridCol w:w="8004"/>
      </w:tblGrid>
      <w:tr w:rsidR="000E1B2B" w14:paraId="19BF36C2" w14:textId="77777777" w:rsidTr="00253378">
        <w:trPr>
          <w:trHeight w:val="253"/>
        </w:trPr>
        <w:tc>
          <w:tcPr>
            <w:tcW w:w="980" w:type="dxa"/>
          </w:tcPr>
          <w:p w14:paraId="5199F524" w14:textId="77777777" w:rsidR="000E1B2B" w:rsidRDefault="000E1B2B" w:rsidP="00253378">
            <w:pPr>
              <w:pStyle w:val="TableParagraph"/>
              <w:spacing w:before="1" w:line="233" w:lineRule="exact"/>
              <w:ind w:left="110"/>
              <w:rPr>
                <w:sz w:val="20"/>
              </w:rPr>
            </w:pPr>
            <w:r>
              <w:rPr>
                <w:sz w:val="20"/>
              </w:rPr>
              <w:t>Version:</w:t>
            </w:r>
          </w:p>
        </w:tc>
        <w:tc>
          <w:tcPr>
            <w:tcW w:w="982" w:type="dxa"/>
          </w:tcPr>
          <w:p w14:paraId="1A5E3821" w14:textId="77777777" w:rsidR="000E1B2B" w:rsidRDefault="000E1B2B" w:rsidP="00253378">
            <w:pPr>
              <w:pStyle w:val="TableParagraph"/>
              <w:spacing w:before="1" w:line="233" w:lineRule="exact"/>
              <w:ind w:left="107"/>
              <w:rPr>
                <w:sz w:val="20"/>
              </w:rPr>
            </w:pPr>
            <w:r>
              <w:rPr>
                <w:sz w:val="20"/>
              </w:rPr>
              <w:t>Date:</w:t>
            </w:r>
          </w:p>
        </w:tc>
        <w:tc>
          <w:tcPr>
            <w:tcW w:w="8004" w:type="dxa"/>
          </w:tcPr>
          <w:p w14:paraId="2B9BF97F" w14:textId="77777777" w:rsidR="000E1B2B" w:rsidRDefault="000E1B2B" w:rsidP="00253378">
            <w:pPr>
              <w:pStyle w:val="TableParagraph"/>
              <w:spacing w:before="1" w:line="233" w:lineRule="exact"/>
              <w:ind w:left="109"/>
              <w:rPr>
                <w:sz w:val="20"/>
              </w:rPr>
            </w:pPr>
            <w:r>
              <w:rPr>
                <w:sz w:val="20"/>
              </w:rPr>
              <w:t>Summary</w:t>
            </w:r>
            <w:r>
              <w:rPr>
                <w:spacing w:val="-3"/>
                <w:sz w:val="20"/>
              </w:rPr>
              <w:t xml:space="preserve"> </w:t>
            </w:r>
            <w:r>
              <w:rPr>
                <w:sz w:val="20"/>
              </w:rPr>
              <w:t>of</w:t>
            </w:r>
            <w:r>
              <w:rPr>
                <w:spacing w:val="-4"/>
                <w:sz w:val="20"/>
              </w:rPr>
              <w:t xml:space="preserve"> </w:t>
            </w:r>
            <w:r>
              <w:rPr>
                <w:sz w:val="20"/>
              </w:rPr>
              <w:t>Changes</w:t>
            </w:r>
          </w:p>
        </w:tc>
      </w:tr>
      <w:tr w:rsidR="000E1B2B" w14:paraId="4B9F2622" w14:textId="77777777" w:rsidTr="00253378">
        <w:trPr>
          <w:trHeight w:val="253"/>
        </w:trPr>
        <w:tc>
          <w:tcPr>
            <w:tcW w:w="980" w:type="dxa"/>
          </w:tcPr>
          <w:p w14:paraId="57A47E1A" w14:textId="77777777" w:rsidR="000E1B2B" w:rsidRDefault="000E1B2B" w:rsidP="00253378">
            <w:pPr>
              <w:pStyle w:val="TableParagraph"/>
              <w:spacing w:before="1" w:line="233" w:lineRule="exact"/>
              <w:ind w:left="110"/>
              <w:rPr>
                <w:sz w:val="20"/>
              </w:rPr>
            </w:pPr>
            <w:r>
              <w:rPr>
                <w:sz w:val="20"/>
              </w:rPr>
              <w:t>V1.0</w:t>
            </w:r>
          </w:p>
        </w:tc>
        <w:tc>
          <w:tcPr>
            <w:tcW w:w="982" w:type="dxa"/>
          </w:tcPr>
          <w:p w14:paraId="5C868C2D" w14:textId="4671EF98" w:rsidR="000E1B2B" w:rsidRDefault="0059209E" w:rsidP="00253378">
            <w:pPr>
              <w:pStyle w:val="TableParagraph"/>
              <w:spacing w:before="1" w:line="233" w:lineRule="exact"/>
              <w:ind w:left="107"/>
              <w:rPr>
                <w:sz w:val="20"/>
              </w:rPr>
            </w:pPr>
            <w:r>
              <w:rPr>
                <w:sz w:val="20"/>
              </w:rPr>
              <w:t>29</w:t>
            </w:r>
            <w:r w:rsidR="000E1B2B">
              <w:rPr>
                <w:sz w:val="20"/>
              </w:rPr>
              <w:t>/</w:t>
            </w:r>
            <w:r>
              <w:rPr>
                <w:sz w:val="20"/>
              </w:rPr>
              <w:t>10</w:t>
            </w:r>
            <w:r w:rsidR="000E1B2B">
              <w:rPr>
                <w:sz w:val="20"/>
              </w:rPr>
              <w:t>/24</w:t>
            </w:r>
          </w:p>
        </w:tc>
        <w:tc>
          <w:tcPr>
            <w:tcW w:w="8004" w:type="dxa"/>
          </w:tcPr>
          <w:p w14:paraId="30BC874B" w14:textId="77777777" w:rsidR="000E1B2B" w:rsidRDefault="000E1B2B" w:rsidP="00253378">
            <w:pPr>
              <w:pStyle w:val="TableParagraph"/>
              <w:spacing w:before="1" w:line="233" w:lineRule="exact"/>
              <w:ind w:left="109"/>
              <w:rPr>
                <w:sz w:val="20"/>
              </w:rPr>
            </w:pPr>
            <w:r>
              <w:rPr>
                <w:sz w:val="20"/>
              </w:rPr>
              <w:t>New document</w:t>
            </w:r>
          </w:p>
        </w:tc>
      </w:tr>
    </w:tbl>
    <w:p w14:paraId="1D9F48F9" w14:textId="570D6420" w:rsidR="000E1B2B" w:rsidRPr="000E1B2B" w:rsidRDefault="000E1B2B" w:rsidP="000E1B2B"/>
    <w:sectPr w:rsidR="000E1B2B" w:rsidRPr="000E1B2B" w:rsidSect="007F7D85">
      <w:headerReference w:type="even" r:id="rId11"/>
      <w:headerReference w:type="default" r:id="rId12"/>
      <w:footerReference w:type="default" r:id="rId13"/>
      <w:headerReference w:type="first" r:id="rId14"/>
      <w:pgSz w:w="11906" w:h="16838"/>
      <w:pgMar w:top="1440" w:right="1440" w:bottom="1440" w:left="1440" w:header="0" w:footer="70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41C923" w14:textId="77777777" w:rsidR="00BD76E1" w:rsidRDefault="00BD76E1" w:rsidP="007F108A">
      <w:r>
        <w:separator/>
      </w:r>
    </w:p>
  </w:endnote>
  <w:endnote w:type="continuationSeparator" w:id="0">
    <w:p w14:paraId="52A1A12A" w14:textId="77777777" w:rsidR="00BD76E1" w:rsidRDefault="00BD76E1" w:rsidP="007F10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ato">
    <w:charset w:val="00"/>
    <w:family w:val="swiss"/>
    <w:pitch w:val="variable"/>
    <w:sig w:usb0="E10002FF" w:usb1="5000ECFF" w:usb2="00000021" w:usb3="00000000" w:csb0="0000019F" w:csb1="00000000"/>
  </w:font>
  <w:font w:name="Frutiger LT Std 55 Roman">
    <w:altName w:val="Calibri"/>
    <w:panose1 w:val="00000000000000000000"/>
    <w:charset w:val="4D"/>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B63391" w14:textId="51AE9F45" w:rsidR="00403993" w:rsidRDefault="00403993" w:rsidP="00403993">
    <w:pPr>
      <w:spacing w:after="120"/>
      <w:rPr>
        <w:b/>
        <w:bCs/>
        <w:color w:val="6EBE00"/>
        <w:szCs w:val="22"/>
      </w:rPr>
    </w:pPr>
  </w:p>
  <w:p w14:paraId="389B13A3" w14:textId="5039EA84" w:rsidR="003C2F91" w:rsidRPr="0084356E" w:rsidRDefault="00403993" w:rsidP="0084356E">
    <w:pPr>
      <w:spacing w:after="120"/>
      <w:rPr>
        <w:color w:val="auto"/>
        <w:szCs w:val="22"/>
      </w:rPr>
    </w:pPr>
    <w:r w:rsidRPr="0084356E">
      <w:rPr>
        <w:b/>
        <w:bCs/>
        <w:color w:val="auto"/>
        <w:szCs w:val="22"/>
      </w:rPr>
      <w:t>Head Office:</w:t>
    </w:r>
    <w:r w:rsidRPr="0084356E">
      <w:rPr>
        <w:color w:val="auto"/>
        <w:szCs w:val="22"/>
      </w:rPr>
      <w:t xml:space="preserve"> Vita Health Group</w:t>
    </w:r>
    <w:r w:rsidR="0084356E" w:rsidRPr="0084356E">
      <w:rPr>
        <w:color w:val="auto"/>
        <w:szCs w:val="22"/>
      </w:rPr>
      <w:t xml:space="preserve">, </w:t>
    </w:r>
    <w:r w:rsidRPr="0084356E">
      <w:rPr>
        <w:color w:val="auto"/>
        <w:szCs w:val="22"/>
      </w:rPr>
      <w:t>3 Dorset Rise,</w:t>
    </w:r>
    <w:r w:rsidR="0084356E" w:rsidRPr="0084356E">
      <w:rPr>
        <w:color w:val="auto"/>
        <w:szCs w:val="22"/>
      </w:rPr>
      <w:t xml:space="preserve"> </w:t>
    </w:r>
    <w:r w:rsidRPr="0084356E">
      <w:rPr>
        <w:color w:val="auto"/>
        <w:szCs w:val="22"/>
      </w:rPr>
      <w:t>London</w:t>
    </w:r>
    <w:r w:rsidR="0084356E" w:rsidRPr="0084356E">
      <w:rPr>
        <w:color w:val="auto"/>
        <w:szCs w:val="22"/>
      </w:rPr>
      <w:t xml:space="preserve">, </w:t>
    </w:r>
    <w:r w:rsidRPr="0084356E">
      <w:rPr>
        <w:color w:val="auto"/>
        <w:szCs w:val="22"/>
      </w:rPr>
      <w:t>EC4Y 8EN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D5165E" w14:textId="77777777" w:rsidR="00BD76E1" w:rsidRDefault="00BD76E1" w:rsidP="007F108A">
      <w:r>
        <w:separator/>
      </w:r>
    </w:p>
  </w:footnote>
  <w:footnote w:type="continuationSeparator" w:id="0">
    <w:p w14:paraId="7206E648" w14:textId="77777777" w:rsidR="00BD76E1" w:rsidRDefault="00BD76E1" w:rsidP="007F10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1E700D" w14:textId="5BAD885E" w:rsidR="00AC4B94" w:rsidRDefault="00233769">
    <w:pPr>
      <w:pStyle w:val="Header"/>
    </w:pPr>
    <w:r>
      <w:rPr>
        <w:noProof/>
      </w:rPr>
      <w:pict w14:anchorId="2B5572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3133812" o:spid="_x0000_s1025" type="#_x0000_t75" alt="" style="position:absolute;margin-left:0;margin-top:0;width:595.2pt;height:841.9pt;z-index:-251658240;mso-wrap-edited:f;mso-width-percent:0;mso-height-percent:0;mso-position-horizontal:center;mso-position-horizontal-relative:margin;mso-position-vertical:center;mso-position-vertical-relative:margin;mso-width-percent:0;mso-height-percent:0" o:allowincell="f">
          <v:imagedata r:id="rId1" o:title="6611 - We Listen - Word Doc Artwork5"/>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93788B" w14:textId="3F9DC073" w:rsidR="00744A1C" w:rsidRDefault="00744A1C">
    <w:pPr>
      <w:pStyle w:val="Header"/>
    </w:pPr>
  </w:p>
  <w:p w14:paraId="6A151CB4" w14:textId="21ECD518" w:rsidR="00744A1C" w:rsidRDefault="0084356E">
    <w:pPr>
      <w:pStyle w:val="Header"/>
    </w:pPr>
    <w:r>
      <w:rPr>
        <w:noProof/>
      </w:rPr>
      <w:drawing>
        <wp:anchor distT="0" distB="0" distL="114300" distR="114300" simplePos="0" relativeHeight="251657216" behindDoc="1" locked="0" layoutInCell="1" allowOverlap="1" wp14:anchorId="7B07B522" wp14:editId="1DF7A326">
          <wp:simplePos x="0" y="0"/>
          <wp:positionH relativeFrom="column">
            <wp:posOffset>-73660</wp:posOffset>
          </wp:positionH>
          <wp:positionV relativeFrom="paragraph">
            <wp:posOffset>140335</wp:posOffset>
          </wp:positionV>
          <wp:extent cx="1747702" cy="750773"/>
          <wp:effectExtent l="0" t="0" r="5080" b="0"/>
          <wp:wrapNone/>
          <wp:docPr id="1636312407" name="Picture 1" descr="A logo for a health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498645" name="Picture 1" descr="A logo for a health compan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747702" cy="750773"/>
                  </a:xfrm>
                  <a:prstGeom prst="rect">
                    <a:avLst/>
                  </a:prstGeom>
                </pic:spPr>
              </pic:pic>
            </a:graphicData>
          </a:graphic>
          <wp14:sizeRelH relativeFrom="page">
            <wp14:pctWidth>0</wp14:pctWidth>
          </wp14:sizeRelH>
          <wp14:sizeRelV relativeFrom="page">
            <wp14:pctHeight>0</wp14:pctHeight>
          </wp14:sizeRelV>
        </wp:anchor>
      </w:drawing>
    </w:r>
  </w:p>
  <w:p w14:paraId="68F8D196" w14:textId="77777777" w:rsidR="003C2F91" w:rsidRDefault="003C2F91">
    <w:pPr>
      <w:pStyle w:val="Header"/>
      <w:rPr>
        <w:rFonts w:ascii="Arial" w:hAnsi="Arial" w:cs="Arial"/>
        <w:sz w:val="16"/>
        <w:szCs w:val="16"/>
      </w:rPr>
    </w:pPr>
  </w:p>
  <w:p w14:paraId="42860640" w14:textId="77777777" w:rsidR="003C2F91" w:rsidRDefault="003C2F91">
    <w:pPr>
      <w:pStyle w:val="Header"/>
      <w:rPr>
        <w:rFonts w:ascii="Arial" w:hAnsi="Arial" w:cs="Arial"/>
        <w:sz w:val="16"/>
        <w:szCs w:val="16"/>
      </w:rPr>
    </w:pPr>
  </w:p>
  <w:p w14:paraId="6FCBE77D" w14:textId="1CFE7EB9" w:rsidR="00AC4B94" w:rsidRDefault="00AC4B94">
    <w:pPr>
      <w:pStyle w:val="Header"/>
    </w:pPr>
  </w:p>
  <w:p w14:paraId="6C41C292" w14:textId="77777777" w:rsidR="003C2F91" w:rsidRDefault="003C2F91">
    <w:pPr>
      <w:pStyle w:val="Header"/>
    </w:pPr>
  </w:p>
  <w:p w14:paraId="68AF0487" w14:textId="2C39B32D" w:rsidR="00744A1C" w:rsidRDefault="00744A1C">
    <w:pPr>
      <w:pStyle w:val="Header"/>
    </w:pPr>
  </w:p>
  <w:p w14:paraId="67E3DAF3" w14:textId="5CAEA6B2" w:rsidR="009C53F4" w:rsidRDefault="009C53F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F522D6" w14:textId="5FB4BD26" w:rsidR="008F1DA0" w:rsidRDefault="008F1DA0">
    <w:pPr>
      <w:pStyle w:val="Header"/>
    </w:pPr>
  </w:p>
  <w:p w14:paraId="4394C449" w14:textId="0E23329E" w:rsidR="008F1DA0" w:rsidRDefault="008F1D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alt="*" style="width:23.4pt;height:18.6pt;visibility:visible;mso-wrap-style:square" o:bullet="t">
        <v:imagedata r:id="rId1" o:title="*"/>
      </v:shape>
    </w:pict>
  </w:numPicBullet>
  <w:numPicBullet w:numPicBulletId="1">
    <w:pict>
      <v:shape id="_x0000_i1030" type="#_x0000_t75" alt="*" style="width:23.4pt;height:18.6pt;visibility:visible;mso-wrap-style:square" o:bullet="t">
        <v:imagedata r:id="rId2" o:title="*"/>
      </v:shape>
    </w:pict>
  </w:numPicBullet>
  <w:abstractNum w:abstractNumId="0" w15:restartNumberingAfterBreak="0">
    <w:nsid w:val="FFFFFF7C"/>
    <w:multiLevelType w:val="singleLevel"/>
    <w:tmpl w:val="5CEAD9B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5D0DDF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D8C810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078B5F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E4A3AA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12C9E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5226D5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66B35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75A00C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BF0DF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25426E"/>
    <w:multiLevelType w:val="hybridMultilevel"/>
    <w:tmpl w:val="623888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12516FE"/>
    <w:multiLevelType w:val="hybridMultilevel"/>
    <w:tmpl w:val="84DA2280"/>
    <w:lvl w:ilvl="0" w:tplc="0BE6CEFA">
      <w:start w:val="1"/>
      <w:numFmt w:val="bullet"/>
      <w:lvlText w:val=""/>
      <w:lvlPicBulletId w:val="0"/>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022B6C87"/>
    <w:multiLevelType w:val="hybridMultilevel"/>
    <w:tmpl w:val="A71EC37C"/>
    <w:lvl w:ilvl="0" w:tplc="0BE6CEFA">
      <w:start w:val="1"/>
      <w:numFmt w:val="bullet"/>
      <w:lvlText w:val=""/>
      <w:lvlPicBulletId w:val="0"/>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03661271"/>
    <w:multiLevelType w:val="hybridMultilevel"/>
    <w:tmpl w:val="4348B010"/>
    <w:lvl w:ilvl="0" w:tplc="08090001">
      <w:start w:val="1"/>
      <w:numFmt w:val="bullet"/>
      <w:lvlText w:val=""/>
      <w:lvlJc w:val="left"/>
      <w:pPr>
        <w:ind w:left="1190" w:hanging="360"/>
      </w:pPr>
      <w:rPr>
        <w:rFonts w:ascii="Symbol" w:hAnsi="Symbol" w:hint="default"/>
      </w:rPr>
    </w:lvl>
    <w:lvl w:ilvl="1" w:tplc="08090003" w:tentative="1">
      <w:start w:val="1"/>
      <w:numFmt w:val="bullet"/>
      <w:lvlText w:val="o"/>
      <w:lvlJc w:val="left"/>
      <w:pPr>
        <w:ind w:left="1910" w:hanging="360"/>
      </w:pPr>
      <w:rPr>
        <w:rFonts w:ascii="Courier New" w:hAnsi="Courier New" w:cs="Courier New" w:hint="default"/>
      </w:rPr>
    </w:lvl>
    <w:lvl w:ilvl="2" w:tplc="08090005" w:tentative="1">
      <w:start w:val="1"/>
      <w:numFmt w:val="bullet"/>
      <w:lvlText w:val=""/>
      <w:lvlJc w:val="left"/>
      <w:pPr>
        <w:ind w:left="2630" w:hanging="360"/>
      </w:pPr>
      <w:rPr>
        <w:rFonts w:ascii="Wingdings" w:hAnsi="Wingdings" w:hint="default"/>
      </w:rPr>
    </w:lvl>
    <w:lvl w:ilvl="3" w:tplc="08090001" w:tentative="1">
      <w:start w:val="1"/>
      <w:numFmt w:val="bullet"/>
      <w:lvlText w:val=""/>
      <w:lvlJc w:val="left"/>
      <w:pPr>
        <w:ind w:left="3350" w:hanging="360"/>
      </w:pPr>
      <w:rPr>
        <w:rFonts w:ascii="Symbol" w:hAnsi="Symbol" w:hint="default"/>
      </w:rPr>
    </w:lvl>
    <w:lvl w:ilvl="4" w:tplc="08090003" w:tentative="1">
      <w:start w:val="1"/>
      <w:numFmt w:val="bullet"/>
      <w:lvlText w:val="o"/>
      <w:lvlJc w:val="left"/>
      <w:pPr>
        <w:ind w:left="4070" w:hanging="360"/>
      </w:pPr>
      <w:rPr>
        <w:rFonts w:ascii="Courier New" w:hAnsi="Courier New" w:cs="Courier New" w:hint="default"/>
      </w:rPr>
    </w:lvl>
    <w:lvl w:ilvl="5" w:tplc="08090005" w:tentative="1">
      <w:start w:val="1"/>
      <w:numFmt w:val="bullet"/>
      <w:lvlText w:val=""/>
      <w:lvlJc w:val="left"/>
      <w:pPr>
        <w:ind w:left="4790" w:hanging="360"/>
      </w:pPr>
      <w:rPr>
        <w:rFonts w:ascii="Wingdings" w:hAnsi="Wingdings" w:hint="default"/>
      </w:rPr>
    </w:lvl>
    <w:lvl w:ilvl="6" w:tplc="08090001" w:tentative="1">
      <w:start w:val="1"/>
      <w:numFmt w:val="bullet"/>
      <w:lvlText w:val=""/>
      <w:lvlJc w:val="left"/>
      <w:pPr>
        <w:ind w:left="5510" w:hanging="360"/>
      </w:pPr>
      <w:rPr>
        <w:rFonts w:ascii="Symbol" w:hAnsi="Symbol" w:hint="default"/>
      </w:rPr>
    </w:lvl>
    <w:lvl w:ilvl="7" w:tplc="08090003" w:tentative="1">
      <w:start w:val="1"/>
      <w:numFmt w:val="bullet"/>
      <w:lvlText w:val="o"/>
      <w:lvlJc w:val="left"/>
      <w:pPr>
        <w:ind w:left="6230" w:hanging="360"/>
      </w:pPr>
      <w:rPr>
        <w:rFonts w:ascii="Courier New" w:hAnsi="Courier New" w:cs="Courier New" w:hint="default"/>
      </w:rPr>
    </w:lvl>
    <w:lvl w:ilvl="8" w:tplc="08090005" w:tentative="1">
      <w:start w:val="1"/>
      <w:numFmt w:val="bullet"/>
      <w:lvlText w:val=""/>
      <w:lvlJc w:val="left"/>
      <w:pPr>
        <w:ind w:left="6950" w:hanging="360"/>
      </w:pPr>
      <w:rPr>
        <w:rFonts w:ascii="Wingdings" w:hAnsi="Wingdings" w:hint="default"/>
      </w:rPr>
    </w:lvl>
  </w:abstractNum>
  <w:abstractNum w:abstractNumId="14" w15:restartNumberingAfterBreak="0">
    <w:nsid w:val="06BB6724"/>
    <w:multiLevelType w:val="hybridMultilevel"/>
    <w:tmpl w:val="7842FB6E"/>
    <w:lvl w:ilvl="0" w:tplc="08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Symbol" w:hAnsi="Symbo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
      <w:lvlJc w:val="left"/>
      <w:pPr>
        <w:tabs>
          <w:tab w:val="num" w:pos="3600"/>
        </w:tabs>
        <w:ind w:left="3600" w:hanging="360"/>
      </w:pPr>
      <w:rPr>
        <w:rFonts w:ascii="Symbol" w:hAnsi="Symbol" w:hint="default"/>
      </w:rPr>
    </w:lvl>
    <w:lvl w:ilvl="5" w:tplc="FFFFFFFF" w:tentative="1">
      <w:start w:val="1"/>
      <w:numFmt w:val="bullet"/>
      <w:lvlText w:val=""/>
      <w:lvlJc w:val="left"/>
      <w:pPr>
        <w:tabs>
          <w:tab w:val="num" w:pos="4320"/>
        </w:tabs>
        <w:ind w:left="4320" w:hanging="360"/>
      </w:pPr>
      <w:rPr>
        <w:rFonts w:ascii="Symbol" w:hAnsi="Symbol"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
      <w:lvlJc w:val="left"/>
      <w:pPr>
        <w:tabs>
          <w:tab w:val="num" w:pos="5760"/>
        </w:tabs>
        <w:ind w:left="5760" w:hanging="360"/>
      </w:pPr>
      <w:rPr>
        <w:rFonts w:ascii="Symbol" w:hAnsi="Symbol" w:hint="default"/>
      </w:rPr>
    </w:lvl>
    <w:lvl w:ilvl="8" w:tplc="FFFFFFFF"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0E477CC1"/>
    <w:multiLevelType w:val="hybridMultilevel"/>
    <w:tmpl w:val="740A42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26679C7"/>
    <w:multiLevelType w:val="hybridMultilevel"/>
    <w:tmpl w:val="4D88C716"/>
    <w:lvl w:ilvl="0" w:tplc="0BE6CEFA">
      <w:start w:val="1"/>
      <w:numFmt w:val="bullet"/>
      <w:lvlText w:val=""/>
      <w:lvlPicBulletId w:val="0"/>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18BC127B"/>
    <w:multiLevelType w:val="hybridMultilevel"/>
    <w:tmpl w:val="2E586D64"/>
    <w:lvl w:ilvl="0" w:tplc="0BE6CEFA">
      <w:start w:val="1"/>
      <w:numFmt w:val="bullet"/>
      <w:lvlText w:val=""/>
      <w:lvlPicBulletId w:val="0"/>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1D962C74"/>
    <w:multiLevelType w:val="hybridMultilevel"/>
    <w:tmpl w:val="21A628E8"/>
    <w:lvl w:ilvl="0" w:tplc="9C62EC50">
      <w:start w:val="1"/>
      <w:numFmt w:val="bullet"/>
      <w:lvlText w:val=""/>
      <w:lvlPicBulletId w:val="1"/>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E514BBA"/>
    <w:multiLevelType w:val="hybridMultilevel"/>
    <w:tmpl w:val="C83E773C"/>
    <w:lvl w:ilvl="0" w:tplc="0BE6CEFA">
      <w:start w:val="1"/>
      <w:numFmt w:val="bullet"/>
      <w:lvlText w:val=""/>
      <w:lvlPicBulletId w:val="0"/>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48A6F8C"/>
    <w:multiLevelType w:val="hybridMultilevel"/>
    <w:tmpl w:val="4BBA93BC"/>
    <w:lvl w:ilvl="0" w:tplc="0BE6CEFA">
      <w:start w:val="1"/>
      <w:numFmt w:val="bullet"/>
      <w:lvlText w:val=""/>
      <w:lvlPicBulletId w:val="0"/>
      <w:lvlJc w:val="left"/>
      <w:pPr>
        <w:ind w:left="360" w:hanging="360"/>
      </w:pPr>
      <w:rPr>
        <w:rFonts w:ascii="Symbol" w:hAnsi="Symbol" w:hint="default"/>
        <w:color w:val="auto"/>
      </w:rPr>
    </w:lvl>
    <w:lvl w:ilvl="1" w:tplc="FFFFFFFF">
      <w:start w:val="1"/>
      <w:numFmt w:val="bullet"/>
      <w:lvlText w:val="o"/>
      <w:lvlJc w:val="left"/>
      <w:pPr>
        <w:ind w:left="1667" w:hanging="360"/>
      </w:pPr>
      <w:rPr>
        <w:rFonts w:ascii="Courier New" w:hAnsi="Courier New" w:cs="Courier New" w:hint="default"/>
      </w:rPr>
    </w:lvl>
    <w:lvl w:ilvl="2" w:tplc="FFFFFFFF" w:tentative="1">
      <w:start w:val="1"/>
      <w:numFmt w:val="bullet"/>
      <w:lvlText w:val=""/>
      <w:lvlJc w:val="left"/>
      <w:pPr>
        <w:ind w:left="2387" w:hanging="360"/>
      </w:pPr>
      <w:rPr>
        <w:rFonts w:ascii="Wingdings" w:hAnsi="Wingdings" w:hint="default"/>
      </w:rPr>
    </w:lvl>
    <w:lvl w:ilvl="3" w:tplc="FFFFFFFF" w:tentative="1">
      <w:start w:val="1"/>
      <w:numFmt w:val="bullet"/>
      <w:lvlText w:val=""/>
      <w:lvlJc w:val="left"/>
      <w:pPr>
        <w:ind w:left="3107" w:hanging="360"/>
      </w:pPr>
      <w:rPr>
        <w:rFonts w:ascii="Symbol" w:hAnsi="Symbol" w:hint="default"/>
      </w:rPr>
    </w:lvl>
    <w:lvl w:ilvl="4" w:tplc="FFFFFFFF" w:tentative="1">
      <w:start w:val="1"/>
      <w:numFmt w:val="bullet"/>
      <w:lvlText w:val="o"/>
      <w:lvlJc w:val="left"/>
      <w:pPr>
        <w:ind w:left="3827" w:hanging="360"/>
      </w:pPr>
      <w:rPr>
        <w:rFonts w:ascii="Courier New" w:hAnsi="Courier New" w:cs="Courier New" w:hint="default"/>
      </w:rPr>
    </w:lvl>
    <w:lvl w:ilvl="5" w:tplc="FFFFFFFF" w:tentative="1">
      <w:start w:val="1"/>
      <w:numFmt w:val="bullet"/>
      <w:lvlText w:val=""/>
      <w:lvlJc w:val="left"/>
      <w:pPr>
        <w:ind w:left="4547" w:hanging="360"/>
      </w:pPr>
      <w:rPr>
        <w:rFonts w:ascii="Wingdings" w:hAnsi="Wingdings" w:hint="default"/>
      </w:rPr>
    </w:lvl>
    <w:lvl w:ilvl="6" w:tplc="FFFFFFFF" w:tentative="1">
      <w:start w:val="1"/>
      <w:numFmt w:val="bullet"/>
      <w:lvlText w:val=""/>
      <w:lvlJc w:val="left"/>
      <w:pPr>
        <w:ind w:left="5267" w:hanging="360"/>
      </w:pPr>
      <w:rPr>
        <w:rFonts w:ascii="Symbol" w:hAnsi="Symbol" w:hint="default"/>
      </w:rPr>
    </w:lvl>
    <w:lvl w:ilvl="7" w:tplc="FFFFFFFF" w:tentative="1">
      <w:start w:val="1"/>
      <w:numFmt w:val="bullet"/>
      <w:lvlText w:val="o"/>
      <w:lvlJc w:val="left"/>
      <w:pPr>
        <w:ind w:left="5987" w:hanging="360"/>
      </w:pPr>
      <w:rPr>
        <w:rFonts w:ascii="Courier New" w:hAnsi="Courier New" w:cs="Courier New" w:hint="default"/>
      </w:rPr>
    </w:lvl>
    <w:lvl w:ilvl="8" w:tplc="FFFFFFFF" w:tentative="1">
      <w:start w:val="1"/>
      <w:numFmt w:val="bullet"/>
      <w:lvlText w:val=""/>
      <w:lvlJc w:val="left"/>
      <w:pPr>
        <w:ind w:left="6707" w:hanging="360"/>
      </w:pPr>
      <w:rPr>
        <w:rFonts w:ascii="Wingdings" w:hAnsi="Wingdings" w:hint="default"/>
      </w:rPr>
    </w:lvl>
  </w:abstractNum>
  <w:abstractNum w:abstractNumId="21" w15:restartNumberingAfterBreak="0">
    <w:nsid w:val="24B32B3F"/>
    <w:multiLevelType w:val="hybridMultilevel"/>
    <w:tmpl w:val="E71465BE"/>
    <w:lvl w:ilvl="0" w:tplc="0BE6CEFA">
      <w:start w:val="1"/>
      <w:numFmt w:val="bullet"/>
      <w:lvlText w:val=""/>
      <w:lvlPicBulletId w:val="0"/>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384F6BF3"/>
    <w:multiLevelType w:val="multilevel"/>
    <w:tmpl w:val="8AEA933A"/>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3F43137"/>
    <w:multiLevelType w:val="hybridMultilevel"/>
    <w:tmpl w:val="D974F21C"/>
    <w:lvl w:ilvl="0" w:tplc="0BE6CEFA">
      <w:start w:val="1"/>
      <w:numFmt w:val="bullet"/>
      <w:lvlText w:val=""/>
      <w:lvlPicBulletId w:val="0"/>
      <w:lvlJc w:val="left"/>
      <w:pPr>
        <w:tabs>
          <w:tab w:val="num" w:pos="720"/>
        </w:tabs>
        <w:ind w:left="720" w:hanging="360"/>
      </w:pPr>
      <w:rPr>
        <w:rFonts w:ascii="Symbol" w:hAnsi="Symbol" w:hint="default"/>
      </w:rPr>
    </w:lvl>
    <w:lvl w:ilvl="1" w:tplc="019AF120" w:tentative="1">
      <w:start w:val="1"/>
      <w:numFmt w:val="bullet"/>
      <w:lvlText w:val=""/>
      <w:lvlJc w:val="left"/>
      <w:pPr>
        <w:tabs>
          <w:tab w:val="num" w:pos="1440"/>
        </w:tabs>
        <w:ind w:left="1440" w:hanging="360"/>
      </w:pPr>
      <w:rPr>
        <w:rFonts w:ascii="Symbol" w:hAnsi="Symbol" w:hint="default"/>
      </w:rPr>
    </w:lvl>
    <w:lvl w:ilvl="2" w:tplc="DFD6A31C" w:tentative="1">
      <w:start w:val="1"/>
      <w:numFmt w:val="bullet"/>
      <w:lvlText w:val=""/>
      <w:lvlJc w:val="left"/>
      <w:pPr>
        <w:tabs>
          <w:tab w:val="num" w:pos="2160"/>
        </w:tabs>
        <w:ind w:left="2160" w:hanging="360"/>
      </w:pPr>
      <w:rPr>
        <w:rFonts w:ascii="Symbol" w:hAnsi="Symbol" w:hint="default"/>
      </w:rPr>
    </w:lvl>
    <w:lvl w:ilvl="3" w:tplc="003C77EE" w:tentative="1">
      <w:start w:val="1"/>
      <w:numFmt w:val="bullet"/>
      <w:lvlText w:val=""/>
      <w:lvlJc w:val="left"/>
      <w:pPr>
        <w:tabs>
          <w:tab w:val="num" w:pos="2880"/>
        </w:tabs>
        <w:ind w:left="2880" w:hanging="360"/>
      </w:pPr>
      <w:rPr>
        <w:rFonts w:ascii="Symbol" w:hAnsi="Symbol" w:hint="default"/>
      </w:rPr>
    </w:lvl>
    <w:lvl w:ilvl="4" w:tplc="68A0349A" w:tentative="1">
      <w:start w:val="1"/>
      <w:numFmt w:val="bullet"/>
      <w:lvlText w:val=""/>
      <w:lvlJc w:val="left"/>
      <w:pPr>
        <w:tabs>
          <w:tab w:val="num" w:pos="3600"/>
        </w:tabs>
        <w:ind w:left="3600" w:hanging="360"/>
      </w:pPr>
      <w:rPr>
        <w:rFonts w:ascii="Symbol" w:hAnsi="Symbol" w:hint="default"/>
      </w:rPr>
    </w:lvl>
    <w:lvl w:ilvl="5" w:tplc="81E6CC9A" w:tentative="1">
      <w:start w:val="1"/>
      <w:numFmt w:val="bullet"/>
      <w:lvlText w:val=""/>
      <w:lvlJc w:val="left"/>
      <w:pPr>
        <w:tabs>
          <w:tab w:val="num" w:pos="4320"/>
        </w:tabs>
        <w:ind w:left="4320" w:hanging="360"/>
      </w:pPr>
      <w:rPr>
        <w:rFonts w:ascii="Symbol" w:hAnsi="Symbol" w:hint="default"/>
      </w:rPr>
    </w:lvl>
    <w:lvl w:ilvl="6" w:tplc="EDF21D6E" w:tentative="1">
      <w:start w:val="1"/>
      <w:numFmt w:val="bullet"/>
      <w:lvlText w:val=""/>
      <w:lvlJc w:val="left"/>
      <w:pPr>
        <w:tabs>
          <w:tab w:val="num" w:pos="5040"/>
        </w:tabs>
        <w:ind w:left="5040" w:hanging="360"/>
      </w:pPr>
      <w:rPr>
        <w:rFonts w:ascii="Symbol" w:hAnsi="Symbol" w:hint="default"/>
      </w:rPr>
    </w:lvl>
    <w:lvl w:ilvl="7" w:tplc="52E463F4" w:tentative="1">
      <w:start w:val="1"/>
      <w:numFmt w:val="bullet"/>
      <w:lvlText w:val=""/>
      <w:lvlJc w:val="left"/>
      <w:pPr>
        <w:tabs>
          <w:tab w:val="num" w:pos="5760"/>
        </w:tabs>
        <w:ind w:left="5760" w:hanging="360"/>
      </w:pPr>
      <w:rPr>
        <w:rFonts w:ascii="Symbol" w:hAnsi="Symbol" w:hint="default"/>
      </w:rPr>
    </w:lvl>
    <w:lvl w:ilvl="8" w:tplc="0DDC0562" w:tentative="1">
      <w:start w:val="1"/>
      <w:numFmt w:val="bullet"/>
      <w:lvlText w:val=""/>
      <w:lvlJc w:val="left"/>
      <w:pPr>
        <w:tabs>
          <w:tab w:val="num" w:pos="6480"/>
        </w:tabs>
        <w:ind w:left="6480" w:hanging="360"/>
      </w:pPr>
      <w:rPr>
        <w:rFonts w:ascii="Symbol" w:hAnsi="Symbol" w:hint="default"/>
      </w:rPr>
    </w:lvl>
  </w:abstractNum>
  <w:abstractNum w:abstractNumId="24" w15:restartNumberingAfterBreak="0">
    <w:nsid w:val="48DD0A14"/>
    <w:multiLevelType w:val="hybridMultilevel"/>
    <w:tmpl w:val="9F46CBDE"/>
    <w:lvl w:ilvl="0" w:tplc="08090001">
      <w:start w:val="1"/>
      <w:numFmt w:val="bullet"/>
      <w:lvlText w:val=""/>
      <w:lvlJc w:val="left"/>
      <w:pPr>
        <w:ind w:left="1190" w:hanging="360"/>
      </w:pPr>
      <w:rPr>
        <w:rFonts w:ascii="Symbol" w:hAnsi="Symbol" w:hint="default"/>
      </w:rPr>
    </w:lvl>
    <w:lvl w:ilvl="1" w:tplc="08090003" w:tentative="1">
      <w:start w:val="1"/>
      <w:numFmt w:val="bullet"/>
      <w:lvlText w:val="o"/>
      <w:lvlJc w:val="left"/>
      <w:pPr>
        <w:ind w:left="1910" w:hanging="360"/>
      </w:pPr>
      <w:rPr>
        <w:rFonts w:ascii="Courier New" w:hAnsi="Courier New" w:cs="Courier New" w:hint="default"/>
      </w:rPr>
    </w:lvl>
    <w:lvl w:ilvl="2" w:tplc="08090005" w:tentative="1">
      <w:start w:val="1"/>
      <w:numFmt w:val="bullet"/>
      <w:lvlText w:val=""/>
      <w:lvlJc w:val="left"/>
      <w:pPr>
        <w:ind w:left="2630" w:hanging="360"/>
      </w:pPr>
      <w:rPr>
        <w:rFonts w:ascii="Wingdings" w:hAnsi="Wingdings" w:hint="default"/>
      </w:rPr>
    </w:lvl>
    <w:lvl w:ilvl="3" w:tplc="08090001" w:tentative="1">
      <w:start w:val="1"/>
      <w:numFmt w:val="bullet"/>
      <w:lvlText w:val=""/>
      <w:lvlJc w:val="left"/>
      <w:pPr>
        <w:ind w:left="3350" w:hanging="360"/>
      </w:pPr>
      <w:rPr>
        <w:rFonts w:ascii="Symbol" w:hAnsi="Symbol" w:hint="default"/>
      </w:rPr>
    </w:lvl>
    <w:lvl w:ilvl="4" w:tplc="08090003" w:tentative="1">
      <w:start w:val="1"/>
      <w:numFmt w:val="bullet"/>
      <w:lvlText w:val="o"/>
      <w:lvlJc w:val="left"/>
      <w:pPr>
        <w:ind w:left="4070" w:hanging="360"/>
      </w:pPr>
      <w:rPr>
        <w:rFonts w:ascii="Courier New" w:hAnsi="Courier New" w:cs="Courier New" w:hint="default"/>
      </w:rPr>
    </w:lvl>
    <w:lvl w:ilvl="5" w:tplc="08090005" w:tentative="1">
      <w:start w:val="1"/>
      <w:numFmt w:val="bullet"/>
      <w:lvlText w:val=""/>
      <w:lvlJc w:val="left"/>
      <w:pPr>
        <w:ind w:left="4790" w:hanging="360"/>
      </w:pPr>
      <w:rPr>
        <w:rFonts w:ascii="Wingdings" w:hAnsi="Wingdings" w:hint="default"/>
      </w:rPr>
    </w:lvl>
    <w:lvl w:ilvl="6" w:tplc="08090001" w:tentative="1">
      <w:start w:val="1"/>
      <w:numFmt w:val="bullet"/>
      <w:lvlText w:val=""/>
      <w:lvlJc w:val="left"/>
      <w:pPr>
        <w:ind w:left="5510" w:hanging="360"/>
      </w:pPr>
      <w:rPr>
        <w:rFonts w:ascii="Symbol" w:hAnsi="Symbol" w:hint="default"/>
      </w:rPr>
    </w:lvl>
    <w:lvl w:ilvl="7" w:tplc="08090003" w:tentative="1">
      <w:start w:val="1"/>
      <w:numFmt w:val="bullet"/>
      <w:lvlText w:val="o"/>
      <w:lvlJc w:val="left"/>
      <w:pPr>
        <w:ind w:left="6230" w:hanging="360"/>
      </w:pPr>
      <w:rPr>
        <w:rFonts w:ascii="Courier New" w:hAnsi="Courier New" w:cs="Courier New" w:hint="default"/>
      </w:rPr>
    </w:lvl>
    <w:lvl w:ilvl="8" w:tplc="08090005" w:tentative="1">
      <w:start w:val="1"/>
      <w:numFmt w:val="bullet"/>
      <w:lvlText w:val=""/>
      <w:lvlJc w:val="left"/>
      <w:pPr>
        <w:ind w:left="6950" w:hanging="360"/>
      </w:pPr>
      <w:rPr>
        <w:rFonts w:ascii="Wingdings" w:hAnsi="Wingdings" w:hint="default"/>
      </w:rPr>
    </w:lvl>
  </w:abstractNum>
  <w:abstractNum w:abstractNumId="25" w15:restartNumberingAfterBreak="0">
    <w:nsid w:val="4C2035ED"/>
    <w:multiLevelType w:val="hybridMultilevel"/>
    <w:tmpl w:val="F11A3316"/>
    <w:lvl w:ilvl="0" w:tplc="0BE6CEFA">
      <w:start w:val="1"/>
      <w:numFmt w:val="bullet"/>
      <w:lvlText w:val=""/>
      <w:lvlPicBulletId w:val="0"/>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 w15:restartNumberingAfterBreak="0">
    <w:nsid w:val="4D266147"/>
    <w:multiLevelType w:val="hybridMultilevel"/>
    <w:tmpl w:val="CFBE44F6"/>
    <w:lvl w:ilvl="0" w:tplc="08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Symbol" w:hAnsi="Symbo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
      <w:lvlJc w:val="left"/>
      <w:pPr>
        <w:tabs>
          <w:tab w:val="num" w:pos="3600"/>
        </w:tabs>
        <w:ind w:left="3600" w:hanging="360"/>
      </w:pPr>
      <w:rPr>
        <w:rFonts w:ascii="Symbol" w:hAnsi="Symbol" w:hint="default"/>
      </w:rPr>
    </w:lvl>
    <w:lvl w:ilvl="5" w:tplc="FFFFFFFF" w:tentative="1">
      <w:start w:val="1"/>
      <w:numFmt w:val="bullet"/>
      <w:lvlText w:val=""/>
      <w:lvlJc w:val="left"/>
      <w:pPr>
        <w:tabs>
          <w:tab w:val="num" w:pos="4320"/>
        </w:tabs>
        <w:ind w:left="4320" w:hanging="360"/>
      </w:pPr>
      <w:rPr>
        <w:rFonts w:ascii="Symbol" w:hAnsi="Symbol"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
      <w:lvlJc w:val="left"/>
      <w:pPr>
        <w:tabs>
          <w:tab w:val="num" w:pos="5760"/>
        </w:tabs>
        <w:ind w:left="5760" w:hanging="360"/>
      </w:pPr>
      <w:rPr>
        <w:rFonts w:ascii="Symbol" w:hAnsi="Symbol" w:hint="default"/>
      </w:rPr>
    </w:lvl>
    <w:lvl w:ilvl="8" w:tplc="FFFFFFFF" w:tentative="1">
      <w:start w:val="1"/>
      <w:numFmt w:val="bullet"/>
      <w:lvlText w:val=""/>
      <w:lvlJc w:val="left"/>
      <w:pPr>
        <w:tabs>
          <w:tab w:val="num" w:pos="6480"/>
        </w:tabs>
        <w:ind w:left="6480" w:hanging="360"/>
      </w:pPr>
      <w:rPr>
        <w:rFonts w:ascii="Symbol" w:hAnsi="Symbol" w:hint="default"/>
      </w:rPr>
    </w:lvl>
  </w:abstractNum>
  <w:abstractNum w:abstractNumId="27" w15:restartNumberingAfterBreak="0">
    <w:nsid w:val="51091E6C"/>
    <w:multiLevelType w:val="multilevel"/>
    <w:tmpl w:val="8ABCE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35E08C7"/>
    <w:multiLevelType w:val="hybridMultilevel"/>
    <w:tmpl w:val="CAB88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9E27C97"/>
    <w:multiLevelType w:val="hybridMultilevel"/>
    <w:tmpl w:val="44F61504"/>
    <w:lvl w:ilvl="0" w:tplc="0BE6CEFA">
      <w:start w:val="1"/>
      <w:numFmt w:val="bullet"/>
      <w:lvlText w:val=""/>
      <w:lvlPicBulletId w:val="0"/>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5AC574D3"/>
    <w:multiLevelType w:val="hybridMultilevel"/>
    <w:tmpl w:val="FC9221F0"/>
    <w:lvl w:ilvl="0" w:tplc="0BE6CEFA">
      <w:start w:val="1"/>
      <w:numFmt w:val="bullet"/>
      <w:lvlText w:val=""/>
      <w:lvlPicBulletId w:val="0"/>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1" w15:restartNumberingAfterBreak="0">
    <w:nsid w:val="5F173A89"/>
    <w:multiLevelType w:val="hybridMultilevel"/>
    <w:tmpl w:val="FFDA11D0"/>
    <w:lvl w:ilvl="0" w:tplc="BE42A3F0">
      <w:start w:val="1"/>
      <w:numFmt w:val="bullet"/>
      <w:pStyle w:val="BulletListDense"/>
      <w:lvlText w:val=""/>
      <w:lvlJc w:val="left"/>
      <w:pPr>
        <w:ind w:left="853" w:hanging="360"/>
      </w:pPr>
      <w:rPr>
        <w:rFonts w:ascii="Symbol" w:hAnsi="Symbol" w:hint="default"/>
        <w:color w:val="auto"/>
      </w:rPr>
    </w:lvl>
    <w:lvl w:ilvl="1" w:tplc="08090003">
      <w:start w:val="1"/>
      <w:numFmt w:val="bullet"/>
      <w:pStyle w:val="BulletListDense"/>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69006D06"/>
    <w:multiLevelType w:val="hybridMultilevel"/>
    <w:tmpl w:val="B1A0CCDC"/>
    <w:lvl w:ilvl="0" w:tplc="0BE6CEFA">
      <w:start w:val="1"/>
      <w:numFmt w:val="bullet"/>
      <w:lvlText w:val=""/>
      <w:lvlPicBulletId w:val="0"/>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BF73257"/>
    <w:multiLevelType w:val="hybridMultilevel"/>
    <w:tmpl w:val="612C422A"/>
    <w:lvl w:ilvl="0" w:tplc="0BE6CEFA">
      <w:start w:val="1"/>
      <w:numFmt w:val="bullet"/>
      <w:lvlText w:val=""/>
      <w:lvlPicBulletId w:val="0"/>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755044D6"/>
    <w:multiLevelType w:val="hybridMultilevel"/>
    <w:tmpl w:val="DCCC3530"/>
    <w:lvl w:ilvl="0" w:tplc="0BE6CEFA">
      <w:start w:val="1"/>
      <w:numFmt w:val="bullet"/>
      <w:lvlText w:val=""/>
      <w:lvlPicBulletId w:val="0"/>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7B012C97"/>
    <w:multiLevelType w:val="hybridMultilevel"/>
    <w:tmpl w:val="ADDC5E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41912662">
    <w:abstractNumId w:val="0"/>
  </w:num>
  <w:num w:numId="2" w16cid:durableId="754285147">
    <w:abstractNumId w:val="1"/>
  </w:num>
  <w:num w:numId="3" w16cid:durableId="1585185428">
    <w:abstractNumId w:val="2"/>
  </w:num>
  <w:num w:numId="4" w16cid:durableId="1647277735">
    <w:abstractNumId w:val="3"/>
  </w:num>
  <w:num w:numId="5" w16cid:durableId="1743916418">
    <w:abstractNumId w:val="8"/>
  </w:num>
  <w:num w:numId="6" w16cid:durableId="1649283454">
    <w:abstractNumId w:val="4"/>
  </w:num>
  <w:num w:numId="7" w16cid:durableId="134615048">
    <w:abstractNumId w:val="5"/>
  </w:num>
  <w:num w:numId="8" w16cid:durableId="2021347305">
    <w:abstractNumId w:val="6"/>
  </w:num>
  <w:num w:numId="9" w16cid:durableId="1960139423">
    <w:abstractNumId w:val="7"/>
  </w:num>
  <w:num w:numId="10" w16cid:durableId="1887832243">
    <w:abstractNumId w:val="9"/>
  </w:num>
  <w:num w:numId="11" w16cid:durableId="1917325795">
    <w:abstractNumId w:val="23"/>
  </w:num>
  <w:num w:numId="12" w16cid:durableId="1603370243">
    <w:abstractNumId w:val="18"/>
  </w:num>
  <w:num w:numId="13" w16cid:durableId="68431433">
    <w:abstractNumId w:val="28"/>
  </w:num>
  <w:num w:numId="14" w16cid:durableId="590163578">
    <w:abstractNumId w:val="24"/>
  </w:num>
  <w:num w:numId="15" w16cid:durableId="233053033">
    <w:abstractNumId w:val="14"/>
  </w:num>
  <w:num w:numId="16" w16cid:durableId="647056664">
    <w:abstractNumId w:val="26"/>
  </w:num>
  <w:num w:numId="17" w16cid:durableId="705985897">
    <w:abstractNumId w:val="10"/>
  </w:num>
  <w:num w:numId="18" w16cid:durableId="103118535">
    <w:abstractNumId w:val="15"/>
  </w:num>
  <w:num w:numId="19" w16cid:durableId="630331873">
    <w:abstractNumId w:val="13"/>
  </w:num>
  <w:num w:numId="20" w16cid:durableId="1311398865">
    <w:abstractNumId w:val="31"/>
  </w:num>
  <w:num w:numId="21" w16cid:durableId="1256861588">
    <w:abstractNumId w:val="35"/>
  </w:num>
  <w:num w:numId="22" w16cid:durableId="1789470370">
    <w:abstractNumId w:val="27"/>
  </w:num>
  <w:num w:numId="23" w16cid:durableId="327633359">
    <w:abstractNumId w:val="22"/>
  </w:num>
  <w:num w:numId="24" w16cid:durableId="991526777">
    <w:abstractNumId w:val="17"/>
  </w:num>
  <w:num w:numId="25" w16cid:durableId="1055934004">
    <w:abstractNumId w:val="21"/>
  </w:num>
  <w:num w:numId="26" w16cid:durableId="1135877036">
    <w:abstractNumId w:val="11"/>
  </w:num>
  <w:num w:numId="27" w16cid:durableId="412314183">
    <w:abstractNumId w:val="34"/>
  </w:num>
  <w:num w:numId="28" w16cid:durableId="1889561711">
    <w:abstractNumId w:val="29"/>
  </w:num>
  <w:num w:numId="29" w16cid:durableId="2136017164">
    <w:abstractNumId w:val="33"/>
  </w:num>
  <w:num w:numId="30" w16cid:durableId="2047638802">
    <w:abstractNumId w:val="25"/>
  </w:num>
  <w:num w:numId="31" w16cid:durableId="490609924">
    <w:abstractNumId w:val="32"/>
  </w:num>
  <w:num w:numId="32" w16cid:durableId="312682483">
    <w:abstractNumId w:val="30"/>
  </w:num>
  <w:num w:numId="33" w16cid:durableId="234167551">
    <w:abstractNumId w:val="19"/>
  </w:num>
  <w:num w:numId="34" w16cid:durableId="614291589">
    <w:abstractNumId w:val="20"/>
  </w:num>
  <w:num w:numId="35" w16cid:durableId="372122720">
    <w:abstractNumId w:val="16"/>
  </w:num>
  <w:num w:numId="36" w16cid:durableId="173659028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2"/>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08A"/>
    <w:rsid w:val="00032B9A"/>
    <w:rsid w:val="000344D9"/>
    <w:rsid w:val="000434B6"/>
    <w:rsid w:val="0004514E"/>
    <w:rsid w:val="00053A30"/>
    <w:rsid w:val="0006363B"/>
    <w:rsid w:val="00066ED3"/>
    <w:rsid w:val="000732FD"/>
    <w:rsid w:val="00073759"/>
    <w:rsid w:val="000821B3"/>
    <w:rsid w:val="0008336B"/>
    <w:rsid w:val="000B6743"/>
    <w:rsid w:val="000D6EA0"/>
    <w:rsid w:val="000E1B2B"/>
    <w:rsid w:val="000F3A6D"/>
    <w:rsid w:val="00105FDC"/>
    <w:rsid w:val="00110CCE"/>
    <w:rsid w:val="001236AB"/>
    <w:rsid w:val="001705A0"/>
    <w:rsid w:val="001707B3"/>
    <w:rsid w:val="00175A41"/>
    <w:rsid w:val="0018127C"/>
    <w:rsid w:val="0019110E"/>
    <w:rsid w:val="001A5B87"/>
    <w:rsid w:val="001B02D5"/>
    <w:rsid w:val="001D3EC6"/>
    <w:rsid w:val="001F20F3"/>
    <w:rsid w:val="001F3EA7"/>
    <w:rsid w:val="0020390E"/>
    <w:rsid w:val="0021631C"/>
    <w:rsid w:val="0022166E"/>
    <w:rsid w:val="00233769"/>
    <w:rsid w:val="00247E03"/>
    <w:rsid w:val="00250D57"/>
    <w:rsid w:val="00250F86"/>
    <w:rsid w:val="00252F1E"/>
    <w:rsid w:val="00262381"/>
    <w:rsid w:val="0027621A"/>
    <w:rsid w:val="00287610"/>
    <w:rsid w:val="002C374F"/>
    <w:rsid w:val="002C3C88"/>
    <w:rsid w:val="002D65FA"/>
    <w:rsid w:val="002E60B2"/>
    <w:rsid w:val="002F0BB7"/>
    <w:rsid w:val="00303BF0"/>
    <w:rsid w:val="00313126"/>
    <w:rsid w:val="0033095A"/>
    <w:rsid w:val="003372B9"/>
    <w:rsid w:val="003410C2"/>
    <w:rsid w:val="00343AE3"/>
    <w:rsid w:val="00366060"/>
    <w:rsid w:val="0037533E"/>
    <w:rsid w:val="0039146B"/>
    <w:rsid w:val="003C2F91"/>
    <w:rsid w:val="003D50FD"/>
    <w:rsid w:val="003E06E5"/>
    <w:rsid w:val="003F472F"/>
    <w:rsid w:val="00403993"/>
    <w:rsid w:val="004230D1"/>
    <w:rsid w:val="004243BE"/>
    <w:rsid w:val="00442A8C"/>
    <w:rsid w:val="00454088"/>
    <w:rsid w:val="004610C4"/>
    <w:rsid w:val="00472770"/>
    <w:rsid w:val="004736A1"/>
    <w:rsid w:val="00475815"/>
    <w:rsid w:val="00476425"/>
    <w:rsid w:val="0049289C"/>
    <w:rsid w:val="004A6D77"/>
    <w:rsid w:val="004B1D9F"/>
    <w:rsid w:val="004C7BB4"/>
    <w:rsid w:val="004D58A0"/>
    <w:rsid w:val="005057EB"/>
    <w:rsid w:val="00526909"/>
    <w:rsid w:val="005672D8"/>
    <w:rsid w:val="0057071E"/>
    <w:rsid w:val="005875BA"/>
    <w:rsid w:val="0059209E"/>
    <w:rsid w:val="005922D1"/>
    <w:rsid w:val="005B185C"/>
    <w:rsid w:val="005B6334"/>
    <w:rsid w:val="005B6F56"/>
    <w:rsid w:val="005C0718"/>
    <w:rsid w:val="005E5506"/>
    <w:rsid w:val="00606B97"/>
    <w:rsid w:val="00607764"/>
    <w:rsid w:val="00617E8C"/>
    <w:rsid w:val="00636479"/>
    <w:rsid w:val="00642830"/>
    <w:rsid w:val="00647EED"/>
    <w:rsid w:val="0065157E"/>
    <w:rsid w:val="00677A00"/>
    <w:rsid w:val="00680F3B"/>
    <w:rsid w:val="006865D9"/>
    <w:rsid w:val="0069022A"/>
    <w:rsid w:val="00694002"/>
    <w:rsid w:val="006B5D24"/>
    <w:rsid w:val="006C4B9D"/>
    <w:rsid w:val="006D7E44"/>
    <w:rsid w:val="006E1935"/>
    <w:rsid w:val="006F2CC4"/>
    <w:rsid w:val="007159C3"/>
    <w:rsid w:val="00744A1C"/>
    <w:rsid w:val="0074742B"/>
    <w:rsid w:val="00753954"/>
    <w:rsid w:val="00766AEE"/>
    <w:rsid w:val="00766FD6"/>
    <w:rsid w:val="0077315C"/>
    <w:rsid w:val="00784BA1"/>
    <w:rsid w:val="007A214F"/>
    <w:rsid w:val="007B35B2"/>
    <w:rsid w:val="007C072E"/>
    <w:rsid w:val="007D092C"/>
    <w:rsid w:val="007D664B"/>
    <w:rsid w:val="007D7AAC"/>
    <w:rsid w:val="007F108A"/>
    <w:rsid w:val="007F7D85"/>
    <w:rsid w:val="00805676"/>
    <w:rsid w:val="0084356E"/>
    <w:rsid w:val="00857410"/>
    <w:rsid w:val="00873E83"/>
    <w:rsid w:val="0087474A"/>
    <w:rsid w:val="00882B7C"/>
    <w:rsid w:val="00883FAB"/>
    <w:rsid w:val="0089389C"/>
    <w:rsid w:val="008D2762"/>
    <w:rsid w:val="008F1563"/>
    <w:rsid w:val="008F1DA0"/>
    <w:rsid w:val="008F4838"/>
    <w:rsid w:val="0090330F"/>
    <w:rsid w:val="0093612A"/>
    <w:rsid w:val="00957D67"/>
    <w:rsid w:val="00973BF3"/>
    <w:rsid w:val="00996C6A"/>
    <w:rsid w:val="009C53F4"/>
    <w:rsid w:val="009D7E11"/>
    <w:rsid w:val="009E1B62"/>
    <w:rsid w:val="009E76C7"/>
    <w:rsid w:val="00A07618"/>
    <w:rsid w:val="00A15C13"/>
    <w:rsid w:val="00A20EBD"/>
    <w:rsid w:val="00A36AE7"/>
    <w:rsid w:val="00A3782C"/>
    <w:rsid w:val="00A40BD6"/>
    <w:rsid w:val="00A710AF"/>
    <w:rsid w:val="00A750E7"/>
    <w:rsid w:val="00AA2C2F"/>
    <w:rsid w:val="00AB5FDB"/>
    <w:rsid w:val="00AC4B94"/>
    <w:rsid w:val="00AC666A"/>
    <w:rsid w:val="00B16531"/>
    <w:rsid w:val="00B23896"/>
    <w:rsid w:val="00B258CB"/>
    <w:rsid w:val="00B31D79"/>
    <w:rsid w:val="00B331BB"/>
    <w:rsid w:val="00B35E4B"/>
    <w:rsid w:val="00B5551C"/>
    <w:rsid w:val="00B74446"/>
    <w:rsid w:val="00B75CA9"/>
    <w:rsid w:val="00B84DEF"/>
    <w:rsid w:val="00B96CDF"/>
    <w:rsid w:val="00BB39EF"/>
    <w:rsid w:val="00BD0CEF"/>
    <w:rsid w:val="00BD2D76"/>
    <w:rsid w:val="00BD76E1"/>
    <w:rsid w:val="00BF3CCD"/>
    <w:rsid w:val="00C12C62"/>
    <w:rsid w:val="00C27F42"/>
    <w:rsid w:val="00C518C7"/>
    <w:rsid w:val="00C60AC6"/>
    <w:rsid w:val="00C80306"/>
    <w:rsid w:val="00C825C4"/>
    <w:rsid w:val="00C8263F"/>
    <w:rsid w:val="00C97069"/>
    <w:rsid w:val="00CB26C0"/>
    <w:rsid w:val="00CC1806"/>
    <w:rsid w:val="00CD436A"/>
    <w:rsid w:val="00CE014E"/>
    <w:rsid w:val="00CE1993"/>
    <w:rsid w:val="00CF20D1"/>
    <w:rsid w:val="00D40A93"/>
    <w:rsid w:val="00D65C6A"/>
    <w:rsid w:val="00D842BD"/>
    <w:rsid w:val="00D87D7E"/>
    <w:rsid w:val="00D93AFA"/>
    <w:rsid w:val="00DB1BA9"/>
    <w:rsid w:val="00DB3613"/>
    <w:rsid w:val="00DD67E9"/>
    <w:rsid w:val="00DF1630"/>
    <w:rsid w:val="00E370B2"/>
    <w:rsid w:val="00E53000"/>
    <w:rsid w:val="00E552FD"/>
    <w:rsid w:val="00E754FF"/>
    <w:rsid w:val="00EA17B7"/>
    <w:rsid w:val="00EA3015"/>
    <w:rsid w:val="00EB11A8"/>
    <w:rsid w:val="00EB2CD8"/>
    <w:rsid w:val="00ED2564"/>
    <w:rsid w:val="00EE2962"/>
    <w:rsid w:val="00F312C9"/>
    <w:rsid w:val="00F72017"/>
    <w:rsid w:val="00F94062"/>
    <w:rsid w:val="00FA7318"/>
    <w:rsid w:val="00FB5E36"/>
    <w:rsid w:val="00FC4F01"/>
    <w:rsid w:val="00FC5AF3"/>
    <w:rsid w:val="00FD388E"/>
    <w:rsid w:val="00FD5D48"/>
    <w:rsid w:val="00FE3480"/>
    <w:rsid w:val="00FF3A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2"/>
    </o:shapelayout>
  </w:shapeDefaults>
  <w:decimalSymbol w:val="."/>
  <w:listSeparator w:val=","/>
  <w14:docId w14:val="4BD75CF5"/>
  <w15:chartTrackingRefBased/>
  <w15:docId w15:val="{2AFDEDCF-DED9-9A41-8F25-79C50FA10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6E5"/>
    <w:rPr>
      <w:color w:val="231F20" w:themeColor="text1"/>
      <w:sz w:val="22"/>
    </w:rPr>
  </w:style>
  <w:style w:type="paragraph" w:styleId="Heading1">
    <w:name w:val="heading 1"/>
    <w:basedOn w:val="Normal"/>
    <w:next w:val="Normal"/>
    <w:link w:val="Heading1Char"/>
    <w:uiPriority w:val="9"/>
    <w:qFormat/>
    <w:rsid w:val="003E06E5"/>
    <w:pPr>
      <w:keepNext/>
      <w:keepLines/>
      <w:spacing w:before="240"/>
      <w:outlineLvl w:val="0"/>
    </w:pPr>
    <w:rPr>
      <w:rFonts w:ascii="Lato" w:eastAsiaTheme="majorEastAsia" w:hAnsi="Lato" w:cstheme="majorBidi"/>
      <w:b/>
      <w:color w:val="00A7CF"/>
      <w:sz w:val="28"/>
      <w:szCs w:val="32"/>
    </w:rPr>
  </w:style>
  <w:style w:type="paragraph" w:styleId="Heading2">
    <w:name w:val="heading 2"/>
    <w:basedOn w:val="Normal"/>
    <w:next w:val="Normal"/>
    <w:link w:val="Heading2Char"/>
    <w:uiPriority w:val="9"/>
    <w:unhideWhenUsed/>
    <w:qFormat/>
    <w:rsid w:val="003E06E5"/>
    <w:pPr>
      <w:keepNext/>
      <w:keepLines/>
      <w:spacing w:before="40"/>
      <w:outlineLvl w:val="1"/>
    </w:pPr>
    <w:rPr>
      <w:rFonts w:ascii="Lato" w:eastAsiaTheme="majorEastAsia" w:hAnsi="Lato" w:cstheme="majorBidi"/>
      <w:b/>
      <w:color w:val="6EBE00"/>
      <w:sz w:val="24"/>
      <w:szCs w:val="26"/>
    </w:rPr>
  </w:style>
  <w:style w:type="paragraph" w:styleId="Heading3">
    <w:name w:val="heading 3"/>
    <w:basedOn w:val="Normal"/>
    <w:next w:val="Normal"/>
    <w:link w:val="Heading3Char"/>
    <w:uiPriority w:val="9"/>
    <w:semiHidden/>
    <w:unhideWhenUsed/>
    <w:qFormat/>
    <w:rsid w:val="00ED2564"/>
    <w:pPr>
      <w:keepNext/>
      <w:keepLines/>
      <w:spacing w:before="40"/>
      <w:outlineLvl w:val="2"/>
    </w:pPr>
    <w:rPr>
      <w:rFonts w:eastAsiaTheme="majorEastAsia" w:cstheme="majorBidi"/>
      <w:color w:val="00A399" w:themeColor="accent2"/>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06E5"/>
    <w:pPr>
      <w:tabs>
        <w:tab w:val="center" w:pos="4513"/>
        <w:tab w:val="right" w:pos="9026"/>
      </w:tabs>
    </w:pPr>
    <w:rPr>
      <w:color w:val="70706F"/>
      <w:sz w:val="20"/>
    </w:rPr>
  </w:style>
  <w:style w:type="character" w:customStyle="1" w:styleId="HeaderChar">
    <w:name w:val="Header Char"/>
    <w:basedOn w:val="DefaultParagraphFont"/>
    <w:link w:val="Header"/>
    <w:uiPriority w:val="99"/>
    <w:rsid w:val="003E06E5"/>
    <w:rPr>
      <w:color w:val="70706F"/>
      <w:sz w:val="20"/>
    </w:rPr>
  </w:style>
  <w:style w:type="paragraph" w:styleId="Footer">
    <w:name w:val="footer"/>
    <w:basedOn w:val="Normal"/>
    <w:link w:val="FooterChar"/>
    <w:uiPriority w:val="99"/>
    <w:unhideWhenUsed/>
    <w:rsid w:val="003E06E5"/>
    <w:pPr>
      <w:tabs>
        <w:tab w:val="center" w:pos="4513"/>
        <w:tab w:val="right" w:pos="9026"/>
      </w:tabs>
    </w:pPr>
    <w:rPr>
      <w:rFonts w:ascii="Calibri" w:hAnsi="Calibri"/>
      <w:color w:val="70706F"/>
      <w:sz w:val="20"/>
    </w:rPr>
  </w:style>
  <w:style w:type="character" w:customStyle="1" w:styleId="FooterChar">
    <w:name w:val="Footer Char"/>
    <w:basedOn w:val="DefaultParagraphFont"/>
    <w:link w:val="Footer"/>
    <w:uiPriority w:val="99"/>
    <w:rsid w:val="003E06E5"/>
    <w:rPr>
      <w:rFonts w:ascii="Calibri" w:hAnsi="Calibri"/>
      <w:color w:val="70706F"/>
      <w:sz w:val="20"/>
    </w:rPr>
  </w:style>
  <w:style w:type="paragraph" w:styleId="NoSpacing">
    <w:name w:val="No Spacing"/>
    <w:uiPriority w:val="1"/>
    <w:qFormat/>
    <w:rsid w:val="00ED2564"/>
    <w:rPr>
      <w:rFonts w:ascii="Frutiger LT Std 55 Roman" w:hAnsi="Frutiger LT Std 55 Roman"/>
      <w:color w:val="231F20" w:themeColor="text1"/>
      <w:sz w:val="22"/>
    </w:rPr>
  </w:style>
  <w:style w:type="character" w:customStyle="1" w:styleId="Heading1Char">
    <w:name w:val="Heading 1 Char"/>
    <w:basedOn w:val="DefaultParagraphFont"/>
    <w:link w:val="Heading1"/>
    <w:uiPriority w:val="9"/>
    <w:rsid w:val="003E06E5"/>
    <w:rPr>
      <w:rFonts w:ascii="Lato" w:eastAsiaTheme="majorEastAsia" w:hAnsi="Lato" w:cstheme="majorBidi"/>
      <w:b/>
      <w:color w:val="00A7CF"/>
      <w:sz w:val="28"/>
      <w:szCs w:val="32"/>
    </w:rPr>
  </w:style>
  <w:style w:type="character" w:customStyle="1" w:styleId="Heading2Char">
    <w:name w:val="Heading 2 Char"/>
    <w:basedOn w:val="DefaultParagraphFont"/>
    <w:link w:val="Heading2"/>
    <w:uiPriority w:val="9"/>
    <w:rsid w:val="003E06E5"/>
    <w:rPr>
      <w:rFonts w:ascii="Lato" w:eastAsiaTheme="majorEastAsia" w:hAnsi="Lato" w:cstheme="majorBidi"/>
      <w:b/>
      <w:color w:val="6EBE00"/>
      <w:szCs w:val="26"/>
    </w:rPr>
  </w:style>
  <w:style w:type="paragraph" w:styleId="Title">
    <w:name w:val="Title"/>
    <w:basedOn w:val="Normal"/>
    <w:next w:val="Normal"/>
    <w:link w:val="TitleChar"/>
    <w:uiPriority w:val="10"/>
    <w:qFormat/>
    <w:rsid w:val="003E06E5"/>
    <w:pPr>
      <w:contextualSpacing/>
    </w:pPr>
    <w:rPr>
      <w:rFonts w:ascii="Lato" w:eastAsiaTheme="majorEastAsia" w:hAnsi="Lato" w:cstheme="majorBidi"/>
      <w:b/>
      <w:color w:val="00A7CF"/>
      <w:spacing w:val="-10"/>
      <w:kern w:val="28"/>
      <w:sz w:val="56"/>
      <w:szCs w:val="56"/>
    </w:rPr>
  </w:style>
  <w:style w:type="character" w:customStyle="1" w:styleId="TitleChar">
    <w:name w:val="Title Char"/>
    <w:basedOn w:val="DefaultParagraphFont"/>
    <w:link w:val="Title"/>
    <w:uiPriority w:val="10"/>
    <w:rsid w:val="003E06E5"/>
    <w:rPr>
      <w:rFonts w:ascii="Lato" w:eastAsiaTheme="majorEastAsia" w:hAnsi="Lato" w:cstheme="majorBidi"/>
      <w:b/>
      <w:color w:val="00A7CF"/>
      <w:spacing w:val="-10"/>
      <w:kern w:val="28"/>
      <w:sz w:val="56"/>
      <w:szCs w:val="56"/>
    </w:rPr>
  </w:style>
  <w:style w:type="paragraph" w:customStyle="1" w:styleId="Sub-title">
    <w:name w:val="Sub-title"/>
    <w:basedOn w:val="Heading1"/>
    <w:qFormat/>
    <w:rsid w:val="003E06E5"/>
    <w:rPr>
      <w:color w:val="6EBE00"/>
      <w:sz w:val="40"/>
      <w:szCs w:val="40"/>
    </w:rPr>
  </w:style>
  <w:style w:type="character" w:customStyle="1" w:styleId="Heading3Char">
    <w:name w:val="Heading 3 Char"/>
    <w:basedOn w:val="DefaultParagraphFont"/>
    <w:link w:val="Heading3"/>
    <w:uiPriority w:val="9"/>
    <w:semiHidden/>
    <w:rsid w:val="00ED2564"/>
    <w:rPr>
      <w:rFonts w:ascii="Frutiger LT Std 55 Roman" w:eastAsiaTheme="majorEastAsia" w:hAnsi="Frutiger LT Std 55 Roman" w:cstheme="majorBidi"/>
      <w:color w:val="00A399" w:themeColor="accent2"/>
    </w:rPr>
  </w:style>
  <w:style w:type="paragraph" w:styleId="Revision">
    <w:name w:val="Revision"/>
    <w:hidden/>
    <w:uiPriority w:val="99"/>
    <w:semiHidden/>
    <w:rsid w:val="006865D9"/>
    <w:rPr>
      <w:rFonts w:ascii="Frutiger LT Std 55 Roman" w:hAnsi="Frutiger LT Std 55 Roman"/>
      <w:color w:val="231F20" w:themeColor="text1"/>
      <w:sz w:val="22"/>
    </w:rPr>
  </w:style>
  <w:style w:type="character" w:styleId="Hyperlink">
    <w:name w:val="Hyperlink"/>
    <w:basedOn w:val="DefaultParagraphFont"/>
    <w:uiPriority w:val="99"/>
    <w:unhideWhenUsed/>
    <w:rsid w:val="009E76C7"/>
    <w:rPr>
      <w:color w:val="005EB8" w:themeColor="hyperlink"/>
      <w:u w:val="single"/>
    </w:rPr>
  </w:style>
  <w:style w:type="character" w:styleId="UnresolvedMention">
    <w:name w:val="Unresolved Mention"/>
    <w:basedOn w:val="DefaultParagraphFont"/>
    <w:uiPriority w:val="99"/>
    <w:semiHidden/>
    <w:unhideWhenUsed/>
    <w:rsid w:val="009E76C7"/>
    <w:rPr>
      <w:color w:val="605E5C"/>
      <w:shd w:val="clear" w:color="auto" w:fill="E1DFDD"/>
    </w:rPr>
  </w:style>
  <w:style w:type="character" w:customStyle="1" w:styleId="apple-converted-space">
    <w:name w:val="apple-converted-space"/>
    <w:basedOn w:val="DefaultParagraphFont"/>
    <w:rsid w:val="00403993"/>
  </w:style>
  <w:style w:type="paragraph" w:styleId="ListParagraph">
    <w:name w:val="List Paragraph"/>
    <w:basedOn w:val="Normal"/>
    <w:link w:val="ListParagraphChar"/>
    <w:uiPriority w:val="34"/>
    <w:qFormat/>
    <w:rsid w:val="000E1B2B"/>
    <w:pPr>
      <w:widowControl w:val="0"/>
      <w:autoSpaceDE w:val="0"/>
      <w:autoSpaceDN w:val="0"/>
    </w:pPr>
    <w:rPr>
      <w:rFonts w:ascii="Calibri" w:eastAsia="Calibri" w:hAnsi="Calibri" w:cs="Calibri"/>
      <w:color w:val="auto"/>
      <w:szCs w:val="22"/>
      <w:lang w:val="en-US"/>
    </w:rPr>
  </w:style>
  <w:style w:type="paragraph" w:customStyle="1" w:styleId="TableParagraph">
    <w:name w:val="Table Paragraph"/>
    <w:basedOn w:val="Normal"/>
    <w:uiPriority w:val="1"/>
    <w:qFormat/>
    <w:rsid w:val="000E1B2B"/>
    <w:pPr>
      <w:widowControl w:val="0"/>
      <w:autoSpaceDE w:val="0"/>
      <w:autoSpaceDN w:val="0"/>
    </w:pPr>
    <w:rPr>
      <w:rFonts w:ascii="Calibri" w:eastAsia="Calibri" w:hAnsi="Calibri" w:cs="Calibri"/>
      <w:color w:val="auto"/>
      <w:szCs w:val="22"/>
      <w:lang w:val="en-US"/>
    </w:rPr>
  </w:style>
  <w:style w:type="paragraph" w:styleId="Subtitle">
    <w:name w:val="Subtitle"/>
    <w:aliases w:val="Subtitle1,Sub heading"/>
    <w:link w:val="SubtitleChar"/>
    <w:uiPriority w:val="11"/>
    <w:qFormat/>
    <w:rsid w:val="000E1B2B"/>
    <w:pPr>
      <w:spacing w:after="60" w:line="276" w:lineRule="auto"/>
    </w:pPr>
    <w:rPr>
      <w:rFonts w:ascii="Calibri" w:hAnsi="Calibri" w:cs="Times New Roman"/>
      <w:b/>
      <w:color w:val="00A7CF"/>
      <w:kern w:val="24"/>
      <w:sz w:val="22"/>
      <w:szCs w:val="40"/>
    </w:rPr>
  </w:style>
  <w:style w:type="character" w:customStyle="1" w:styleId="SubtitleChar">
    <w:name w:val="Subtitle Char"/>
    <w:aliases w:val="Subtitle1 Char,Sub heading Char"/>
    <w:basedOn w:val="DefaultParagraphFont"/>
    <w:link w:val="Subtitle"/>
    <w:uiPriority w:val="11"/>
    <w:rsid w:val="000E1B2B"/>
    <w:rPr>
      <w:rFonts w:ascii="Calibri" w:hAnsi="Calibri" w:cs="Times New Roman"/>
      <w:b/>
      <w:color w:val="00A7CF"/>
      <w:kern w:val="24"/>
      <w:sz w:val="22"/>
      <w:szCs w:val="40"/>
    </w:rPr>
  </w:style>
  <w:style w:type="character" w:styleId="Strong">
    <w:name w:val="Strong"/>
    <w:uiPriority w:val="22"/>
    <w:qFormat/>
    <w:rsid w:val="000E1B2B"/>
    <w:rPr>
      <w:rFonts w:asciiTheme="minorHAnsi" w:hAnsiTheme="minorHAnsi"/>
      <w:b/>
      <w:color w:val="00A399" w:themeColor="accent2"/>
    </w:rPr>
  </w:style>
  <w:style w:type="character" w:customStyle="1" w:styleId="ListParagraphChar">
    <w:name w:val="List Paragraph Char"/>
    <w:basedOn w:val="DefaultParagraphFont"/>
    <w:link w:val="ListParagraph"/>
    <w:uiPriority w:val="34"/>
    <w:rsid w:val="000E1B2B"/>
    <w:rPr>
      <w:rFonts w:ascii="Calibri" w:eastAsia="Calibri" w:hAnsi="Calibri" w:cs="Calibri"/>
      <w:sz w:val="22"/>
      <w:szCs w:val="22"/>
      <w:lang w:val="en-US"/>
    </w:rPr>
  </w:style>
  <w:style w:type="paragraph" w:customStyle="1" w:styleId="BulletListDense">
    <w:name w:val="Bullet List Dense"/>
    <w:basedOn w:val="Normal"/>
    <w:link w:val="BulletListDenseChar"/>
    <w:qFormat/>
    <w:rsid w:val="000E1B2B"/>
    <w:pPr>
      <w:numPr>
        <w:ilvl w:val="1"/>
        <w:numId w:val="20"/>
      </w:numPr>
      <w:spacing w:after="60" w:line="276" w:lineRule="auto"/>
      <w:ind w:left="853"/>
    </w:pPr>
    <w:rPr>
      <w:rFonts w:ascii="Calibri" w:hAnsi="Calibri" w:cs="Times New Roman"/>
      <w:color w:val="auto"/>
      <w:kern w:val="24"/>
      <w:szCs w:val="23"/>
    </w:rPr>
  </w:style>
  <w:style w:type="character" w:customStyle="1" w:styleId="BulletListDenseChar">
    <w:name w:val="Bullet List Dense Char"/>
    <w:basedOn w:val="DefaultParagraphFont"/>
    <w:link w:val="BulletListDense"/>
    <w:rsid w:val="000E1B2B"/>
    <w:rPr>
      <w:rFonts w:ascii="Calibri" w:hAnsi="Calibri" w:cs="Times New Roman"/>
      <w:kern w:val="24"/>
      <w:sz w:val="22"/>
      <w:szCs w:val="23"/>
    </w:rPr>
  </w:style>
  <w:style w:type="paragraph" w:styleId="BodyText">
    <w:name w:val="Body Text"/>
    <w:basedOn w:val="Normal"/>
    <w:link w:val="BodyTextChar"/>
    <w:uiPriority w:val="1"/>
    <w:qFormat/>
    <w:rsid w:val="000E1B2B"/>
    <w:pPr>
      <w:widowControl w:val="0"/>
      <w:autoSpaceDE w:val="0"/>
      <w:autoSpaceDN w:val="0"/>
    </w:pPr>
    <w:rPr>
      <w:rFonts w:ascii="Calibri" w:eastAsia="Calibri" w:hAnsi="Calibri" w:cs="Calibri"/>
      <w:color w:val="auto"/>
      <w:sz w:val="16"/>
      <w:szCs w:val="16"/>
      <w:lang w:val="en-US"/>
    </w:rPr>
  </w:style>
  <w:style w:type="character" w:customStyle="1" w:styleId="BodyTextChar">
    <w:name w:val="Body Text Char"/>
    <w:basedOn w:val="DefaultParagraphFont"/>
    <w:link w:val="BodyText"/>
    <w:uiPriority w:val="1"/>
    <w:rsid w:val="000E1B2B"/>
    <w:rPr>
      <w:rFonts w:ascii="Calibri" w:eastAsia="Calibri" w:hAnsi="Calibri" w:cs="Calibri"/>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3369728">
      <w:bodyDiv w:val="1"/>
      <w:marLeft w:val="0"/>
      <w:marRight w:val="0"/>
      <w:marTop w:val="0"/>
      <w:marBottom w:val="0"/>
      <w:divBdr>
        <w:top w:val="none" w:sz="0" w:space="0" w:color="auto"/>
        <w:left w:val="none" w:sz="0" w:space="0" w:color="auto"/>
        <w:bottom w:val="none" w:sz="0" w:space="0" w:color="auto"/>
        <w:right w:val="none" w:sz="0" w:space="0" w:color="auto"/>
      </w:divBdr>
    </w:div>
    <w:div w:id="360788840">
      <w:bodyDiv w:val="1"/>
      <w:marLeft w:val="0"/>
      <w:marRight w:val="0"/>
      <w:marTop w:val="0"/>
      <w:marBottom w:val="0"/>
      <w:divBdr>
        <w:top w:val="none" w:sz="0" w:space="0" w:color="auto"/>
        <w:left w:val="none" w:sz="0" w:space="0" w:color="auto"/>
        <w:bottom w:val="none" w:sz="0" w:space="0" w:color="auto"/>
        <w:right w:val="none" w:sz="0" w:space="0" w:color="auto"/>
      </w:divBdr>
    </w:div>
    <w:div w:id="672345647">
      <w:bodyDiv w:val="1"/>
      <w:marLeft w:val="0"/>
      <w:marRight w:val="0"/>
      <w:marTop w:val="0"/>
      <w:marBottom w:val="0"/>
      <w:divBdr>
        <w:top w:val="none" w:sz="0" w:space="0" w:color="auto"/>
        <w:left w:val="none" w:sz="0" w:space="0" w:color="auto"/>
        <w:bottom w:val="none" w:sz="0" w:space="0" w:color="auto"/>
        <w:right w:val="none" w:sz="0" w:space="0" w:color="auto"/>
      </w:divBdr>
    </w:div>
    <w:div w:id="1277297316">
      <w:bodyDiv w:val="1"/>
      <w:marLeft w:val="0"/>
      <w:marRight w:val="0"/>
      <w:marTop w:val="0"/>
      <w:marBottom w:val="0"/>
      <w:divBdr>
        <w:top w:val="none" w:sz="0" w:space="0" w:color="auto"/>
        <w:left w:val="none" w:sz="0" w:space="0" w:color="auto"/>
        <w:bottom w:val="none" w:sz="0" w:space="0" w:color="auto"/>
        <w:right w:val="none" w:sz="0" w:space="0" w:color="auto"/>
      </w:divBdr>
    </w:div>
    <w:div w:id="1523783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We Listen Theme">
  <a:themeElements>
    <a:clrScheme name="Nottinghamshire Talking Therapies">
      <a:dk1>
        <a:srgbClr val="231F20"/>
      </a:dk1>
      <a:lt1>
        <a:srgbClr val="FFFFFF"/>
      </a:lt1>
      <a:dk2>
        <a:srgbClr val="005EB8"/>
      </a:dk2>
      <a:lt2>
        <a:srgbClr val="F7F5F3"/>
      </a:lt2>
      <a:accent1>
        <a:srgbClr val="0071CE"/>
      </a:accent1>
      <a:accent2>
        <a:srgbClr val="00A399"/>
      </a:accent2>
      <a:accent3>
        <a:srgbClr val="9A75FF"/>
      </a:accent3>
      <a:accent4>
        <a:srgbClr val="EE6C5B"/>
      </a:accent4>
      <a:accent5>
        <a:srgbClr val="FFBB79"/>
      </a:accent5>
      <a:accent6>
        <a:srgbClr val="D6D1CE"/>
      </a:accent6>
      <a:hlink>
        <a:srgbClr val="005EB8"/>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We Listen Theme" id="{52D5BF7A-1B8D-C64B-98AA-4DF996D9022B}" vid="{26EE0B0B-05D2-314E-9773-0A1818EE0F55}"/>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2545FA43A2C3143A45CF7A7D833EA6A" ma:contentTypeVersion="4" ma:contentTypeDescription="Create a new document." ma:contentTypeScope="" ma:versionID="96b450260236d896bbe3a6b9e0254f90">
  <xsd:schema xmlns:xsd="http://www.w3.org/2001/XMLSchema" xmlns:xs="http://www.w3.org/2001/XMLSchema" xmlns:p="http://schemas.microsoft.com/office/2006/metadata/properties" xmlns:ns2="35b0b080-91fd-451c-85b0-3cd92d53d92f" targetNamespace="http://schemas.microsoft.com/office/2006/metadata/properties" ma:root="true" ma:fieldsID="6c9ab41073f77e3fbecd205e1975033c" ns2:_="">
    <xsd:import namespace="35b0b080-91fd-451c-85b0-3cd92d53d92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b0b080-91fd-451c-85b0-3cd92d53d9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FB84E6-975F-4085-968C-29F0A63EAC9D}">
  <ds:schemaRefs>
    <ds:schemaRef ds:uri="http://schemas.microsoft.com/sharepoint/v3/contenttype/forms"/>
  </ds:schemaRefs>
</ds:datastoreItem>
</file>

<file path=customXml/itemProps2.xml><?xml version="1.0" encoding="utf-8"?>
<ds:datastoreItem xmlns:ds="http://schemas.openxmlformats.org/officeDocument/2006/customXml" ds:itemID="{E07FA0F8-B2FB-5B45-92E7-38B80B738656}">
  <ds:schemaRefs>
    <ds:schemaRef ds:uri="http://schemas.openxmlformats.org/officeDocument/2006/bibliography"/>
  </ds:schemaRefs>
</ds:datastoreItem>
</file>

<file path=customXml/itemProps3.xml><?xml version="1.0" encoding="utf-8"?>
<ds:datastoreItem xmlns:ds="http://schemas.openxmlformats.org/officeDocument/2006/customXml" ds:itemID="{99835C5A-CE28-4ADC-B975-4FE1F99CC838}">
  <ds:schemaRefs>
    <ds:schemaRef ds:uri="http://schemas.microsoft.com/office/2006/metadata/properties"/>
    <ds:schemaRef ds:uri="http://schemas.microsoft.com/office/infopath/2007/PartnerControls"/>
    <ds:schemaRef ds:uri="0cdc6e60-ee7f-4726-906d-708b250eb851"/>
    <ds:schemaRef ds:uri="98e2d889-4415-4a4e-83b3-31b7d47d0aa2"/>
  </ds:schemaRefs>
</ds:datastoreItem>
</file>

<file path=customXml/itemProps4.xml><?xml version="1.0" encoding="utf-8"?>
<ds:datastoreItem xmlns:ds="http://schemas.openxmlformats.org/officeDocument/2006/customXml" ds:itemID="{B886B696-6C4D-471F-ADB3-2B0CE39235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b0b080-91fd-451c-85b0-3cd92d53d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1717</Words>
  <Characters>10683</Characters>
  <Application>Microsoft Office Word</Application>
  <DocSecurity>0</DocSecurity>
  <Lines>89</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Kasey Hartney</dc:creator>
  <cp:keywords/>
  <dc:description/>
  <cp:lastModifiedBy>Joanne Hartley</cp:lastModifiedBy>
  <cp:revision>2</cp:revision>
  <dcterms:created xsi:type="dcterms:W3CDTF">2025-11-26T11:07:00Z</dcterms:created>
  <dcterms:modified xsi:type="dcterms:W3CDTF">2025-11-26T11:07:00Z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0x010100D2545FA43A2C3143A45CF7A7D833EA6A</vt:lpwstr>
  </property>
  <property fmtid="{D5CDD505-2E9C-101B-9397-08002B2CF9AE}" pid="3" name="GrammarlyDocumentId">
    <vt:lpwstr>80efd640-02e5-4f4e-b6f7-b40179d566b1</vt:lpwstr>
  </property>
</Properties>
</file>