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EA48" w14:textId="77777777" w:rsidR="000F7226" w:rsidRDefault="000F7226">
      <w:pPr>
        <w:pStyle w:val="BodyText"/>
        <w:rPr>
          <w:rFonts w:ascii="Times New Roman"/>
          <w:sz w:val="56"/>
        </w:rPr>
      </w:pPr>
    </w:p>
    <w:p w14:paraId="5A06A2FF" w14:textId="77777777" w:rsidR="000F7226" w:rsidRDefault="000F7226">
      <w:pPr>
        <w:pStyle w:val="BodyText"/>
        <w:spacing w:before="615"/>
        <w:rPr>
          <w:rFonts w:ascii="Times New Roman"/>
          <w:sz w:val="56"/>
        </w:rPr>
      </w:pPr>
    </w:p>
    <w:p w14:paraId="4BA7FE7B" w14:textId="197EF6A4" w:rsidR="000F7226" w:rsidRDefault="006057B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D42F3A" wp14:editId="622483AF">
            <wp:simplePos x="0" y="0"/>
            <wp:positionH relativeFrom="page">
              <wp:posOffset>603884</wp:posOffset>
            </wp:positionH>
            <wp:positionV relativeFrom="paragraph">
              <wp:posOffset>-1318317</wp:posOffset>
            </wp:positionV>
            <wp:extent cx="2109089" cy="7219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089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Clinical</w:t>
      </w:r>
      <w:r>
        <w:rPr>
          <w:color w:val="00A7CF"/>
          <w:spacing w:val="-19"/>
        </w:rPr>
        <w:t xml:space="preserve"> </w:t>
      </w:r>
      <w:r>
        <w:rPr>
          <w:color w:val="00A7CF"/>
        </w:rPr>
        <w:t>Lead</w:t>
      </w:r>
      <w:r>
        <w:rPr>
          <w:color w:val="00A7CF"/>
          <w:spacing w:val="-9"/>
        </w:rPr>
        <w:t xml:space="preserve"> </w:t>
      </w:r>
      <w:r>
        <w:rPr>
          <w:color w:val="00A7CF"/>
        </w:rPr>
        <w:t>Step</w:t>
      </w:r>
      <w:r>
        <w:rPr>
          <w:color w:val="00A7CF"/>
          <w:spacing w:val="-9"/>
        </w:rPr>
        <w:t xml:space="preserve"> </w:t>
      </w:r>
      <w:r w:rsidR="00CB2491">
        <w:rPr>
          <w:color w:val="00A7CF"/>
          <w:spacing w:val="-9"/>
        </w:rPr>
        <w:t>2</w:t>
      </w:r>
    </w:p>
    <w:p w14:paraId="06DA9977" w14:textId="77777777" w:rsidR="000F7226" w:rsidRDefault="000F7226">
      <w:pPr>
        <w:pStyle w:val="BodyText"/>
        <w:rPr>
          <w:b/>
          <w:sz w:val="20"/>
        </w:rPr>
      </w:pPr>
    </w:p>
    <w:p w14:paraId="0B3E2979" w14:textId="77777777" w:rsidR="000F7226" w:rsidRDefault="000F7226">
      <w:pPr>
        <w:pStyle w:val="BodyText"/>
        <w:spacing w:before="117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9"/>
      </w:tblGrid>
      <w:tr w:rsidR="000F7226" w14:paraId="1395681F" w14:textId="77777777">
        <w:trPr>
          <w:trHeight w:val="465"/>
        </w:trPr>
        <w:tc>
          <w:tcPr>
            <w:tcW w:w="3258" w:type="dxa"/>
          </w:tcPr>
          <w:p w14:paraId="6AC9C61F" w14:textId="77777777" w:rsidR="000F7226" w:rsidRDefault="006057BA">
            <w:pPr>
              <w:pStyle w:val="TableParagraph"/>
              <w:spacing w:before="97"/>
              <w:ind w:left="115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6709" w:type="dxa"/>
          </w:tcPr>
          <w:p w14:paraId="59C271D2" w14:textId="0FB12256" w:rsidR="000F7226" w:rsidRDefault="006057BA">
            <w:pPr>
              <w:pStyle w:val="TableParagraph"/>
              <w:spacing w:before="97"/>
              <w:ind w:left="114"/>
            </w:pP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</w:t>
            </w:r>
            <w:r w:rsidR="00CB2491"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</w:p>
        </w:tc>
      </w:tr>
      <w:tr w:rsidR="000F7226" w14:paraId="6A627793" w14:textId="77777777">
        <w:trPr>
          <w:trHeight w:val="470"/>
        </w:trPr>
        <w:tc>
          <w:tcPr>
            <w:tcW w:w="3258" w:type="dxa"/>
          </w:tcPr>
          <w:p w14:paraId="65C83724" w14:textId="77777777" w:rsidR="000F7226" w:rsidRDefault="006057BA">
            <w:pPr>
              <w:pStyle w:val="TableParagraph"/>
              <w:spacing w:before="100"/>
              <w:ind w:left="115"/>
            </w:pPr>
            <w:r>
              <w:rPr>
                <w:spacing w:val="-2"/>
              </w:rPr>
              <w:t>Department:</w:t>
            </w:r>
          </w:p>
        </w:tc>
        <w:tc>
          <w:tcPr>
            <w:tcW w:w="6709" w:type="dxa"/>
          </w:tcPr>
          <w:p w14:paraId="4CF83DAA" w14:textId="77777777" w:rsidR="000F7226" w:rsidRDefault="006057BA">
            <w:pPr>
              <w:pStyle w:val="TableParagraph"/>
              <w:spacing w:before="100"/>
              <w:ind w:left="114"/>
            </w:pPr>
            <w:r>
              <w:t>NHS</w:t>
            </w:r>
            <w:r>
              <w:rPr>
                <w:spacing w:val="-6"/>
              </w:rPr>
              <w:t xml:space="preserve"> </w:t>
            </w:r>
            <w:r>
              <w:t>Talking</w:t>
            </w:r>
            <w:r>
              <w:rPr>
                <w:spacing w:val="-5"/>
              </w:rPr>
              <w:t xml:space="preserve"> </w:t>
            </w:r>
            <w:r>
              <w:t>Therapies</w:t>
            </w:r>
            <w:r>
              <w:rPr>
                <w:spacing w:val="-5"/>
              </w:rPr>
              <w:t xml:space="preserve"> </w:t>
            </w:r>
            <w:r>
              <w:t>(NHS</w:t>
            </w:r>
            <w:r>
              <w:rPr>
                <w:spacing w:val="-5"/>
              </w:rPr>
              <w:t xml:space="preserve"> TT)</w:t>
            </w:r>
          </w:p>
        </w:tc>
      </w:tr>
      <w:tr w:rsidR="000F7226" w14:paraId="5C933500" w14:textId="77777777">
        <w:trPr>
          <w:trHeight w:val="470"/>
        </w:trPr>
        <w:tc>
          <w:tcPr>
            <w:tcW w:w="3258" w:type="dxa"/>
          </w:tcPr>
          <w:p w14:paraId="5E9233EB" w14:textId="77777777" w:rsidR="000F7226" w:rsidRDefault="006057BA">
            <w:pPr>
              <w:pStyle w:val="TableParagraph"/>
              <w:spacing w:before="100"/>
              <w:ind w:left="115"/>
            </w:pPr>
            <w:r>
              <w:rPr>
                <w:spacing w:val="-2"/>
              </w:rPr>
              <w:t>Location:</w:t>
            </w:r>
          </w:p>
        </w:tc>
        <w:tc>
          <w:tcPr>
            <w:tcW w:w="6709" w:type="dxa"/>
          </w:tcPr>
          <w:p w14:paraId="29DE9F54" w14:textId="77777777" w:rsidR="000F7226" w:rsidRDefault="006057BA">
            <w:pPr>
              <w:pStyle w:val="TableParagraph"/>
              <w:spacing w:before="100"/>
              <w:ind w:left="114"/>
            </w:pPr>
            <w:r>
              <w:t>Kent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Medway</w:t>
            </w:r>
          </w:p>
        </w:tc>
      </w:tr>
      <w:tr w:rsidR="000F7226" w14:paraId="20DD5B1C" w14:textId="77777777">
        <w:trPr>
          <w:trHeight w:val="834"/>
        </w:trPr>
        <w:tc>
          <w:tcPr>
            <w:tcW w:w="3258" w:type="dxa"/>
          </w:tcPr>
          <w:p w14:paraId="166538E3" w14:textId="77777777" w:rsidR="000F7226" w:rsidRDefault="006057BA">
            <w:pPr>
              <w:pStyle w:val="TableParagraph"/>
              <w:spacing w:before="6" w:line="360" w:lineRule="atLeast"/>
              <w:ind w:left="165" w:right="1831" w:hanging="51"/>
            </w:pPr>
            <w:r>
              <w:t>Reporting to: (job</w:t>
            </w:r>
            <w:r>
              <w:rPr>
                <w:spacing w:val="-13"/>
              </w:rPr>
              <w:t xml:space="preserve"> </w:t>
            </w:r>
            <w:r>
              <w:t>title</w:t>
            </w:r>
            <w:r>
              <w:rPr>
                <w:spacing w:val="-12"/>
              </w:rPr>
              <w:t xml:space="preserve"> </w:t>
            </w:r>
            <w:r>
              <w:t>only)</w:t>
            </w:r>
          </w:p>
        </w:tc>
        <w:tc>
          <w:tcPr>
            <w:tcW w:w="6709" w:type="dxa"/>
          </w:tcPr>
          <w:p w14:paraId="444427EB" w14:textId="77777777" w:rsidR="000F7226" w:rsidRDefault="000F7226">
            <w:pPr>
              <w:pStyle w:val="TableParagraph"/>
              <w:spacing w:before="13"/>
              <w:rPr>
                <w:b/>
              </w:rPr>
            </w:pPr>
          </w:p>
          <w:p w14:paraId="05BC38D8" w14:textId="77777777" w:rsidR="000F7226" w:rsidRDefault="006057BA">
            <w:pPr>
              <w:pStyle w:val="TableParagraph"/>
              <w:ind w:left="114"/>
            </w:pPr>
            <w:r>
              <w:t>Principal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</w:tr>
      <w:tr w:rsidR="000F7226" w14:paraId="12B5552F" w14:textId="77777777">
        <w:trPr>
          <w:trHeight w:val="837"/>
        </w:trPr>
        <w:tc>
          <w:tcPr>
            <w:tcW w:w="3258" w:type="dxa"/>
          </w:tcPr>
          <w:p w14:paraId="66FD1431" w14:textId="77777777" w:rsidR="000F7226" w:rsidRDefault="006057BA">
            <w:pPr>
              <w:pStyle w:val="TableParagraph"/>
              <w:spacing w:before="8" w:line="360" w:lineRule="atLeast"/>
              <w:ind w:left="165" w:right="1825" w:hanging="51"/>
            </w:pP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reports: (job</w:t>
            </w:r>
            <w:r>
              <w:rPr>
                <w:spacing w:val="-12"/>
              </w:rPr>
              <w:t xml:space="preserve"> </w:t>
            </w:r>
            <w:r>
              <w:t>title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6709" w:type="dxa"/>
          </w:tcPr>
          <w:p w14:paraId="15FC7F89" w14:textId="7DEBA0ED" w:rsidR="000F7226" w:rsidRDefault="00AB2A90">
            <w:pPr>
              <w:pStyle w:val="TableParagraph"/>
              <w:spacing w:before="268"/>
              <w:ind w:left="107"/>
            </w:pPr>
            <w:r>
              <w:t>Senior Supervisor Step 2</w:t>
            </w:r>
          </w:p>
        </w:tc>
      </w:tr>
      <w:tr w:rsidR="000F7226" w14:paraId="7834624B" w14:textId="77777777">
        <w:trPr>
          <w:trHeight w:val="837"/>
        </w:trPr>
        <w:tc>
          <w:tcPr>
            <w:tcW w:w="3258" w:type="dxa"/>
          </w:tcPr>
          <w:p w14:paraId="51919835" w14:textId="77777777" w:rsidR="000F7226" w:rsidRDefault="006057BA">
            <w:pPr>
              <w:pStyle w:val="TableParagraph"/>
              <w:spacing w:before="8" w:line="360" w:lineRule="atLeast"/>
              <w:ind w:left="115" w:right="1157"/>
            </w:pPr>
            <w:r>
              <w:t xml:space="preserve">Accountable to: </w:t>
            </w:r>
            <w:r>
              <w:rPr>
                <w:spacing w:val="-2"/>
              </w:rPr>
              <w:t>(where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6709" w:type="dxa"/>
          </w:tcPr>
          <w:p w14:paraId="59890291" w14:textId="77777777" w:rsidR="000F7226" w:rsidRDefault="006057BA">
            <w:pPr>
              <w:pStyle w:val="TableParagraph"/>
              <w:spacing w:before="253"/>
              <w:ind w:left="117"/>
            </w:pPr>
            <w:r>
              <w:t>Service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</w:tr>
      <w:tr w:rsidR="000F7226" w14:paraId="5A0E5973" w14:textId="77777777">
        <w:trPr>
          <w:trHeight w:val="837"/>
        </w:trPr>
        <w:tc>
          <w:tcPr>
            <w:tcW w:w="3258" w:type="dxa"/>
          </w:tcPr>
          <w:p w14:paraId="0CABCD7D" w14:textId="77777777" w:rsidR="000F7226" w:rsidRDefault="006057BA">
            <w:pPr>
              <w:pStyle w:val="TableParagraph"/>
              <w:spacing w:before="6" w:line="360" w:lineRule="atLeast"/>
              <w:ind w:left="115" w:right="1157"/>
            </w:pPr>
            <w:r>
              <w:t xml:space="preserve">Responsible to: </w:t>
            </w:r>
            <w:r>
              <w:rPr>
                <w:spacing w:val="-2"/>
              </w:rPr>
              <w:t>(where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6709" w:type="dxa"/>
          </w:tcPr>
          <w:p w14:paraId="35F6D9CD" w14:textId="77777777" w:rsidR="000F7226" w:rsidRDefault="006057BA">
            <w:pPr>
              <w:pStyle w:val="TableParagraph"/>
              <w:spacing w:before="253"/>
              <w:ind w:left="117"/>
            </w:pPr>
            <w:r>
              <w:t>Principal</w:t>
            </w:r>
            <w:r>
              <w:rPr>
                <w:spacing w:val="-7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</w:tr>
      <w:tr w:rsidR="000F7226" w14:paraId="6AE03AEF" w14:textId="77777777">
        <w:trPr>
          <w:trHeight w:val="6278"/>
        </w:trPr>
        <w:tc>
          <w:tcPr>
            <w:tcW w:w="3258" w:type="dxa"/>
          </w:tcPr>
          <w:p w14:paraId="738A71A8" w14:textId="77777777" w:rsidR="000F7226" w:rsidRDefault="000F7226">
            <w:pPr>
              <w:pStyle w:val="TableParagraph"/>
              <w:rPr>
                <w:b/>
              </w:rPr>
            </w:pPr>
          </w:p>
          <w:p w14:paraId="213734EA" w14:textId="77777777" w:rsidR="000F7226" w:rsidRDefault="000F7226">
            <w:pPr>
              <w:pStyle w:val="TableParagraph"/>
              <w:rPr>
                <w:b/>
              </w:rPr>
            </w:pPr>
          </w:p>
          <w:p w14:paraId="5DF5CAA6" w14:textId="77777777" w:rsidR="000F7226" w:rsidRDefault="000F7226">
            <w:pPr>
              <w:pStyle w:val="TableParagraph"/>
              <w:rPr>
                <w:b/>
              </w:rPr>
            </w:pPr>
          </w:p>
          <w:p w14:paraId="396C33BF" w14:textId="77777777" w:rsidR="000F7226" w:rsidRDefault="000F7226">
            <w:pPr>
              <w:pStyle w:val="TableParagraph"/>
              <w:rPr>
                <w:b/>
              </w:rPr>
            </w:pPr>
          </w:p>
          <w:p w14:paraId="070A0061" w14:textId="77777777" w:rsidR="000F7226" w:rsidRDefault="000F7226">
            <w:pPr>
              <w:pStyle w:val="TableParagraph"/>
              <w:rPr>
                <w:b/>
              </w:rPr>
            </w:pPr>
          </w:p>
          <w:p w14:paraId="25BD427C" w14:textId="77777777" w:rsidR="000F7226" w:rsidRDefault="000F7226">
            <w:pPr>
              <w:pStyle w:val="TableParagraph"/>
              <w:rPr>
                <w:b/>
              </w:rPr>
            </w:pPr>
          </w:p>
          <w:p w14:paraId="68AC6031" w14:textId="77777777" w:rsidR="000F7226" w:rsidRDefault="000F7226">
            <w:pPr>
              <w:pStyle w:val="TableParagraph"/>
              <w:rPr>
                <w:b/>
              </w:rPr>
            </w:pPr>
          </w:p>
          <w:p w14:paraId="37F32D24" w14:textId="77777777" w:rsidR="000F7226" w:rsidRDefault="000F7226">
            <w:pPr>
              <w:pStyle w:val="TableParagraph"/>
              <w:rPr>
                <w:b/>
              </w:rPr>
            </w:pPr>
          </w:p>
          <w:p w14:paraId="071782CB" w14:textId="77777777" w:rsidR="000F7226" w:rsidRDefault="000F7226">
            <w:pPr>
              <w:pStyle w:val="TableParagraph"/>
              <w:spacing w:before="181"/>
              <w:rPr>
                <w:b/>
              </w:rPr>
            </w:pPr>
          </w:p>
          <w:p w14:paraId="2C014884" w14:textId="77777777" w:rsidR="000F7226" w:rsidRDefault="006057BA">
            <w:pPr>
              <w:pStyle w:val="TableParagraph"/>
              <w:ind w:left="115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purpose:</w:t>
            </w:r>
          </w:p>
        </w:tc>
        <w:tc>
          <w:tcPr>
            <w:tcW w:w="6709" w:type="dxa"/>
          </w:tcPr>
          <w:p w14:paraId="4B3A12B4" w14:textId="5BB14AB3" w:rsidR="00CB2491" w:rsidRDefault="00AB2A90" w:rsidP="00CB2491">
            <w:pPr>
              <w:pStyle w:val="TableParagraph"/>
              <w:numPr>
                <w:ilvl w:val="0"/>
                <w:numId w:val="1"/>
              </w:numPr>
              <w:spacing w:before="100"/>
              <w:ind w:right="232"/>
            </w:pPr>
            <w:r>
              <w:t xml:space="preserve">Step 2 </w:t>
            </w:r>
            <w:r w:rsidR="006057BA">
              <w:t>Clinical Lead</w:t>
            </w:r>
            <w:r>
              <w:t xml:space="preserve"> </w:t>
            </w:r>
            <w:r w:rsidR="006057BA">
              <w:t xml:space="preserve">will be responsible for implementing all relevant policies, </w:t>
            </w:r>
            <w:proofErr w:type="gramStart"/>
            <w:r w:rsidR="006057BA">
              <w:t>procedures</w:t>
            </w:r>
            <w:proofErr w:type="gramEnd"/>
            <w:r w:rsidR="006057BA">
              <w:t xml:space="preserve"> and guidance, ensuring the service meets high</w:t>
            </w:r>
            <w:r w:rsidR="006057BA" w:rsidRPr="00CB2491">
              <w:rPr>
                <w:spacing w:val="-7"/>
              </w:rPr>
              <w:t xml:space="preserve"> </w:t>
            </w:r>
            <w:r w:rsidR="006057BA">
              <w:t>standards</w:t>
            </w:r>
            <w:r w:rsidR="006057BA" w:rsidRPr="00CB2491">
              <w:rPr>
                <w:spacing w:val="-5"/>
              </w:rPr>
              <w:t xml:space="preserve"> </w:t>
            </w:r>
            <w:r w:rsidR="006057BA">
              <w:t>of</w:t>
            </w:r>
            <w:r w:rsidR="006057BA" w:rsidRPr="00CB2491">
              <w:rPr>
                <w:spacing w:val="-8"/>
              </w:rPr>
              <w:t xml:space="preserve"> </w:t>
            </w:r>
            <w:r w:rsidR="006057BA">
              <w:t>clinical</w:t>
            </w:r>
            <w:r w:rsidR="006057BA" w:rsidRPr="00CB2491">
              <w:rPr>
                <w:spacing w:val="-8"/>
              </w:rPr>
              <w:t xml:space="preserve"> </w:t>
            </w:r>
            <w:r w:rsidR="006057BA">
              <w:t>delivery</w:t>
            </w:r>
            <w:r w:rsidR="006057BA" w:rsidRPr="00CB2491">
              <w:rPr>
                <w:spacing w:val="-5"/>
              </w:rPr>
              <w:t xml:space="preserve"> </w:t>
            </w:r>
            <w:r w:rsidR="006057BA">
              <w:t>and</w:t>
            </w:r>
            <w:r w:rsidR="006057BA" w:rsidRPr="00CB2491">
              <w:rPr>
                <w:spacing w:val="-8"/>
              </w:rPr>
              <w:t xml:space="preserve"> </w:t>
            </w:r>
            <w:r w:rsidR="006057BA">
              <w:t>effectiveness.</w:t>
            </w:r>
            <w:r w:rsidR="006057BA" w:rsidRPr="00CB2491">
              <w:rPr>
                <w:spacing w:val="-6"/>
              </w:rPr>
              <w:t xml:space="preserve"> </w:t>
            </w:r>
            <w:r w:rsidR="006057BA">
              <w:t>They will</w:t>
            </w:r>
            <w:r w:rsidR="006057BA" w:rsidRPr="00CB2491">
              <w:rPr>
                <w:spacing w:val="-4"/>
              </w:rPr>
              <w:t xml:space="preserve"> </w:t>
            </w:r>
            <w:r w:rsidR="006057BA">
              <w:t xml:space="preserve">be accredited with BABCP </w:t>
            </w:r>
            <w:r w:rsidR="001D1665">
              <w:t xml:space="preserve">and or if a PWP, registered with BABCP or BPS </w:t>
            </w:r>
            <w:r w:rsidR="006057BA">
              <w:t>and will be qualified to appropriately supervise at all the levels required.</w:t>
            </w:r>
            <w:r w:rsidR="00277F3D">
              <w:br/>
            </w:r>
          </w:p>
          <w:p w14:paraId="00F37204" w14:textId="7857D28A" w:rsidR="000F7226" w:rsidRPr="00277F3D" w:rsidRDefault="00277F3D">
            <w:pPr>
              <w:pStyle w:val="TableParagraph"/>
              <w:spacing w:before="6" w:line="265" w:lineRule="exact"/>
              <w:ind w:left="6"/>
              <w:rPr>
                <w:b/>
                <w:bCs/>
              </w:rPr>
            </w:pPr>
            <w:r>
              <w:tab/>
            </w:r>
            <w:r w:rsidR="006057BA" w:rsidRPr="00277F3D">
              <w:rPr>
                <w:b/>
                <w:bCs/>
              </w:rPr>
              <w:t>In</w:t>
            </w:r>
            <w:r w:rsidR="006057BA" w:rsidRPr="00277F3D">
              <w:rPr>
                <w:b/>
                <w:bCs/>
                <w:spacing w:val="-8"/>
              </w:rPr>
              <w:t xml:space="preserve"> </w:t>
            </w:r>
            <w:proofErr w:type="gramStart"/>
            <w:r w:rsidR="006057BA" w:rsidRPr="00277F3D">
              <w:rPr>
                <w:b/>
                <w:bCs/>
              </w:rPr>
              <w:t>addition</w:t>
            </w:r>
            <w:proofErr w:type="gramEnd"/>
            <w:r w:rsidR="006057BA" w:rsidRPr="00277F3D">
              <w:rPr>
                <w:b/>
                <w:bCs/>
                <w:spacing w:val="-4"/>
              </w:rPr>
              <w:t xml:space="preserve"> </w:t>
            </w:r>
            <w:r w:rsidR="006057BA" w:rsidRPr="00277F3D">
              <w:rPr>
                <w:b/>
                <w:bCs/>
              </w:rPr>
              <w:t>the</w:t>
            </w:r>
            <w:r w:rsidR="006057BA" w:rsidRPr="00277F3D">
              <w:rPr>
                <w:b/>
                <w:bCs/>
                <w:spacing w:val="-4"/>
              </w:rPr>
              <w:t xml:space="preserve"> </w:t>
            </w:r>
            <w:r w:rsidR="006057BA" w:rsidRPr="00277F3D">
              <w:rPr>
                <w:b/>
                <w:bCs/>
                <w:spacing w:val="-2"/>
              </w:rPr>
              <w:t>postholder:</w:t>
            </w:r>
          </w:p>
          <w:p w14:paraId="1669A480" w14:textId="25719665" w:rsidR="000F7226" w:rsidRDefault="006057BA">
            <w:pPr>
              <w:pStyle w:val="TableParagraph"/>
              <w:ind w:left="726" w:right="477" w:hanging="362"/>
              <w:jc w:val="both"/>
            </w:pPr>
            <w:r>
              <w:rPr>
                <w:noProof/>
              </w:rPr>
              <w:drawing>
                <wp:inline distT="0" distB="0" distL="0" distR="0" wp14:anchorId="6CF7B22E" wp14:editId="757B85C5">
                  <wp:extent cx="141605" cy="11429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establishing</w:t>
            </w:r>
            <w:r>
              <w:rPr>
                <w:spacing w:val="-3"/>
              </w:rPr>
              <w:t xml:space="preserve"> </w:t>
            </w:r>
            <w:r>
              <w:t>the Step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service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developing an</w:t>
            </w:r>
            <w:r>
              <w:rPr>
                <w:spacing w:val="-4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3"/>
              </w:rPr>
              <w:t xml:space="preserve"> </w:t>
            </w:r>
            <w:r>
              <w:t>Therapies</w:t>
            </w:r>
            <w:r>
              <w:rPr>
                <w:spacing w:val="-2"/>
              </w:rPr>
              <w:t xml:space="preserve"> </w:t>
            </w:r>
            <w:r>
              <w:t>appropriate clinical workforce to successfully implement the service.</w:t>
            </w:r>
          </w:p>
          <w:p w14:paraId="6DD879F2" w14:textId="77777777" w:rsidR="000F7226" w:rsidRDefault="006057BA">
            <w:pPr>
              <w:pStyle w:val="TableParagraph"/>
              <w:spacing w:line="242" w:lineRule="auto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1EC7C889" wp14:editId="7164EDE2">
                  <wp:extent cx="141605" cy="11429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competencies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arise within a developing service, with escalation to the Principal Clinical Lead as necessary.</w:t>
            </w:r>
          </w:p>
          <w:p w14:paraId="24CB2E24" w14:textId="4689B19F" w:rsidR="000F7226" w:rsidRDefault="006057BA">
            <w:pPr>
              <w:pStyle w:val="TableParagraph"/>
              <w:ind w:left="726" w:right="308" w:hanging="362"/>
            </w:pPr>
            <w:r>
              <w:rPr>
                <w:noProof/>
              </w:rPr>
              <w:drawing>
                <wp:inline distT="0" distB="0" distL="0" distR="0" wp14:anchorId="4806E732" wp14:editId="4BE038D0">
                  <wp:extent cx="141605" cy="11429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The post-holder will clinically lead and provide supervision and meta-supervision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Practitioners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who provide supervision for teams of PWPs ensuring activity and performance targets are met.</w:t>
            </w:r>
          </w:p>
          <w:p w14:paraId="21B5E8A2" w14:textId="1F2674F0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73F0609F" wp14:editId="67B7A487">
                  <wp:extent cx="141605" cy="11429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depth</w:t>
            </w:r>
            <w:proofErr w:type="gramEnd"/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competency frameworks for all clinical roles within the service and be responsible for implementing the supervision framework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 clinical modalities at Step 2</w:t>
            </w:r>
            <w:r w:rsidR="001D1665">
              <w:t>.</w:t>
            </w:r>
          </w:p>
          <w:p w14:paraId="5055781B" w14:textId="77777777" w:rsidR="00277F3D" w:rsidRDefault="00277F3D" w:rsidP="00277F3D">
            <w:pPr>
              <w:pStyle w:val="TableParagraph"/>
              <w:ind w:left="720" w:right="308"/>
            </w:pPr>
          </w:p>
          <w:p w14:paraId="78C2163C" w14:textId="1B7632B5" w:rsidR="00277F3D" w:rsidRDefault="006057BA" w:rsidP="00277F3D">
            <w:pPr>
              <w:pStyle w:val="TableParagraph"/>
              <w:numPr>
                <w:ilvl w:val="0"/>
                <w:numId w:val="5"/>
              </w:numPr>
              <w:ind w:right="308"/>
            </w:pPr>
            <w:r>
              <w:t>Will</w:t>
            </w:r>
            <w:r w:rsidRPr="00277F3D">
              <w:rPr>
                <w:spacing w:val="-4"/>
              </w:rPr>
              <w:t xml:space="preserve"> </w:t>
            </w:r>
            <w:r>
              <w:t>have</w:t>
            </w:r>
            <w:r w:rsidRPr="00277F3D">
              <w:rPr>
                <w:spacing w:val="-3"/>
              </w:rPr>
              <w:t xml:space="preserve"> </w:t>
            </w:r>
            <w:r>
              <w:t>the</w:t>
            </w:r>
            <w:r w:rsidRPr="00277F3D">
              <w:rPr>
                <w:spacing w:val="-5"/>
              </w:rPr>
              <w:t xml:space="preserve"> </w:t>
            </w:r>
            <w:r>
              <w:t>experience</w:t>
            </w:r>
            <w:r w:rsidRPr="00277F3D">
              <w:rPr>
                <w:spacing w:val="-5"/>
              </w:rPr>
              <w:t xml:space="preserve"> </w:t>
            </w:r>
            <w:r>
              <w:t>and</w:t>
            </w:r>
            <w:r w:rsidRPr="00277F3D">
              <w:rPr>
                <w:spacing w:val="-4"/>
              </w:rPr>
              <w:t xml:space="preserve"> </w:t>
            </w:r>
            <w:r>
              <w:t>competencies</w:t>
            </w:r>
            <w:r w:rsidRPr="00277F3D">
              <w:rPr>
                <w:spacing w:val="-5"/>
              </w:rPr>
              <w:t xml:space="preserve"> </w:t>
            </w:r>
            <w:r>
              <w:t>to</w:t>
            </w:r>
            <w:r w:rsidRPr="00277F3D">
              <w:rPr>
                <w:spacing w:val="-4"/>
              </w:rPr>
              <w:t xml:space="preserve"> </w:t>
            </w:r>
            <w:r>
              <w:t>ensure</w:t>
            </w:r>
            <w:r w:rsidRPr="00277F3D">
              <w:rPr>
                <w:spacing w:val="-5"/>
              </w:rPr>
              <w:t xml:space="preserve"> </w:t>
            </w:r>
            <w:r>
              <w:t>delivery of a robust outcome focused service.</w:t>
            </w:r>
          </w:p>
          <w:p w14:paraId="54861111" w14:textId="77777777" w:rsidR="00277F3D" w:rsidRDefault="00277F3D" w:rsidP="00277F3D">
            <w:pPr>
              <w:pStyle w:val="TableParagraph"/>
              <w:numPr>
                <w:ilvl w:val="0"/>
                <w:numId w:val="5"/>
              </w:numPr>
              <w:ind w:right="232"/>
            </w:pPr>
            <w:r>
              <w:t xml:space="preserve">The post holder will provide supervision, training, </w:t>
            </w:r>
            <w:proofErr w:type="gramStart"/>
            <w:r>
              <w:t>advice</w:t>
            </w:r>
            <w:proofErr w:type="gramEnd"/>
            <w:r>
              <w:t xml:space="preserve"> and consultation on clients’ psychological care to psychological therapy colleagues and to other, non- professional </w:t>
            </w:r>
            <w:proofErr w:type="spellStart"/>
            <w:r>
              <w:t>carers</w:t>
            </w:r>
            <w:proofErr w:type="spellEnd"/>
            <w:r>
              <w:t>, working</w:t>
            </w:r>
            <w:r>
              <w:rPr>
                <w:spacing w:val="-7"/>
              </w:rPr>
              <w:t xml:space="preserve"> </w:t>
            </w:r>
            <w:r>
              <w:t>autonomously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guidelines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 overall framework of policies and procedures.</w:t>
            </w:r>
          </w:p>
          <w:p w14:paraId="36499749" w14:textId="77777777" w:rsidR="00277F3D" w:rsidRDefault="00277F3D" w:rsidP="00277F3D">
            <w:pPr>
              <w:pStyle w:val="TableParagraph"/>
              <w:numPr>
                <w:ilvl w:val="0"/>
                <w:numId w:val="4"/>
              </w:numPr>
              <w:spacing w:line="268" w:lineRule="exact"/>
            </w:pPr>
            <w:r>
              <w:t>Will maintain a small individual clinical caseload.</w:t>
            </w:r>
          </w:p>
          <w:p w14:paraId="53C8DB8B" w14:textId="77777777" w:rsidR="00277F3D" w:rsidRDefault="00277F3D" w:rsidP="00277F3D">
            <w:pPr>
              <w:pStyle w:val="TableParagraph"/>
              <w:numPr>
                <w:ilvl w:val="0"/>
                <w:numId w:val="5"/>
              </w:numPr>
              <w:ind w:right="308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deputise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at relevant meetings where appropriate.</w:t>
            </w:r>
          </w:p>
          <w:p w14:paraId="708C5B62" w14:textId="77777777" w:rsidR="00277F3D" w:rsidRDefault="00277F3D" w:rsidP="00277F3D">
            <w:pPr>
              <w:pStyle w:val="TableParagraph"/>
              <w:ind w:right="308"/>
            </w:pPr>
          </w:p>
          <w:p w14:paraId="539AA434" w14:textId="77777777" w:rsidR="00277F3D" w:rsidRDefault="00277F3D" w:rsidP="00277F3D">
            <w:pPr>
              <w:pStyle w:val="TableParagraph"/>
              <w:spacing w:before="267" w:line="242" w:lineRule="auto"/>
              <w:ind w:left="114" w:right="23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 xml:space="preserve">of the service, </w:t>
            </w:r>
            <w:proofErr w:type="gramStart"/>
            <w:r>
              <w:t>in order to</w:t>
            </w:r>
            <w:proofErr w:type="gramEnd"/>
            <w:r>
              <w:t xml:space="preserve"> act as an expert therapist and role model to staff. The post holder is responsible for:</w:t>
            </w:r>
          </w:p>
          <w:p w14:paraId="6E9A446A" w14:textId="77777777" w:rsidR="00277F3D" w:rsidRDefault="00277F3D" w:rsidP="00277F3D">
            <w:pPr>
              <w:pStyle w:val="TableParagraph"/>
              <w:spacing w:before="262" w:line="242" w:lineRule="auto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0DCA1918" wp14:editId="1D315DD3">
                  <wp:extent cx="141605" cy="114298"/>
                  <wp:effectExtent l="0" t="0" r="0" b="0"/>
                  <wp:docPr id="622393176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proofErr w:type="spellStart"/>
            <w:r>
              <w:t>Optimise</w:t>
            </w:r>
            <w:proofErr w:type="spellEnd"/>
            <w:r>
              <w:t xml:space="preserve"> the development of the service, providing an accessible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desirable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attractive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local population.</w:t>
            </w:r>
          </w:p>
          <w:p w14:paraId="2F3F9B6F" w14:textId="77777777" w:rsidR="00277F3D" w:rsidRDefault="00277F3D" w:rsidP="00277F3D">
            <w:pPr>
              <w:pStyle w:val="TableParagraph"/>
              <w:spacing w:line="237" w:lineRule="auto"/>
              <w:ind w:left="726" w:hanging="362"/>
            </w:pPr>
            <w:r>
              <w:rPr>
                <w:noProof/>
              </w:rPr>
              <w:drawing>
                <wp:inline distT="0" distB="0" distL="0" distR="0" wp14:anchorId="09E932A9" wp14:editId="52492A0D">
                  <wp:extent cx="141605" cy="114297"/>
                  <wp:effectExtent l="0" t="0" r="0" b="0"/>
                  <wp:docPr id="52746347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sz w:val="20"/>
              </w:rPr>
              <w:t xml:space="preserve"> </w:t>
            </w:r>
            <w:r>
              <w:t>Clinical</w:t>
            </w:r>
            <w:r>
              <w:rPr>
                <w:spacing w:val="-12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Supervisors and Snr PWPs </w:t>
            </w:r>
          </w:p>
          <w:p w14:paraId="363AADCB" w14:textId="77777777" w:rsidR="00277F3D" w:rsidRDefault="00277F3D" w:rsidP="00277F3D">
            <w:pPr>
              <w:pStyle w:val="TableParagraph"/>
              <w:ind w:left="365"/>
              <w:jc w:val="both"/>
            </w:pPr>
            <w:r>
              <w:rPr>
                <w:noProof/>
              </w:rPr>
              <w:drawing>
                <wp:inline distT="0" distB="0" distL="0" distR="0" wp14:anchorId="5BDF1873" wp14:editId="18B9EAEB">
                  <wp:extent cx="141605" cy="114298"/>
                  <wp:effectExtent l="0" t="0" r="0" b="0"/>
                  <wp:docPr id="125849993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Support clinical duty system when required.</w:t>
            </w:r>
          </w:p>
          <w:p w14:paraId="042A0EA1" w14:textId="77777777" w:rsidR="00277F3D" w:rsidRDefault="00277F3D" w:rsidP="00277F3D">
            <w:pPr>
              <w:pStyle w:val="TableParagraph"/>
              <w:ind w:left="726" w:right="249" w:hanging="362"/>
              <w:jc w:val="both"/>
            </w:pPr>
            <w:r>
              <w:rPr>
                <w:noProof/>
              </w:rPr>
              <w:drawing>
                <wp:inline distT="0" distB="0" distL="0" distR="0" wp14:anchorId="2F75E581" wp14:editId="58F25F2D">
                  <wp:extent cx="141605" cy="114298"/>
                  <wp:effectExtent l="0" t="0" r="0" b="0"/>
                  <wp:docPr id="1079948398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t xml:space="preserve">Performance management via individual KPI dashboards for all direct reports, ensuring the service achieves national and local </w:t>
            </w:r>
            <w:r>
              <w:rPr>
                <w:spacing w:val="-2"/>
              </w:rPr>
              <w:t>KPI’s.</w:t>
            </w:r>
          </w:p>
          <w:p w14:paraId="5C7FEDB6" w14:textId="77777777" w:rsidR="00277F3D" w:rsidRDefault="00277F3D" w:rsidP="00277F3D">
            <w:pPr>
              <w:pStyle w:val="TableParagraph"/>
              <w:ind w:left="726" w:right="245" w:hanging="362"/>
              <w:jc w:val="both"/>
            </w:pPr>
            <w:r>
              <w:rPr>
                <w:noProof/>
              </w:rPr>
              <w:drawing>
                <wp:inline distT="0" distB="0" distL="0" distR="0" wp14:anchorId="653A2EF7" wp14:editId="0428AFF9">
                  <wp:extent cx="141605" cy="114298"/>
                  <wp:effectExtent l="0" t="0" r="0" b="0"/>
                  <wp:docPr id="1831497251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Assisting with the strategic growth and development of the service both internally and externally.</w:t>
            </w:r>
          </w:p>
          <w:p w14:paraId="32CF33F0" w14:textId="77777777" w:rsidR="00277F3D" w:rsidRDefault="00277F3D" w:rsidP="00277F3D">
            <w:pPr>
              <w:pStyle w:val="TableParagraph"/>
              <w:spacing w:before="1"/>
              <w:ind w:left="726" w:right="306" w:hanging="362"/>
              <w:jc w:val="both"/>
            </w:pPr>
            <w:r>
              <w:rPr>
                <w:noProof/>
              </w:rPr>
              <w:drawing>
                <wp:inline distT="0" distB="0" distL="0" distR="0" wp14:anchorId="27F388B3" wp14:editId="44CFF911">
                  <wp:extent cx="141605" cy="114298"/>
                  <wp:effectExtent l="0" t="0" r="0" b="0"/>
                  <wp:docPr id="547623742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 xml:space="preserve">Collaboration and pathway management with external clinical agencies such as Secondary </w:t>
            </w:r>
            <w:proofErr w:type="gramStart"/>
            <w:r>
              <w:t>Care,</w:t>
            </w:r>
            <w:proofErr w:type="gramEnd"/>
            <w:r>
              <w:t xml:space="preserve"> CAMHS to ensure safe and effective transitions for patients.</w:t>
            </w:r>
          </w:p>
          <w:p w14:paraId="52084957" w14:textId="77777777" w:rsidR="00277F3D" w:rsidRDefault="00277F3D" w:rsidP="00277F3D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7992EA4C" wp14:editId="14335FBF">
                  <wp:extent cx="141605" cy="114298"/>
                  <wp:effectExtent l="0" t="0" r="0" b="0"/>
                  <wp:docPr id="1273113026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 xml:space="preserve">Work with the Partnership liaison officer to build relationships with relevant agencies and 3rd sector </w:t>
            </w:r>
            <w:proofErr w:type="spellStart"/>
            <w:r>
              <w:t>organisations</w:t>
            </w:r>
            <w:proofErr w:type="spellEnd"/>
            <w:r>
              <w:t>.</w:t>
            </w:r>
          </w:p>
          <w:p w14:paraId="22F26F91" w14:textId="77777777" w:rsidR="00277F3D" w:rsidRDefault="00277F3D" w:rsidP="00277F3D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11ECD8DD" wp14:editId="46484BC9">
                  <wp:extent cx="141605" cy="114298"/>
                  <wp:effectExtent l="0" t="0" r="0" b="0"/>
                  <wp:docPr id="39577387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Be</w:t>
            </w:r>
            <w:r>
              <w:rPr>
                <w:spacing w:val="40"/>
              </w:rPr>
              <w:t xml:space="preserve"> </w:t>
            </w: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explain,</w:t>
            </w:r>
            <w:r>
              <w:rPr>
                <w:spacing w:val="40"/>
              </w:rPr>
              <w:t xml:space="preserve"> </w:t>
            </w:r>
            <w:r>
              <w:t>discuss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market</w:t>
            </w:r>
            <w:r>
              <w:rPr>
                <w:spacing w:val="40"/>
              </w:rPr>
              <w:t xml:space="preserve"> </w:t>
            </w:r>
            <w:r>
              <w:t>VHG</w:t>
            </w:r>
            <w:r>
              <w:rPr>
                <w:spacing w:val="40"/>
              </w:rPr>
              <w:t xml:space="preserve"> </w:t>
            </w:r>
            <w:r>
              <w:t>services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existing and prospective customers.</w:t>
            </w:r>
          </w:p>
          <w:p w14:paraId="56452793" w14:textId="77777777" w:rsidR="00277F3D" w:rsidRDefault="00277F3D" w:rsidP="00277F3D">
            <w:pPr>
              <w:pStyle w:val="TableParagraph"/>
              <w:ind w:left="365"/>
              <w:rPr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5E902C05" wp14:editId="5BF59907">
                  <wp:extent cx="141605" cy="114298"/>
                  <wp:effectExtent l="0" t="0" r="0" b="0"/>
                  <wp:docPr id="194926447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t>Manage</w:t>
            </w:r>
            <w:r>
              <w:rPr>
                <w:spacing w:val="76"/>
              </w:rPr>
              <w:t xml:space="preserve"> </w:t>
            </w:r>
            <w:r>
              <w:t>complaints</w:t>
            </w:r>
            <w:r>
              <w:rPr>
                <w:spacing w:val="75"/>
              </w:rPr>
              <w:t xml:space="preserve"> </w:t>
            </w:r>
            <w:r>
              <w:t>in</w:t>
            </w:r>
            <w:r>
              <w:rPr>
                <w:spacing w:val="73"/>
              </w:rPr>
              <w:t xml:space="preserve"> </w:t>
            </w:r>
            <w:r>
              <w:t>line</w:t>
            </w:r>
            <w:r>
              <w:rPr>
                <w:spacing w:val="76"/>
              </w:rPr>
              <w:t xml:space="preserve"> </w:t>
            </w:r>
            <w:r>
              <w:t>with</w:t>
            </w:r>
            <w:r>
              <w:rPr>
                <w:spacing w:val="75"/>
              </w:rPr>
              <w:t xml:space="preserve"> </w:t>
            </w:r>
            <w:r>
              <w:t>the</w:t>
            </w:r>
            <w:r>
              <w:rPr>
                <w:spacing w:val="72"/>
              </w:rPr>
              <w:t xml:space="preserve"> </w:t>
            </w:r>
            <w:r>
              <w:t>company’s</w:t>
            </w:r>
            <w:r>
              <w:rPr>
                <w:spacing w:val="75"/>
              </w:rPr>
              <w:t xml:space="preserve"> </w:t>
            </w:r>
            <w:r>
              <w:t>complaints</w:t>
            </w:r>
            <w:r>
              <w:br/>
            </w:r>
            <w:r>
              <w:tab/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14:paraId="360C17C8" w14:textId="77777777" w:rsidR="00277F3D" w:rsidRDefault="00277F3D" w:rsidP="00277F3D">
            <w:pPr>
              <w:pStyle w:val="TableParagraph"/>
              <w:numPr>
                <w:ilvl w:val="0"/>
                <w:numId w:val="7"/>
              </w:numPr>
              <w:ind w:right="232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aspects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 xml:space="preserve">relating to both the service and individuals are </w:t>
            </w:r>
            <w:proofErr w:type="gramStart"/>
            <w:r>
              <w:t>maintained at all times</w:t>
            </w:r>
            <w:proofErr w:type="gramEnd"/>
            <w:r>
              <w:t>.</w:t>
            </w:r>
          </w:p>
          <w:p w14:paraId="50BC8251" w14:textId="4CC68128" w:rsidR="00277F3D" w:rsidRDefault="00277F3D" w:rsidP="00277F3D">
            <w:pPr>
              <w:pStyle w:val="TableParagraph"/>
              <w:ind w:left="365"/>
            </w:pPr>
          </w:p>
        </w:tc>
      </w:tr>
    </w:tbl>
    <w:p w14:paraId="57DFE873" w14:textId="77777777" w:rsidR="000F7226" w:rsidRDefault="000F7226">
      <w:pPr>
        <w:spacing w:line="254" w:lineRule="exact"/>
        <w:sectPr w:rsidR="000F7226">
          <w:headerReference w:type="default" r:id="rId10"/>
          <w:footerReference w:type="default" r:id="rId11"/>
          <w:type w:val="continuous"/>
          <w:pgSz w:w="12240" w:h="15840"/>
          <w:pgMar w:top="520" w:right="1000" w:bottom="880" w:left="1000" w:header="332" w:footer="680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9"/>
      </w:tblGrid>
      <w:tr w:rsidR="000F7226" w14:paraId="4D5BD0C7" w14:textId="77777777">
        <w:trPr>
          <w:trHeight w:val="14339"/>
        </w:trPr>
        <w:tc>
          <w:tcPr>
            <w:tcW w:w="3258" w:type="dxa"/>
          </w:tcPr>
          <w:p w14:paraId="43E556CC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9" w:type="dxa"/>
          </w:tcPr>
          <w:p w14:paraId="36E30FE1" w14:textId="77777777" w:rsidR="000F7226" w:rsidRDefault="006057BA">
            <w:pPr>
              <w:pStyle w:val="TableParagraph"/>
              <w:spacing w:before="261"/>
              <w:ind w:left="114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service:</w:t>
            </w:r>
          </w:p>
          <w:p w14:paraId="3FE4FD3C" w14:textId="77777777" w:rsidR="000F7226" w:rsidRDefault="006057BA">
            <w:pPr>
              <w:pStyle w:val="TableParagraph"/>
              <w:spacing w:before="99"/>
              <w:ind w:left="365"/>
            </w:pPr>
            <w:r>
              <w:rPr>
                <w:noProof/>
              </w:rPr>
              <w:drawing>
                <wp:inline distT="0" distB="0" distL="0" distR="0" wp14:anchorId="26767DCB" wp14:editId="2AC48EAB">
                  <wp:extent cx="141605" cy="11429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Accept referrals via agreed protocols within the service.</w:t>
            </w:r>
          </w:p>
          <w:p w14:paraId="4ED3C01C" w14:textId="2C18F360" w:rsidR="000F7226" w:rsidRDefault="006057BA">
            <w:pPr>
              <w:pStyle w:val="TableParagraph"/>
              <w:spacing w:before="3"/>
              <w:ind w:left="726" w:hanging="362"/>
            </w:pPr>
            <w:r>
              <w:rPr>
                <w:noProof/>
              </w:rPr>
              <w:drawing>
                <wp:inline distT="0" distB="0" distL="0" distR="0" wp14:anchorId="51A1F942" wp14:editId="4DE42939">
                  <wp:extent cx="141605" cy="1143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suitability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 w:rsidR="001D1665">
              <w:t>the service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consultation service to other clinicians, </w:t>
            </w:r>
            <w:proofErr w:type="gramStart"/>
            <w:r>
              <w:t>referrers</w:t>
            </w:r>
            <w:proofErr w:type="gramEnd"/>
            <w:r>
              <w:t xml:space="preserve"> and services.</w:t>
            </w:r>
          </w:p>
          <w:p w14:paraId="2C7DDFCB" w14:textId="42F0D32B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450E5E27" wp14:editId="533ECDF7">
                  <wp:extent cx="141605" cy="1143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suitability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referrals,</w:t>
            </w:r>
            <w:r>
              <w:rPr>
                <w:spacing w:val="-5"/>
              </w:rPr>
              <w:t xml:space="preserve"> </w:t>
            </w:r>
            <w:r>
              <w:t>adhering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referral protocols, and</w:t>
            </w:r>
            <w:r>
              <w:rPr>
                <w:spacing w:val="-1"/>
              </w:rPr>
              <w:t xml:space="preserve"> </w:t>
            </w:r>
            <w:r>
              <w:t>refer unsuitable clients to the relevant service as necessary, with due regard for assessment and management of risk.</w:t>
            </w:r>
          </w:p>
          <w:p w14:paraId="73FF3E9E" w14:textId="746BA04F" w:rsidR="000F7226" w:rsidRDefault="006057BA">
            <w:pPr>
              <w:pStyle w:val="TableParagraph"/>
              <w:spacing w:before="1"/>
              <w:ind w:left="726" w:hanging="362"/>
            </w:pPr>
            <w:r>
              <w:rPr>
                <w:noProof/>
              </w:rPr>
              <w:drawing>
                <wp:inline distT="0" distB="0" distL="0" distR="0" wp14:anchorId="2B7067BB" wp14:editId="12483319">
                  <wp:extent cx="141605" cy="1143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sz w:val="20"/>
              </w:rPr>
              <w:t xml:space="preserve"> </w:t>
            </w:r>
            <w:r>
              <w:t>Formulate,</w:t>
            </w:r>
            <w:r>
              <w:rPr>
                <w:spacing w:val="-4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therapy programmes for clients in line with best evidence-based practice and informed by NICE guidelines, including IAPT-LTC.</w:t>
            </w:r>
          </w:p>
          <w:p w14:paraId="2212255E" w14:textId="77777777" w:rsidR="000F7226" w:rsidRDefault="006057BA">
            <w:pPr>
              <w:pStyle w:val="TableParagraph"/>
              <w:ind w:left="726" w:right="241" w:hanging="362"/>
              <w:jc w:val="both"/>
            </w:pPr>
            <w:r>
              <w:rPr>
                <w:noProof/>
              </w:rPr>
              <w:drawing>
                <wp:inline distT="0" distB="0" distL="0" distR="0" wp14:anchorId="76DD0877" wp14:editId="189ABAE3">
                  <wp:extent cx="141605" cy="114298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Educate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as necessary,</w:t>
            </w:r>
            <w:r>
              <w:rPr>
                <w:spacing w:val="-5"/>
              </w:rPr>
              <w:t xml:space="preserve"> </w:t>
            </w:r>
            <w:r>
              <w:t>conveying</w:t>
            </w:r>
            <w:r>
              <w:rPr>
                <w:spacing w:val="-6"/>
              </w:rPr>
              <w:t xml:space="preserve"> </w:t>
            </w:r>
            <w:r>
              <w:t>psychological</w:t>
            </w:r>
            <w:r>
              <w:rPr>
                <w:spacing w:val="-8"/>
              </w:rPr>
              <w:t xml:space="preserve"> </w:t>
            </w:r>
            <w:r>
              <w:t>formulations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sensitivity in easily understood language.</w:t>
            </w:r>
          </w:p>
          <w:p w14:paraId="2D304544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03006179" wp14:editId="40A80B9D">
                  <wp:extent cx="141605" cy="1143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collaborative</w:t>
            </w:r>
            <w:r>
              <w:rPr>
                <w:spacing w:val="-5"/>
              </w:rPr>
              <w:t xml:space="preserve"> </w:t>
            </w:r>
            <w:r>
              <w:t>manner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resilience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hope focusing on recovery.</w:t>
            </w:r>
          </w:p>
          <w:p w14:paraId="2FDE0B6F" w14:textId="7753BDCD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09D269C5" wp14:editId="68306BFA">
                  <wp:extent cx="141605" cy="114298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Adhere to an agreed activity contract relating to the number of client contacts offered, and clinical sessions carried out per week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minimise</w:t>
            </w:r>
            <w:r>
              <w:rPr>
                <w:spacing w:val="-5"/>
              </w:rPr>
              <w:t xml:space="preserve"> </w:t>
            </w:r>
            <w:r>
              <w:t>waiting</w:t>
            </w:r>
            <w:r>
              <w:rPr>
                <w:spacing w:val="-4"/>
              </w:rPr>
              <w:t xml:space="preserve"> </w:t>
            </w:r>
            <w:r>
              <w:t>times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treatment delivery remains accessible and convenient.</w:t>
            </w:r>
          </w:p>
          <w:p w14:paraId="746970F8" w14:textId="77777777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24AB459E" wp14:editId="599A722C">
                  <wp:extent cx="141605" cy="11429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Attend</w:t>
            </w:r>
            <w:r>
              <w:rPr>
                <w:spacing w:val="-6"/>
              </w:rPr>
              <w:t xml:space="preserve"> </w:t>
            </w:r>
            <w:r>
              <w:t>multi-disciplinary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referrals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clients in treatment, where appropriate.</w:t>
            </w:r>
          </w:p>
          <w:p w14:paraId="0C1FDD85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151AEF88" wp14:editId="4563FD50">
                  <wp:extent cx="141605" cy="114298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 xml:space="preserve">the service, including the use of NHS TT recommended outcome </w:t>
            </w:r>
            <w:r>
              <w:rPr>
                <w:spacing w:val="-2"/>
              </w:rPr>
              <w:t>measures.</w:t>
            </w:r>
          </w:p>
          <w:p w14:paraId="3D8201DF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27F9B5CA" wp14:editId="31BFC40D">
                  <wp:extent cx="141605" cy="11429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>coherent</w:t>
            </w:r>
            <w:r>
              <w:rPr>
                <w:spacing w:val="-3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protocols.</w:t>
            </w:r>
          </w:p>
          <w:p w14:paraId="3F8E9796" w14:textId="77777777" w:rsidR="000F7226" w:rsidRDefault="006057BA">
            <w:pPr>
              <w:pStyle w:val="TableParagraph"/>
              <w:spacing w:before="1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24D0ED02" wp14:editId="7E2127BC">
                  <wp:extent cx="141605" cy="114298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Work closely with other members of the team ensuring appropriate</w:t>
            </w:r>
            <w:r>
              <w:rPr>
                <w:spacing w:val="-5"/>
              </w:rPr>
              <w:t xml:space="preserve"> </w:t>
            </w:r>
            <w:r>
              <w:t>step</w:t>
            </w:r>
            <w:r>
              <w:rPr>
                <w:spacing w:val="-6"/>
              </w:rPr>
              <w:t xml:space="preserve"> </w:t>
            </w:r>
            <w:r>
              <w:t>along,</w:t>
            </w:r>
            <w:r>
              <w:rPr>
                <w:spacing w:val="-5"/>
              </w:rPr>
              <w:t xml:space="preserve"> </w:t>
            </w:r>
            <w:r>
              <w:t>step-up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step-down</w:t>
            </w:r>
            <w:r>
              <w:rPr>
                <w:spacing w:val="-7"/>
              </w:rPr>
              <w:t xml:space="preserve"> </w:t>
            </w:r>
            <w:r>
              <w:t>arrangements are in place to maintain a stepped care approach.</w:t>
            </w:r>
          </w:p>
          <w:p w14:paraId="5C5A2B95" w14:textId="77777777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58FE5879" wp14:editId="3094F97E">
                  <wp:extent cx="141605" cy="114298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Assess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integrate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surrounding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employment into the overall therapy process.</w:t>
            </w:r>
          </w:p>
          <w:p w14:paraId="0A46E805" w14:textId="77777777" w:rsidR="000F7226" w:rsidRDefault="006057BA">
            <w:pPr>
              <w:pStyle w:val="TableParagraph"/>
              <w:ind w:left="726" w:right="308" w:hanging="362"/>
            </w:pPr>
            <w:r>
              <w:rPr>
                <w:noProof/>
              </w:rPr>
              <w:drawing>
                <wp:inline distT="0" distB="0" distL="0" distR="0" wp14:anchorId="5E3420F3" wp14:editId="10E103BD">
                  <wp:extent cx="141605" cy="11429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audits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performance,</w:t>
            </w:r>
            <w:r>
              <w:rPr>
                <w:spacing w:val="-5"/>
              </w:rPr>
              <w:t xml:space="preserve"> </w:t>
            </w:r>
            <w:r>
              <w:t>including patient surveys and evaluations, and help to collate and disseminate the results for feedback.</w:t>
            </w:r>
          </w:p>
          <w:p w14:paraId="5D3FC914" w14:textId="77777777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23592DFF" wp14:editId="2F465C4A">
                  <wp:extent cx="141605" cy="11429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To undertake risk assessment and risk management for individual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professions</w:t>
            </w:r>
            <w:r>
              <w:rPr>
                <w:spacing w:val="-5"/>
              </w:rPr>
              <w:t xml:space="preserve"> </w:t>
            </w:r>
            <w:r>
              <w:t>on psychological</w:t>
            </w:r>
            <w:r>
              <w:rPr>
                <w:spacing w:val="-8"/>
              </w:rPr>
              <w:t xml:space="preserve"> </w:t>
            </w:r>
            <w:r>
              <w:t>aspects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7311E61F" w14:textId="77777777" w:rsidR="000F7226" w:rsidRDefault="006057BA">
            <w:pPr>
              <w:pStyle w:val="TableParagraph"/>
              <w:spacing w:before="1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394F55C1" wp14:editId="3399A2E8">
                  <wp:extent cx="141605" cy="114298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Implementing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developments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new evidence as it emerges.</w:t>
            </w:r>
          </w:p>
          <w:p w14:paraId="10B615A5" w14:textId="5BDA7C11" w:rsidR="000F7226" w:rsidRDefault="006057BA">
            <w:pPr>
              <w:pStyle w:val="TableParagraph"/>
              <w:ind w:left="726" w:right="682" w:hanging="362"/>
            </w:pPr>
            <w:r>
              <w:rPr>
                <w:noProof/>
              </w:rPr>
              <w:drawing>
                <wp:inline distT="0" distB="0" distL="0" distR="0" wp14:anchorId="280B774C" wp14:editId="5AEC705B">
                  <wp:extent cx="141605" cy="114298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interventions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implemented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line with the latest NICE guidelines for psychological </w:t>
            </w:r>
            <w:r>
              <w:rPr>
                <w:spacing w:val="-2"/>
              </w:rPr>
              <w:t>interventions.</w:t>
            </w:r>
          </w:p>
          <w:p w14:paraId="34692173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3B9F336B" wp14:editId="658459F9">
                  <wp:extent cx="141605" cy="114298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robust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6"/>
              </w:rPr>
              <w:t xml:space="preserve"> </w:t>
            </w:r>
            <w:r>
              <w:t>framework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and meets NICE guidelines.</w:t>
            </w:r>
          </w:p>
          <w:p w14:paraId="40350FB2" w14:textId="77777777" w:rsidR="000F7226" w:rsidRDefault="006057BA">
            <w:pPr>
              <w:pStyle w:val="TableParagraph"/>
              <w:spacing w:line="242" w:lineRule="auto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217C97F3" wp14:editId="43DE0DBC">
                  <wp:extent cx="141605" cy="114298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and accurate with no missing data.</w:t>
            </w:r>
          </w:p>
          <w:p w14:paraId="4EA7EE1D" w14:textId="77777777" w:rsidR="000F7226" w:rsidRDefault="006057BA">
            <w:pPr>
              <w:pStyle w:val="TableParagraph"/>
              <w:spacing w:line="266" w:lineRule="exact"/>
              <w:ind w:left="726" w:hanging="362"/>
            </w:pPr>
            <w:r>
              <w:rPr>
                <w:noProof/>
              </w:rPr>
              <w:drawing>
                <wp:inline distT="0" distB="0" distL="0" distR="0" wp14:anchorId="38C1B193" wp14:editId="79C62ACB">
                  <wp:extent cx="141605" cy="11429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With the assistance of the Data Analyst, provide regular reports</w:t>
            </w:r>
          </w:p>
          <w:p w14:paraId="1B66AF32" w14:textId="77777777" w:rsidR="000F7226" w:rsidRDefault="006057BA">
            <w:pPr>
              <w:pStyle w:val="TableParagraph"/>
              <w:spacing w:line="270" w:lineRule="atLeast"/>
              <w:ind w:left="726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Principal</w:t>
            </w:r>
            <w:r>
              <w:rPr>
                <w:spacing w:val="-8"/>
              </w:rPr>
              <w:t xml:space="preserve"> </w:t>
            </w:r>
            <w:r>
              <w:t>Clinical</w:t>
            </w:r>
            <w:r>
              <w:rPr>
                <w:spacing w:val="-8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Manager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clinical outcomes and efficacy.</w:t>
            </w:r>
          </w:p>
        </w:tc>
      </w:tr>
    </w:tbl>
    <w:p w14:paraId="5665444C" w14:textId="77777777" w:rsidR="000F7226" w:rsidRDefault="000F7226">
      <w:pPr>
        <w:spacing w:line="270" w:lineRule="atLeast"/>
        <w:sectPr w:rsidR="000F7226">
          <w:type w:val="continuous"/>
          <w:pgSz w:w="12240" w:h="15840"/>
          <w:pgMar w:top="520" w:right="1000" w:bottom="880" w:left="1000" w:header="332" w:footer="680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9"/>
      </w:tblGrid>
      <w:tr w:rsidR="000F7226" w14:paraId="1B107464" w14:textId="77777777">
        <w:trPr>
          <w:trHeight w:val="14091"/>
        </w:trPr>
        <w:tc>
          <w:tcPr>
            <w:tcW w:w="3258" w:type="dxa"/>
          </w:tcPr>
          <w:p w14:paraId="05FA07EE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9" w:type="dxa"/>
          </w:tcPr>
          <w:p w14:paraId="640EF3A6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42649825" wp14:editId="282D9A96">
                  <wp:extent cx="141605" cy="11430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Assurance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embedded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of service delivery.</w:t>
            </w:r>
          </w:p>
          <w:p w14:paraId="2CA61E5E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7890297B" wp14:editId="4D944E57">
                  <wp:extent cx="141605" cy="11430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Produce reports that reflect and inform the quality of the experiential</w:t>
            </w:r>
            <w:r>
              <w:rPr>
                <w:spacing w:val="-12"/>
              </w:rPr>
              <w:t xml:space="preserve"> </w:t>
            </w:r>
            <w:r>
              <w:t>aspect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perspective.</w:t>
            </w:r>
          </w:p>
          <w:p w14:paraId="7BE7C7AC" w14:textId="71D823DB" w:rsidR="000F7226" w:rsidRDefault="006057BA">
            <w:pPr>
              <w:pStyle w:val="TableParagraph"/>
              <w:ind w:left="726" w:right="682" w:hanging="362"/>
            </w:pPr>
            <w:r>
              <w:rPr>
                <w:noProof/>
              </w:rPr>
              <w:drawing>
                <wp:inline distT="0" distB="0" distL="0" distR="0" wp14:anchorId="4D8E46C8" wp14:editId="663E4510">
                  <wp:extent cx="141605" cy="11430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Take responsibility for ensuring that legal obligations regarding information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processed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patients and staff is kept accurate, confidential, secure and in line with the Data Protection Act (1998) and Security and Confidentiality</w:t>
            </w:r>
            <w:r>
              <w:rPr>
                <w:spacing w:val="-1"/>
              </w:rPr>
              <w:t xml:space="preserve"> </w:t>
            </w:r>
            <w:r>
              <w:t>Policies.</w:t>
            </w:r>
          </w:p>
          <w:p w14:paraId="05E4154A" w14:textId="77777777" w:rsidR="000F7226" w:rsidRDefault="000F7226">
            <w:pPr>
              <w:pStyle w:val="TableParagraph"/>
              <w:spacing w:before="95"/>
              <w:rPr>
                <w:b/>
              </w:rPr>
            </w:pPr>
          </w:p>
          <w:p w14:paraId="1A11587B" w14:textId="77777777" w:rsidR="000F7226" w:rsidRDefault="006057BA">
            <w:pPr>
              <w:pStyle w:val="TableParagraph"/>
              <w:ind w:left="114"/>
              <w:jc w:val="bot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service:</w:t>
            </w:r>
          </w:p>
          <w:p w14:paraId="267C1AB0" w14:textId="77777777" w:rsidR="000F7226" w:rsidRDefault="006057BA">
            <w:pPr>
              <w:pStyle w:val="TableParagraph"/>
              <w:spacing w:before="104"/>
              <w:ind w:left="726" w:right="249" w:hanging="362"/>
              <w:jc w:val="both"/>
            </w:pPr>
            <w:r>
              <w:rPr>
                <w:noProof/>
              </w:rPr>
              <w:drawing>
                <wp:inline distT="0" distB="0" distL="0" distR="0" wp14:anchorId="7DEC71EB" wp14:editId="72DB2EEB">
                  <wp:extent cx="141605" cy="11429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t>Performance management via individual KPI dashboards for all direct reports, ensuring the service achieves national and local CCG KPI’s.</w:t>
            </w:r>
          </w:p>
          <w:p w14:paraId="021887AA" w14:textId="77777777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5DA3D299" wp14:editId="70D320B4">
                  <wp:extent cx="141605" cy="11429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7"/>
                <w:sz w:val="20"/>
              </w:rPr>
              <w:t xml:space="preserve"> </w:t>
            </w:r>
            <w:r>
              <w:t>Manage/address</w:t>
            </w:r>
            <w:r>
              <w:rPr>
                <w:spacing w:val="-4"/>
              </w:rPr>
              <w:t xml:space="preserve"> </w:t>
            </w:r>
            <w:r>
              <w:t>poor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support from VHG HR and Operational Director.</w:t>
            </w:r>
          </w:p>
          <w:p w14:paraId="0219414E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6E9A9385" wp14:editId="3B1A5884">
                  <wp:extent cx="141605" cy="114298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Work as part of the Mental Health Service</w:t>
            </w:r>
            <w:r>
              <w:rPr>
                <w:spacing w:val="-1"/>
              </w:rPr>
              <w:t xml:space="preserve"> </w:t>
            </w:r>
            <w:r>
              <w:t>management team to recruit the correct numbers of staff to provide all levels of interventions and the development of a short, medium and long term</w:t>
            </w:r>
            <w:r>
              <w:rPr>
                <w:spacing w:val="-4"/>
              </w:rPr>
              <w:t xml:space="preserve"> </w:t>
            </w:r>
            <w:r>
              <w:t>workforce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4"/>
              </w:rPr>
              <w:t xml:space="preserve"> </w:t>
            </w:r>
            <w:r>
              <w:t>taking into account</w:t>
            </w:r>
            <w:r>
              <w:rPr>
                <w:spacing w:val="-4"/>
              </w:rPr>
              <w:t xml:space="preserve"> </w:t>
            </w:r>
            <w:r>
              <w:t>recruitment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retention</w:t>
            </w:r>
            <w:r>
              <w:rPr>
                <w:spacing w:val="-7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turnover and training.</w:t>
            </w:r>
          </w:p>
          <w:p w14:paraId="1DEAF7D3" w14:textId="77777777" w:rsidR="000F7226" w:rsidRDefault="006057BA">
            <w:pPr>
              <w:pStyle w:val="TableParagraph"/>
              <w:spacing w:before="5" w:line="265" w:lineRule="exact"/>
              <w:ind w:left="365"/>
            </w:pPr>
            <w:r>
              <w:rPr>
                <w:noProof/>
              </w:rPr>
              <w:drawing>
                <wp:inline distT="0" distB="0" distL="0" distR="0" wp14:anchorId="7CC29BE3" wp14:editId="50E34ECC">
                  <wp:extent cx="141605" cy="11429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Be involved in recruiting new staff</w:t>
            </w:r>
            <w:r>
              <w:rPr>
                <w:spacing w:val="-2"/>
              </w:rPr>
              <w:t xml:space="preserve"> </w:t>
            </w:r>
            <w:r>
              <w:t>to the service.</w:t>
            </w:r>
          </w:p>
          <w:p w14:paraId="5A3223C0" w14:textId="77777777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3B52C159" wp14:editId="70D059FB">
                  <wp:extent cx="141605" cy="114298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 xml:space="preserve">direct reports and support with performance plans as and when </w:t>
            </w:r>
            <w:r>
              <w:rPr>
                <w:spacing w:val="-2"/>
              </w:rPr>
              <w:t>required.</w:t>
            </w:r>
          </w:p>
          <w:p w14:paraId="50926799" w14:textId="77777777" w:rsidR="000F7226" w:rsidRDefault="006057BA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0418EC8C" wp14:editId="4B375BCC">
                  <wp:extent cx="141605" cy="114298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sickness</w:t>
            </w:r>
            <w:r>
              <w:rPr>
                <w:spacing w:val="-4"/>
              </w:rPr>
              <w:t xml:space="preserve"> </w:t>
            </w:r>
            <w:r>
              <w:t>absence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 interviews completing the relevant paperwork.</w:t>
            </w:r>
          </w:p>
          <w:p w14:paraId="1B9D332C" w14:textId="77777777" w:rsidR="000F7226" w:rsidRDefault="006057BA">
            <w:pPr>
              <w:pStyle w:val="TableParagraph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25C99001" wp14:editId="40A6499C">
                  <wp:extent cx="141605" cy="11429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 all</w:t>
            </w:r>
            <w:r>
              <w:rPr>
                <w:spacing w:val="-1"/>
              </w:rPr>
              <w:t xml:space="preserve"> </w:t>
            </w:r>
            <w:r>
              <w:t>staff have the correct level of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 with the</w:t>
            </w:r>
            <w:r>
              <w:rPr>
                <w:spacing w:val="-5"/>
              </w:rPr>
              <w:t xml:space="preserve"> </w:t>
            </w:r>
            <w:r>
              <w:t>supervision</w:t>
            </w:r>
            <w:r>
              <w:rPr>
                <w:spacing w:val="-6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robust</w:t>
            </w:r>
            <w:r>
              <w:rPr>
                <w:spacing w:val="-5"/>
              </w:rPr>
              <w:t xml:space="preserve"> </w:t>
            </w:r>
            <w:r>
              <w:t>arrangements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in place and a solid supervisory structure is maintained for all elements of service delivery in collaboration with the Service </w:t>
            </w:r>
            <w:r>
              <w:rPr>
                <w:spacing w:val="-2"/>
              </w:rPr>
              <w:t>Manager.</w:t>
            </w:r>
          </w:p>
          <w:p w14:paraId="78C0E99C" w14:textId="77777777" w:rsidR="000F7226" w:rsidRDefault="006057BA">
            <w:pPr>
              <w:pStyle w:val="TableParagraph"/>
              <w:spacing w:before="98"/>
              <w:ind w:left="114"/>
            </w:pP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continuing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development:</w:t>
            </w:r>
          </w:p>
          <w:p w14:paraId="1BCF0294" w14:textId="77777777" w:rsidR="000F7226" w:rsidRDefault="006057BA">
            <w:pPr>
              <w:pStyle w:val="TableParagraph"/>
              <w:spacing w:before="106"/>
              <w:ind w:left="320"/>
            </w:pPr>
            <w:r>
              <w:rPr>
                <w:noProof/>
              </w:rPr>
              <w:drawing>
                <wp:inline distT="0" distB="0" distL="0" distR="0" wp14:anchorId="4662B7F1" wp14:editId="54378353">
                  <wp:extent cx="141605" cy="114298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Manage and maintain Clinical Audit schedule.</w:t>
            </w:r>
          </w:p>
          <w:p w14:paraId="6FA2B9CF" w14:textId="77777777" w:rsidR="000F7226" w:rsidRDefault="006057BA">
            <w:pPr>
              <w:pStyle w:val="TableParagraph"/>
              <w:spacing w:before="2" w:line="237" w:lineRule="auto"/>
              <w:ind w:left="681" w:hanging="361"/>
            </w:pPr>
            <w:r>
              <w:rPr>
                <w:noProof/>
              </w:rPr>
              <w:drawing>
                <wp:inline distT="0" distB="0" distL="0" distR="0" wp14:anchorId="70B5DAC5" wp14:editId="0B96ACAF">
                  <wp:extent cx="141605" cy="114298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skilled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trained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9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service.</w:t>
            </w:r>
          </w:p>
          <w:p w14:paraId="50BF366E" w14:textId="249B7D61" w:rsidR="000F7226" w:rsidRDefault="006057BA">
            <w:pPr>
              <w:pStyle w:val="TableParagraph"/>
              <w:spacing w:before="1" w:line="237" w:lineRule="auto"/>
              <w:ind w:left="681" w:hanging="361"/>
            </w:pPr>
            <w:r>
              <w:rPr>
                <w:noProof/>
              </w:rPr>
              <w:drawing>
                <wp:inline distT="0" distB="0" distL="0" distR="0" wp14:anchorId="2E6B6574" wp14:editId="691FEF9A">
                  <wp:extent cx="141605" cy="114298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profiles</w:t>
            </w:r>
            <w:r>
              <w:rPr>
                <w:spacing w:val="-5"/>
              </w:rPr>
              <w:t xml:space="preserve"> </w:t>
            </w:r>
            <w:r>
              <w:t>appropriate to their roles in order to provide a high-quality compliant service.</w:t>
            </w:r>
          </w:p>
          <w:p w14:paraId="5297FA18" w14:textId="77777777" w:rsidR="000F7226" w:rsidRDefault="006057BA">
            <w:pPr>
              <w:pStyle w:val="TableParagraph"/>
              <w:ind w:left="681" w:right="232" w:hanging="361"/>
            </w:pPr>
            <w:r>
              <w:rPr>
                <w:noProof/>
              </w:rPr>
              <w:drawing>
                <wp:inline distT="0" distB="0" distL="0" distR="0" wp14:anchorId="0937C655" wp14:editId="3BC0671F">
                  <wp:extent cx="141605" cy="114298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 all staff are participating in CPD, based on self- assessment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therapeutic</w:t>
            </w:r>
            <w:r>
              <w:rPr>
                <w:spacing w:val="-12"/>
              </w:rPr>
              <w:t xml:space="preserve"> </w:t>
            </w:r>
            <w:r>
              <w:t>competences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appraisals.</w:t>
            </w:r>
          </w:p>
          <w:p w14:paraId="2B624648" w14:textId="29265416" w:rsidR="000F7226" w:rsidRDefault="006057BA">
            <w:pPr>
              <w:pStyle w:val="TableParagraph"/>
              <w:ind w:left="176" w:right="528"/>
              <w:jc w:val="right"/>
            </w:pPr>
            <w:r>
              <w:rPr>
                <w:noProof/>
              </w:rPr>
              <w:drawing>
                <wp:inline distT="0" distB="0" distL="0" distR="0" wp14:anchorId="5F40EB99" wp14:editId="589B3688">
                  <wp:extent cx="141605" cy="114298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 that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the training</w:t>
            </w:r>
            <w:r>
              <w:rPr>
                <w:spacing w:val="-3"/>
              </w:rPr>
              <w:t xml:space="preserve"> </w:t>
            </w:r>
            <w:r>
              <w:t>element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their post. </w:t>
            </w:r>
            <w:r>
              <w:rPr>
                <w:noProof/>
                <w:spacing w:val="-1"/>
              </w:rPr>
              <w:drawing>
                <wp:inline distT="0" distB="0" distL="0" distR="0" wp14:anchorId="5587D31A" wp14:editId="56BA622A">
                  <wp:extent cx="141605" cy="114298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Ensure that all aspects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NHS TT service are delivered to the highest standard working within NICE and evidence-based</w:t>
            </w:r>
          </w:p>
          <w:p w14:paraId="742F10A5" w14:textId="77777777" w:rsidR="000F7226" w:rsidRDefault="006057BA">
            <w:pPr>
              <w:pStyle w:val="TableParagraph"/>
              <w:ind w:left="681"/>
            </w:pPr>
            <w:r>
              <w:rPr>
                <w:spacing w:val="-2"/>
              </w:rPr>
              <w:t>guidelines.</w:t>
            </w:r>
          </w:p>
          <w:p w14:paraId="4C9E77A3" w14:textId="77777777" w:rsidR="000F7226" w:rsidRDefault="006057BA">
            <w:pPr>
              <w:pStyle w:val="TableParagraph"/>
              <w:spacing w:before="3" w:line="235" w:lineRule="auto"/>
              <w:ind w:left="681" w:right="232" w:hanging="361"/>
            </w:pPr>
            <w:r>
              <w:rPr>
                <w:noProof/>
              </w:rPr>
              <w:drawing>
                <wp:inline distT="0" distB="0" distL="0" distR="0" wp14:anchorId="4754B74E" wp14:editId="18090135">
                  <wp:extent cx="141605" cy="114298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and use this knowledge to guide and develop the service.</w:t>
            </w:r>
          </w:p>
          <w:p w14:paraId="76607F0E" w14:textId="77777777" w:rsidR="000F7226" w:rsidRDefault="006057BA">
            <w:pPr>
              <w:pStyle w:val="TableParagraph"/>
              <w:ind w:left="681" w:right="401" w:hanging="361"/>
            </w:pPr>
            <w:r>
              <w:rPr>
                <w:noProof/>
              </w:rPr>
              <w:drawing>
                <wp:inline distT="0" distB="0" distL="0" distR="0" wp14:anchorId="2C8007E0" wp14:editId="46BAEA00">
                  <wp:extent cx="141605" cy="114298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competency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agenda as appropriate.</w:t>
            </w:r>
          </w:p>
          <w:p w14:paraId="6EF729EE" w14:textId="77777777" w:rsidR="000F7226" w:rsidRDefault="006057BA">
            <w:pPr>
              <w:pStyle w:val="TableParagraph"/>
              <w:spacing w:line="270" w:lineRule="atLeast"/>
              <w:ind w:left="681" w:hanging="361"/>
            </w:pPr>
            <w:r>
              <w:rPr>
                <w:noProof/>
              </w:rPr>
              <w:drawing>
                <wp:inline distT="0" distB="0" distL="0" distR="0" wp14:anchorId="0BAFE2BC" wp14:editId="759A0CE0">
                  <wp:extent cx="141605" cy="114298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decision-making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external course funding applications.</w:t>
            </w:r>
          </w:p>
        </w:tc>
      </w:tr>
    </w:tbl>
    <w:p w14:paraId="614DED94" w14:textId="77777777" w:rsidR="000F7226" w:rsidRDefault="000F7226">
      <w:pPr>
        <w:spacing w:line="270" w:lineRule="atLeast"/>
        <w:sectPr w:rsidR="000F7226">
          <w:type w:val="continuous"/>
          <w:pgSz w:w="12240" w:h="15840"/>
          <w:pgMar w:top="520" w:right="1000" w:bottom="880" w:left="1000" w:header="332" w:footer="680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9"/>
      </w:tblGrid>
      <w:tr w:rsidR="000F7226" w14:paraId="78B2675C" w14:textId="77777777">
        <w:trPr>
          <w:trHeight w:val="3693"/>
        </w:trPr>
        <w:tc>
          <w:tcPr>
            <w:tcW w:w="3258" w:type="dxa"/>
          </w:tcPr>
          <w:p w14:paraId="05A02B06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9" w:type="dxa"/>
          </w:tcPr>
          <w:p w14:paraId="6C9F3A00" w14:textId="77777777" w:rsidR="000F7226" w:rsidRDefault="006057BA">
            <w:pPr>
              <w:pStyle w:val="TableParagraph"/>
              <w:spacing w:before="95"/>
              <w:ind w:left="114"/>
            </w:pPr>
            <w:r>
              <w:rPr>
                <w:spacing w:val="-2"/>
              </w:rPr>
              <w:t>General</w:t>
            </w:r>
          </w:p>
          <w:p w14:paraId="33811460" w14:textId="1E715A35" w:rsidR="000F7226" w:rsidRDefault="006057BA">
            <w:pPr>
              <w:pStyle w:val="TableParagraph"/>
              <w:spacing w:before="98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31ECF1A0" wp14:editId="69FE5187">
                  <wp:extent cx="141605" cy="1143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Take responsibility for your own health and safety and the health</w:t>
            </w:r>
            <w:r>
              <w:rPr>
                <w:spacing w:val="-4"/>
              </w:rPr>
              <w:t xml:space="preserve"> </w:t>
            </w:r>
            <w:r>
              <w:t>of safety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colleagues,</w:t>
            </w:r>
            <w:r>
              <w:rPr>
                <w:spacing w:val="-5"/>
              </w:rPr>
              <w:t xml:space="preserve"> </w:t>
            </w:r>
            <w:r>
              <w:t>clients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public.</w:t>
            </w:r>
          </w:p>
          <w:p w14:paraId="79F782CF" w14:textId="77777777" w:rsidR="000F7226" w:rsidRDefault="006057BA">
            <w:pPr>
              <w:pStyle w:val="TableParagraph"/>
              <w:spacing w:before="1"/>
              <w:ind w:left="726" w:hanging="362"/>
            </w:pPr>
            <w:r>
              <w:rPr>
                <w:noProof/>
              </w:rPr>
              <w:drawing>
                <wp:inline distT="0" distB="0" distL="0" distR="0" wp14:anchorId="5C8A900B" wp14:editId="4AC4D455">
                  <wp:extent cx="141605" cy="114298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Not abuse their official position for personal gain, to seek advantage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course of their official duties.</w:t>
            </w:r>
          </w:p>
          <w:p w14:paraId="27623A88" w14:textId="77777777" w:rsidR="000F7226" w:rsidRDefault="006057BA">
            <w:pPr>
              <w:pStyle w:val="TableParagraph"/>
              <w:spacing w:before="1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7C128EA7" wp14:editId="6EF78B56">
                  <wp:extent cx="141605" cy="114298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To undertake other such duties consistent with the post, as jointly</w:t>
            </w:r>
            <w:r>
              <w:rPr>
                <w:spacing w:val="-5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holder,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VHG </w:t>
            </w:r>
            <w:r>
              <w:rPr>
                <w:spacing w:val="-2"/>
              </w:rPr>
              <w:t>Board.</w:t>
            </w:r>
          </w:p>
          <w:p w14:paraId="7E6C4CA4" w14:textId="77777777" w:rsidR="000F7226" w:rsidRDefault="006057BA">
            <w:pPr>
              <w:pStyle w:val="TableParagraph"/>
              <w:spacing w:before="1"/>
              <w:ind w:left="726" w:hanging="362"/>
            </w:pPr>
            <w:r>
              <w:rPr>
                <w:noProof/>
              </w:rPr>
              <w:drawing>
                <wp:inline distT="0" distB="0" distL="0" distR="0" wp14:anchorId="29A94706" wp14:editId="5E16707E">
                  <wp:extent cx="141605" cy="114298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adhere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Policies and Procedures.</w:t>
            </w:r>
          </w:p>
          <w:p w14:paraId="247A5432" w14:textId="3FE8AABE" w:rsidR="000F7226" w:rsidRDefault="006057BA" w:rsidP="00277F3D">
            <w:pPr>
              <w:pStyle w:val="TableParagraph"/>
              <w:numPr>
                <w:ilvl w:val="0"/>
                <w:numId w:val="6"/>
              </w:numPr>
              <w:spacing w:before="5"/>
            </w:pPr>
            <w:r>
              <w:t>Any other reasonable duties as required.</w:t>
            </w:r>
          </w:p>
          <w:p w14:paraId="61D7731F" w14:textId="77777777" w:rsidR="00277F3D" w:rsidRDefault="00277F3D" w:rsidP="00277F3D">
            <w:pPr>
              <w:pStyle w:val="TableParagraph"/>
              <w:spacing w:before="5"/>
            </w:pPr>
          </w:p>
          <w:p w14:paraId="216867BF" w14:textId="77777777" w:rsidR="00277F3D" w:rsidRDefault="00277F3D" w:rsidP="00277F3D">
            <w:pPr>
              <w:pStyle w:val="TableParagraph"/>
              <w:spacing w:before="95"/>
              <w:ind w:left="6"/>
              <w:rPr>
                <w:b/>
              </w:rPr>
            </w:pPr>
            <w:r>
              <w:rPr>
                <w:b/>
              </w:rPr>
              <w:t>Equality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(EDI)</w:t>
            </w:r>
          </w:p>
          <w:p w14:paraId="3D60CB0D" w14:textId="77777777" w:rsidR="00277F3D" w:rsidRDefault="00277F3D" w:rsidP="00277F3D">
            <w:pPr>
              <w:pStyle w:val="TableParagraph"/>
              <w:spacing w:before="19" w:line="256" w:lineRule="auto"/>
              <w:ind w:left="726" w:right="232" w:hanging="362"/>
            </w:pPr>
            <w:r>
              <w:rPr>
                <w:noProof/>
              </w:rPr>
              <w:drawing>
                <wp:inline distT="0" distB="0" distL="0" distR="0" wp14:anchorId="2BBDD601" wp14:editId="2CC7A0D5">
                  <wp:extent cx="141605" cy="1143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We are proud to be an equal opportunities employer and are fully</w:t>
            </w:r>
            <w:r>
              <w:rPr>
                <w:spacing w:val="-3"/>
              </w:rPr>
              <w:t xml:space="preserve"> </w:t>
            </w:r>
            <w:r>
              <w:t>committed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EDI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do.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believe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 the responsibility of everyone to ensure their actions support this with all internal and external stakeholders.</w:t>
            </w:r>
          </w:p>
          <w:p w14:paraId="455A8232" w14:textId="77777777" w:rsidR="00277F3D" w:rsidRDefault="00277F3D" w:rsidP="00277F3D">
            <w:pPr>
              <w:pStyle w:val="TableParagraph"/>
              <w:spacing w:before="13"/>
              <w:ind w:left="365"/>
            </w:pPr>
            <w:r>
              <w:rPr>
                <w:noProof/>
              </w:rPr>
              <w:drawing>
                <wp:inline distT="0" distB="0" distL="0" distR="0" wp14:anchorId="0171D543" wp14:editId="070F2291">
                  <wp:extent cx="141605" cy="11429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 xml:space="preserve">Be aware of the impact of your </w:t>
            </w:r>
            <w:proofErr w:type="spellStart"/>
            <w:r>
              <w:t>behaviour</w:t>
            </w:r>
            <w:proofErr w:type="spellEnd"/>
            <w:r>
              <w:t xml:space="preserve"> on others.</w:t>
            </w:r>
          </w:p>
          <w:p w14:paraId="3C419527" w14:textId="77777777" w:rsidR="00277F3D" w:rsidRDefault="00277F3D" w:rsidP="00277F3D">
            <w:pPr>
              <w:pStyle w:val="TableParagraph"/>
              <w:spacing w:before="20" w:line="267" w:lineRule="exact"/>
              <w:ind w:left="365"/>
            </w:pPr>
            <w:r>
              <w:rPr>
                <w:noProof/>
              </w:rPr>
              <w:drawing>
                <wp:inline distT="0" distB="0" distL="0" distR="0" wp14:anchorId="6AADC321" wp14:editId="2723C602">
                  <wp:extent cx="141605" cy="11429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Ensure that</w:t>
            </w:r>
            <w:r>
              <w:rPr>
                <w:spacing w:val="-3"/>
              </w:rPr>
              <w:t xml:space="preserve"> </w:t>
            </w:r>
            <w:r>
              <w:t xml:space="preserve">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respect.</w:t>
            </w:r>
          </w:p>
          <w:p w14:paraId="3B03BC9B" w14:textId="77777777" w:rsidR="00277F3D" w:rsidRDefault="00277F3D" w:rsidP="00277F3D">
            <w:pPr>
              <w:pStyle w:val="TableParagraph"/>
              <w:ind w:left="726" w:right="65" w:hanging="362"/>
            </w:pPr>
            <w:r>
              <w:rPr>
                <w:noProof/>
              </w:rPr>
              <w:drawing>
                <wp:inline distT="0" distB="0" distL="0" distR="0" wp14:anchorId="22700402" wp14:editId="3E568CEE">
                  <wp:extent cx="141605" cy="1143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EDI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why it is important.</w:t>
            </w:r>
          </w:p>
          <w:p w14:paraId="19674C12" w14:textId="77777777" w:rsidR="00277F3D" w:rsidRDefault="00277F3D" w:rsidP="00277F3D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196955E3" wp14:editId="7910AD9E">
                  <wp:extent cx="141605" cy="11429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prepared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challenge</w:t>
            </w:r>
            <w:r>
              <w:rPr>
                <w:spacing w:val="-5"/>
              </w:rPr>
              <w:t xml:space="preserve"> </w:t>
            </w:r>
            <w:r>
              <w:t>bias,</w:t>
            </w:r>
            <w:r>
              <w:rPr>
                <w:spacing w:val="-3"/>
              </w:rPr>
              <w:t xml:space="preserve"> </w:t>
            </w:r>
            <w:r>
              <w:t>discrimination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prejudice</w:t>
            </w:r>
            <w:r>
              <w:rPr>
                <w:spacing w:val="-3"/>
              </w:rPr>
              <w:t xml:space="preserve"> </w:t>
            </w:r>
            <w:r>
              <w:t xml:space="preserve">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2ADE0623" w14:textId="77777777" w:rsidR="00277F3D" w:rsidRDefault="00277F3D" w:rsidP="00277F3D">
            <w:pPr>
              <w:pStyle w:val="TableParagraph"/>
              <w:ind w:left="726" w:right="401" w:hanging="362"/>
            </w:pPr>
            <w:r>
              <w:rPr>
                <w:noProof/>
              </w:rPr>
              <w:drawing>
                <wp:inline distT="0" distB="0" distL="0" distR="0" wp14:anchorId="0FE18388" wp14:editId="597FB911">
                  <wp:extent cx="141605" cy="11429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Encourage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feel</w:t>
            </w:r>
            <w:r>
              <w:rPr>
                <w:spacing w:val="-3"/>
              </w:rPr>
              <w:t xml:space="preserve"> </w:t>
            </w:r>
            <w:r>
              <w:t>confident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speaking</w:t>
            </w:r>
            <w:r>
              <w:rPr>
                <w:spacing w:val="-4"/>
              </w:rPr>
              <w:t xml:space="preserve"> </w:t>
            </w:r>
            <w:r>
              <w:t xml:space="preserve">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prejudice.</w:t>
            </w:r>
          </w:p>
          <w:p w14:paraId="229E3E04" w14:textId="77777777" w:rsidR="00277F3D" w:rsidRDefault="00277F3D" w:rsidP="00277F3D">
            <w:pPr>
              <w:pStyle w:val="TableParagraph"/>
              <w:ind w:left="726" w:hanging="362"/>
            </w:pPr>
            <w:r>
              <w:rPr>
                <w:noProof/>
              </w:rPr>
              <w:drawing>
                <wp:inline distT="0" distB="0" distL="0" distR="0" wp14:anchorId="13EBB804" wp14:editId="54FF2813">
                  <wp:extent cx="141605" cy="1143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prejudice.</w:t>
            </w:r>
          </w:p>
          <w:p w14:paraId="1BC53C99" w14:textId="77777777" w:rsidR="00277F3D" w:rsidRDefault="00277F3D" w:rsidP="00277F3D">
            <w:pPr>
              <w:pStyle w:val="TableParagraph"/>
              <w:spacing w:before="5"/>
            </w:pPr>
          </w:p>
        </w:tc>
      </w:tr>
    </w:tbl>
    <w:p w14:paraId="6F3433F3" w14:textId="77777777" w:rsidR="000F7226" w:rsidRDefault="000F7226">
      <w:pPr>
        <w:sectPr w:rsidR="000F7226">
          <w:type w:val="continuous"/>
          <w:pgSz w:w="12240" w:h="15840"/>
          <w:pgMar w:top="520" w:right="1000" w:bottom="880" w:left="1000" w:header="332" w:footer="680" w:gutter="0"/>
          <w:cols w:space="720"/>
        </w:sectPr>
      </w:pPr>
    </w:p>
    <w:p w14:paraId="40B9D11C" w14:textId="77777777" w:rsidR="000F7226" w:rsidRDefault="006057BA">
      <w:pPr>
        <w:spacing w:line="330" w:lineRule="exact"/>
        <w:ind w:left="106"/>
        <w:rPr>
          <w:b/>
          <w:sz w:val="28"/>
        </w:rPr>
      </w:pPr>
      <w:r>
        <w:rPr>
          <w:b/>
          <w:color w:val="00A7CF"/>
          <w:sz w:val="28"/>
        </w:rPr>
        <w:lastRenderedPageBreak/>
        <w:t>Person</w:t>
      </w:r>
      <w:r>
        <w:rPr>
          <w:b/>
          <w:color w:val="00A7CF"/>
          <w:spacing w:val="-11"/>
          <w:sz w:val="28"/>
        </w:rPr>
        <w:t xml:space="preserve"> </w:t>
      </w:r>
      <w:r>
        <w:rPr>
          <w:b/>
          <w:color w:val="00A7CF"/>
          <w:spacing w:val="-2"/>
          <w:sz w:val="28"/>
        </w:rPr>
        <w:t>specification</w:t>
      </w:r>
    </w:p>
    <w:p w14:paraId="3398054D" w14:textId="77777777" w:rsidR="000F7226" w:rsidRDefault="000F7226">
      <w:pPr>
        <w:pStyle w:val="BodyText"/>
        <w:spacing w:before="175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0F7226" w14:paraId="0D80C7AA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6A10248D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08571D4D" w14:textId="77777777" w:rsidR="000F7226" w:rsidRDefault="006057BA">
            <w:pPr>
              <w:pStyle w:val="TableParagraph"/>
              <w:spacing w:before="189"/>
              <w:ind w:left="2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110BD1EA" w14:textId="77777777" w:rsidR="000F7226" w:rsidRDefault="006057BA">
            <w:pPr>
              <w:pStyle w:val="TableParagraph"/>
              <w:spacing w:before="189"/>
              <w:ind w:left="2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Desirable</w:t>
            </w:r>
          </w:p>
        </w:tc>
      </w:tr>
      <w:tr w:rsidR="000F7226" w14:paraId="2518A11F" w14:textId="77777777">
        <w:trPr>
          <w:trHeight w:val="2925"/>
        </w:trPr>
        <w:tc>
          <w:tcPr>
            <w:tcW w:w="2405" w:type="dxa"/>
            <w:shd w:val="clear" w:color="auto" w:fill="00A7CF"/>
          </w:tcPr>
          <w:p w14:paraId="20788D71" w14:textId="77777777" w:rsidR="000F7226" w:rsidRDefault="000F7226">
            <w:pPr>
              <w:pStyle w:val="TableParagraph"/>
              <w:rPr>
                <w:b/>
              </w:rPr>
            </w:pPr>
          </w:p>
          <w:p w14:paraId="4BD6E2DE" w14:textId="77777777" w:rsidR="000F7226" w:rsidRDefault="000F7226">
            <w:pPr>
              <w:pStyle w:val="TableParagraph"/>
              <w:rPr>
                <w:b/>
              </w:rPr>
            </w:pPr>
          </w:p>
          <w:p w14:paraId="0DCA4F0B" w14:textId="77777777" w:rsidR="000F7226" w:rsidRDefault="000F7226">
            <w:pPr>
              <w:pStyle w:val="TableParagraph"/>
              <w:rPr>
                <w:b/>
              </w:rPr>
            </w:pPr>
          </w:p>
          <w:p w14:paraId="25471E28" w14:textId="77777777" w:rsidR="000F7226" w:rsidRDefault="000F7226">
            <w:pPr>
              <w:pStyle w:val="TableParagraph"/>
              <w:spacing w:before="252"/>
              <w:rPr>
                <w:b/>
              </w:rPr>
            </w:pPr>
          </w:p>
          <w:p w14:paraId="345CB11C" w14:textId="77777777" w:rsidR="000F7226" w:rsidRDefault="006057BA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3829" w:type="dxa"/>
          </w:tcPr>
          <w:p w14:paraId="63034B13" w14:textId="7B2886DD" w:rsidR="000F7226" w:rsidRDefault="006057BA">
            <w:pPr>
              <w:pStyle w:val="TableParagraph"/>
              <w:spacing w:before="239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0AD1F2EC" wp14:editId="33610028">
                  <wp:extent cx="142875" cy="114298"/>
                  <wp:effectExtent l="0" t="0" r="0" b="0"/>
                  <wp:docPr id="75" name="Image 7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IAPT/NHS TT High Intensity Worker</w:t>
            </w:r>
            <w:r>
              <w:rPr>
                <w:spacing w:val="-8"/>
              </w:rPr>
              <w:t xml:space="preserve"> </w:t>
            </w:r>
            <w:r>
              <w:t>Cert/Dip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Post</w:t>
            </w:r>
            <w:r>
              <w:rPr>
                <w:spacing w:val="-9"/>
              </w:rPr>
              <w:t xml:space="preserve"> </w:t>
            </w:r>
            <w:r>
              <w:t>Grad Diploma in CBT</w:t>
            </w:r>
            <w:r w:rsidR="001D1665">
              <w:t>/Low Intensity (PWP)</w:t>
            </w:r>
          </w:p>
          <w:p w14:paraId="1063F1D2" w14:textId="3A70C02B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2B4FCFC1" wp14:editId="2FE1F50F">
                  <wp:extent cx="142875" cy="114300"/>
                  <wp:effectExtent l="0" t="0" r="0" b="0"/>
                  <wp:docPr id="76" name="Image 7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t>Accreditation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BABCP</w:t>
            </w:r>
            <w:r>
              <w:rPr>
                <w:spacing w:val="-7"/>
              </w:rPr>
              <w:t xml:space="preserve"> </w:t>
            </w:r>
            <w:r w:rsidR="001D1665">
              <w:t>for High Intensity Workers or Registration with BABCP/BPS for PWPs</w:t>
            </w:r>
          </w:p>
          <w:p w14:paraId="6540B790" w14:textId="77777777" w:rsidR="000F7226" w:rsidRDefault="006057BA">
            <w:pPr>
              <w:pStyle w:val="TableParagraph"/>
              <w:spacing w:before="1"/>
              <w:ind w:left="835" w:right="651" w:hanging="362"/>
            </w:pPr>
            <w:r>
              <w:rPr>
                <w:noProof/>
              </w:rPr>
              <w:drawing>
                <wp:inline distT="0" distB="0" distL="0" distR="0" wp14:anchorId="0A83010A" wp14:editId="5ECBA623">
                  <wp:extent cx="142875" cy="114298"/>
                  <wp:effectExtent l="0" t="0" r="0" b="0"/>
                  <wp:docPr id="77" name="Image 7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Evidence of continuous professional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</w:p>
        </w:tc>
        <w:tc>
          <w:tcPr>
            <w:tcW w:w="3728" w:type="dxa"/>
          </w:tcPr>
          <w:p w14:paraId="7ECF0AF1" w14:textId="77777777" w:rsidR="000F7226" w:rsidRDefault="000F7226">
            <w:pPr>
              <w:pStyle w:val="TableParagraph"/>
              <w:spacing w:before="4"/>
              <w:rPr>
                <w:b/>
              </w:rPr>
            </w:pPr>
          </w:p>
          <w:p w14:paraId="67E3B483" w14:textId="77777777" w:rsidR="000F7226" w:rsidRDefault="006057BA">
            <w:pPr>
              <w:pStyle w:val="TableParagraph"/>
              <w:ind w:left="727" w:right="245" w:hanging="362"/>
            </w:pPr>
            <w:r>
              <w:rPr>
                <w:noProof/>
              </w:rPr>
              <w:drawing>
                <wp:inline distT="0" distB="0" distL="0" distR="0" wp14:anchorId="45B16DD2" wp14:editId="42CEFAB7">
                  <wp:extent cx="141604" cy="114300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Other NHS TT relevant qualification</w:t>
            </w:r>
            <w:r>
              <w:rPr>
                <w:spacing w:val="-13"/>
              </w:rPr>
              <w:t xml:space="preserve"> </w:t>
            </w:r>
            <w:r>
              <w:t>(e.g.</w:t>
            </w:r>
            <w:r>
              <w:rPr>
                <w:spacing w:val="-12"/>
              </w:rPr>
              <w:t xml:space="preserve"> </w:t>
            </w:r>
            <w:r>
              <w:t>PCE-CfD, EMDR, LI-CBT etc.)</w:t>
            </w:r>
          </w:p>
          <w:p w14:paraId="2590F443" w14:textId="77777777" w:rsidR="000F7226" w:rsidRDefault="006057BA">
            <w:pPr>
              <w:pStyle w:val="TableParagraph"/>
              <w:ind w:left="727" w:right="245" w:hanging="362"/>
            </w:pPr>
            <w:r>
              <w:rPr>
                <w:noProof/>
              </w:rPr>
              <w:drawing>
                <wp:inline distT="0" distB="0" distL="0" distR="0" wp14:anchorId="197507C3" wp14:editId="39B7900B">
                  <wp:extent cx="141604" cy="114300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t>IAPT/NHS</w:t>
            </w:r>
            <w:r>
              <w:rPr>
                <w:spacing w:val="-10"/>
              </w:rPr>
              <w:t xml:space="preserve"> </w:t>
            </w:r>
            <w:r>
              <w:t>TT</w:t>
            </w:r>
            <w:r>
              <w:rPr>
                <w:spacing w:val="-10"/>
              </w:rPr>
              <w:t xml:space="preserve"> </w:t>
            </w:r>
            <w:r>
              <w:t xml:space="preserve">Supervision </w:t>
            </w:r>
            <w:r>
              <w:rPr>
                <w:spacing w:val="-2"/>
              </w:rPr>
              <w:t>Qualification</w:t>
            </w:r>
          </w:p>
          <w:p w14:paraId="44F76CAE" w14:textId="77777777" w:rsidR="000F7226" w:rsidRDefault="006057BA">
            <w:pPr>
              <w:pStyle w:val="TableParagraph"/>
              <w:spacing w:line="267" w:lineRule="exact"/>
              <w:ind w:left="365"/>
            </w:pPr>
            <w:r>
              <w:rPr>
                <w:noProof/>
              </w:rPr>
              <w:drawing>
                <wp:inline distT="0" distB="0" distL="0" distR="0" wp14:anchorId="521DC56B" wp14:editId="5B2B8864">
                  <wp:extent cx="141604" cy="114300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IAPT-LTC Qualification</w:t>
            </w:r>
          </w:p>
          <w:p w14:paraId="63112DD8" w14:textId="77777777" w:rsidR="000F7226" w:rsidRDefault="006057BA">
            <w:pPr>
              <w:pStyle w:val="TableParagraph"/>
              <w:ind w:left="727" w:right="245" w:hanging="362"/>
            </w:pPr>
            <w:r>
              <w:rPr>
                <w:noProof/>
              </w:rPr>
              <w:drawing>
                <wp:inline distT="0" distB="0" distL="0" distR="0" wp14:anchorId="301C3B19" wp14:editId="4613EE98">
                  <wp:extent cx="141604" cy="1143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t>Mental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Professional with a core profession (HCPC/NMC registered)</w:t>
            </w:r>
          </w:p>
        </w:tc>
      </w:tr>
      <w:tr w:rsidR="000F7226" w14:paraId="7AD6FB27" w14:textId="77777777">
        <w:trPr>
          <w:trHeight w:val="8571"/>
        </w:trPr>
        <w:tc>
          <w:tcPr>
            <w:tcW w:w="2405" w:type="dxa"/>
            <w:shd w:val="clear" w:color="auto" w:fill="00A7CF"/>
          </w:tcPr>
          <w:p w14:paraId="3CE9DA15" w14:textId="77777777" w:rsidR="000F7226" w:rsidRDefault="000F7226">
            <w:pPr>
              <w:pStyle w:val="TableParagraph"/>
              <w:rPr>
                <w:b/>
              </w:rPr>
            </w:pPr>
          </w:p>
          <w:p w14:paraId="72603DD4" w14:textId="77777777" w:rsidR="000F7226" w:rsidRDefault="000F7226">
            <w:pPr>
              <w:pStyle w:val="TableParagraph"/>
              <w:rPr>
                <w:b/>
              </w:rPr>
            </w:pPr>
          </w:p>
          <w:p w14:paraId="7130E4ED" w14:textId="77777777" w:rsidR="000F7226" w:rsidRDefault="000F7226">
            <w:pPr>
              <w:pStyle w:val="TableParagraph"/>
              <w:rPr>
                <w:b/>
              </w:rPr>
            </w:pPr>
          </w:p>
          <w:p w14:paraId="7BCB3C20" w14:textId="77777777" w:rsidR="000F7226" w:rsidRDefault="000F7226">
            <w:pPr>
              <w:pStyle w:val="TableParagraph"/>
              <w:rPr>
                <w:b/>
              </w:rPr>
            </w:pPr>
          </w:p>
          <w:p w14:paraId="3ECE8459" w14:textId="77777777" w:rsidR="000F7226" w:rsidRDefault="000F7226">
            <w:pPr>
              <w:pStyle w:val="TableParagraph"/>
              <w:rPr>
                <w:b/>
              </w:rPr>
            </w:pPr>
          </w:p>
          <w:p w14:paraId="13B81364" w14:textId="77777777" w:rsidR="000F7226" w:rsidRDefault="000F7226">
            <w:pPr>
              <w:pStyle w:val="TableParagraph"/>
              <w:rPr>
                <w:b/>
              </w:rPr>
            </w:pPr>
          </w:p>
          <w:p w14:paraId="17CC9AA1" w14:textId="77777777" w:rsidR="000F7226" w:rsidRDefault="000F7226">
            <w:pPr>
              <w:pStyle w:val="TableParagraph"/>
              <w:rPr>
                <w:b/>
              </w:rPr>
            </w:pPr>
          </w:p>
          <w:p w14:paraId="1F54C7EA" w14:textId="77777777" w:rsidR="000F7226" w:rsidRDefault="000F7226">
            <w:pPr>
              <w:pStyle w:val="TableParagraph"/>
              <w:rPr>
                <w:b/>
              </w:rPr>
            </w:pPr>
          </w:p>
          <w:p w14:paraId="1286230B" w14:textId="77777777" w:rsidR="000F7226" w:rsidRDefault="000F7226">
            <w:pPr>
              <w:pStyle w:val="TableParagraph"/>
              <w:rPr>
                <w:b/>
              </w:rPr>
            </w:pPr>
          </w:p>
          <w:p w14:paraId="3EFB17F7" w14:textId="77777777" w:rsidR="000F7226" w:rsidRDefault="000F7226">
            <w:pPr>
              <w:pStyle w:val="TableParagraph"/>
              <w:rPr>
                <w:b/>
              </w:rPr>
            </w:pPr>
          </w:p>
          <w:p w14:paraId="41D336B2" w14:textId="77777777" w:rsidR="000F7226" w:rsidRDefault="000F7226">
            <w:pPr>
              <w:pStyle w:val="TableParagraph"/>
              <w:rPr>
                <w:b/>
              </w:rPr>
            </w:pPr>
          </w:p>
          <w:p w14:paraId="5EE62DF1" w14:textId="77777777" w:rsidR="000F7226" w:rsidRDefault="000F7226">
            <w:pPr>
              <w:pStyle w:val="TableParagraph"/>
              <w:rPr>
                <w:b/>
              </w:rPr>
            </w:pPr>
          </w:p>
          <w:p w14:paraId="3F7D6A3E" w14:textId="77777777" w:rsidR="000F7226" w:rsidRDefault="000F7226">
            <w:pPr>
              <w:pStyle w:val="TableParagraph"/>
              <w:rPr>
                <w:b/>
              </w:rPr>
            </w:pPr>
          </w:p>
          <w:p w14:paraId="49619162" w14:textId="77777777" w:rsidR="000F7226" w:rsidRDefault="000F7226">
            <w:pPr>
              <w:pStyle w:val="TableParagraph"/>
              <w:spacing w:before="133"/>
              <w:rPr>
                <w:b/>
              </w:rPr>
            </w:pPr>
          </w:p>
          <w:p w14:paraId="3F1333AB" w14:textId="77777777" w:rsidR="000F7226" w:rsidRDefault="006057BA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  <w:tc>
          <w:tcPr>
            <w:tcW w:w="3829" w:type="dxa"/>
          </w:tcPr>
          <w:p w14:paraId="5EB20382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05B5261F" wp14:editId="11843221">
                  <wp:extent cx="142875" cy="114298"/>
                  <wp:effectExtent l="0" t="0" r="0" b="0"/>
                  <wp:docPr id="82" name="Image 82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rPr>
                <w:color w:val="333333"/>
              </w:rPr>
              <w:t>Minimum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2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years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 xml:space="preserve">accreditation (or accreditable experience) with either </w:t>
            </w:r>
            <w:r>
              <w:rPr>
                <w:color w:val="333333"/>
                <w:spacing w:val="-2"/>
              </w:rPr>
              <w:t>BACP/UKCP/BABCP/BPS/NCPS</w:t>
            </w:r>
          </w:p>
          <w:p w14:paraId="6E3D6AA4" w14:textId="77777777" w:rsidR="000F7226" w:rsidRDefault="006057BA">
            <w:pPr>
              <w:pStyle w:val="TableParagraph"/>
              <w:spacing w:line="267" w:lineRule="exact"/>
              <w:ind w:left="835"/>
            </w:pPr>
            <w:r>
              <w:rPr>
                <w:color w:val="333333"/>
                <w:spacing w:val="-5"/>
              </w:rPr>
              <w:t>or</w:t>
            </w:r>
          </w:p>
          <w:p w14:paraId="4530FC4E" w14:textId="6C68AA8A" w:rsidR="000F7226" w:rsidRDefault="006057BA">
            <w:pPr>
              <w:pStyle w:val="TableParagraph"/>
              <w:spacing w:line="267" w:lineRule="exact"/>
              <w:ind w:left="835"/>
            </w:pPr>
            <w:r>
              <w:rPr>
                <w:color w:val="333333"/>
              </w:rPr>
              <w:t>registration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with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2"/>
              </w:rPr>
              <w:t>HCPC/NMC</w:t>
            </w:r>
            <w:r w:rsidR="001D1665">
              <w:rPr>
                <w:color w:val="333333"/>
                <w:spacing w:val="-2"/>
              </w:rPr>
              <w:t xml:space="preserve"> or PWP Registration with BABCP or BPS</w:t>
            </w:r>
          </w:p>
          <w:p w14:paraId="034C1761" w14:textId="77777777" w:rsidR="000F7226" w:rsidRDefault="006057BA">
            <w:pPr>
              <w:pStyle w:val="TableParagraph"/>
              <w:spacing w:before="1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1783DEAD" wp14:editId="39025FA6">
                  <wp:extent cx="142875" cy="114300"/>
                  <wp:effectExtent l="0" t="0" r="0" b="0"/>
                  <wp:docPr id="83" name="Image 83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working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within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 xml:space="preserve">an IAPT/NHS TT/Primary Care mental Health Service with a range of mental health issues both from clinical and social </w:t>
            </w:r>
            <w:r>
              <w:rPr>
                <w:color w:val="333333"/>
                <w:spacing w:val="-2"/>
              </w:rPr>
              <w:t>perspective</w:t>
            </w:r>
          </w:p>
          <w:p w14:paraId="19298BF4" w14:textId="77777777" w:rsidR="000F7226" w:rsidRDefault="006057BA">
            <w:pPr>
              <w:pStyle w:val="TableParagraph"/>
              <w:spacing w:before="2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2B1C441D" wp14:editId="766DDA15">
                  <wp:extent cx="142087" cy="113664"/>
                  <wp:effectExtent l="0" t="0" r="0" b="0"/>
                  <wp:docPr id="84" name="Image 8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</w:rPr>
              <w:t>Well developed experience of working with a wide range of psychological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problems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within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a therapeutic model</w:t>
            </w:r>
          </w:p>
          <w:p w14:paraId="69EACD75" w14:textId="77777777" w:rsidR="000F7226" w:rsidRDefault="006057BA">
            <w:pPr>
              <w:pStyle w:val="TableParagraph"/>
              <w:ind w:left="835" w:right="144" w:hanging="362"/>
            </w:pPr>
            <w:r>
              <w:rPr>
                <w:noProof/>
              </w:rPr>
              <w:drawing>
                <wp:inline distT="0" distB="0" distL="0" distR="0" wp14:anchorId="6F5457C1" wp14:editId="11B77855">
                  <wp:extent cx="142875" cy="114298"/>
                  <wp:effectExtent l="0" t="0" r="0" b="0"/>
                  <wp:docPr id="85" name="Image 8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</w:rPr>
              <w:t>Experience of supervising people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resource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allocation</w:t>
            </w:r>
          </w:p>
          <w:p w14:paraId="6FD8ECB9" w14:textId="77777777" w:rsidR="000F7226" w:rsidRDefault="006057BA">
            <w:pPr>
              <w:pStyle w:val="TableParagraph"/>
              <w:spacing w:before="3" w:line="235" w:lineRule="auto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46901A0A" wp14:editId="2143BE36">
                  <wp:extent cx="142087" cy="113664"/>
                  <wp:effectExtent l="0" t="0" r="0" b="0"/>
                  <wp:docPr id="86" name="Image 8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 xml:space="preserve">performance </w:t>
            </w:r>
            <w:r>
              <w:rPr>
                <w:color w:val="333333"/>
                <w:spacing w:val="-2"/>
              </w:rPr>
              <w:t>management</w:t>
            </w:r>
          </w:p>
          <w:p w14:paraId="6FFE72A2" w14:textId="77777777" w:rsidR="000F7226" w:rsidRDefault="006057BA">
            <w:pPr>
              <w:pStyle w:val="TableParagraph"/>
              <w:spacing w:before="2"/>
              <w:ind w:left="835" w:right="144" w:hanging="362"/>
            </w:pPr>
            <w:r>
              <w:rPr>
                <w:noProof/>
              </w:rPr>
              <w:drawing>
                <wp:inline distT="0" distB="0" distL="0" distR="0" wp14:anchorId="3EE4E985" wp14:editId="6EDF6D3A">
                  <wp:extent cx="142087" cy="113664"/>
                  <wp:effectExtent l="0" t="0" r="0" b="0"/>
                  <wp:docPr id="87" name="Image 8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</w:rPr>
              <w:t>Experience in providing training/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overseeing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students</w:t>
            </w:r>
          </w:p>
          <w:p w14:paraId="0F80B3C1" w14:textId="77777777" w:rsidR="000F7226" w:rsidRDefault="006057BA">
            <w:pPr>
              <w:pStyle w:val="TableParagraph"/>
              <w:spacing w:before="1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0C6E4914" wp14:editId="7DF6333E">
                  <wp:extent cx="142875" cy="114298"/>
                  <wp:effectExtent l="0" t="0" r="0" b="0"/>
                  <wp:docPr id="88" name="Image 88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in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line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management and supervision of clinical staff</w:t>
            </w:r>
          </w:p>
          <w:p w14:paraId="577CB32D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6918CD74" wp14:editId="778EC5C3">
                  <wp:extent cx="142087" cy="113664"/>
                  <wp:effectExtent l="0" t="0" r="0" b="0"/>
                  <wp:docPr id="89" name="Image 8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working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within multi disciplinary and multi cultural settings</w:t>
            </w:r>
          </w:p>
          <w:p w14:paraId="65F2AACC" w14:textId="77777777" w:rsidR="000F7226" w:rsidRDefault="006057BA">
            <w:pPr>
              <w:pStyle w:val="TableParagraph"/>
              <w:spacing w:before="1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3B45B5E3" wp14:editId="7C5F9C9A">
                  <wp:extent cx="142875" cy="114298"/>
                  <wp:effectExtent l="0" t="0" r="0" b="0"/>
                  <wp:docPr id="90" name="Image 90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generating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 xml:space="preserve">policy and procedural working </w:t>
            </w:r>
            <w:r>
              <w:rPr>
                <w:color w:val="333333"/>
                <w:spacing w:val="-2"/>
              </w:rPr>
              <w:t>practices</w:t>
            </w:r>
          </w:p>
          <w:p w14:paraId="298F5211" w14:textId="77777777" w:rsidR="000F7226" w:rsidRDefault="006057BA">
            <w:pPr>
              <w:pStyle w:val="TableParagraph"/>
              <w:spacing w:line="252" w:lineRule="exact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7B07C9A9" wp14:editId="74D05333">
                  <wp:extent cx="142875" cy="114298"/>
                  <wp:effectExtent l="0" t="0" r="0" b="0"/>
                  <wp:docPr id="91" name="Image 91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 xml:space="preserve">undertaking </w:t>
            </w:r>
            <w:r>
              <w:rPr>
                <w:color w:val="333333"/>
                <w:spacing w:val="-2"/>
              </w:rPr>
              <w:t>evaluation</w:t>
            </w:r>
          </w:p>
        </w:tc>
        <w:tc>
          <w:tcPr>
            <w:tcW w:w="3728" w:type="dxa"/>
          </w:tcPr>
          <w:p w14:paraId="7A4C169C" w14:textId="77777777" w:rsidR="000F7226" w:rsidRDefault="006057BA">
            <w:pPr>
              <w:pStyle w:val="TableParagraph"/>
              <w:ind w:left="835" w:right="7" w:hanging="365"/>
            </w:pPr>
            <w:r>
              <w:rPr>
                <w:noProof/>
              </w:rPr>
              <w:drawing>
                <wp:inline distT="0" distB="0" distL="0" distR="0" wp14:anchorId="7714C0A3" wp14:editId="722F29D1">
                  <wp:extent cx="143510" cy="114298"/>
                  <wp:effectExtent l="0" t="0" r="0" b="0"/>
                  <wp:docPr id="92" name="Image 92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</w:rPr>
              <w:t>Experience of working at a leadership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level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within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an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IAPT or primary care MH service</w:t>
            </w:r>
          </w:p>
          <w:p w14:paraId="540C66F7" w14:textId="77777777" w:rsidR="000F7226" w:rsidRDefault="006057BA">
            <w:pPr>
              <w:pStyle w:val="TableParagraph"/>
              <w:ind w:left="835" w:right="245" w:hanging="365"/>
            </w:pPr>
            <w:r>
              <w:rPr>
                <w:noProof/>
              </w:rPr>
              <w:drawing>
                <wp:inline distT="0" distB="0" distL="0" distR="0" wp14:anchorId="166439D4" wp14:editId="1E0B3A15">
                  <wp:extent cx="143510" cy="114300"/>
                  <wp:effectExtent l="0" t="0" r="0" b="0"/>
                  <wp:docPr id="93" name="Image 93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working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within an IAPT-LTC service</w:t>
            </w:r>
          </w:p>
        </w:tc>
      </w:tr>
      <w:tr w:rsidR="000F7226" w14:paraId="0D0E2F6E" w14:textId="77777777">
        <w:trPr>
          <w:trHeight w:val="748"/>
        </w:trPr>
        <w:tc>
          <w:tcPr>
            <w:tcW w:w="2405" w:type="dxa"/>
            <w:shd w:val="clear" w:color="auto" w:fill="00A7CF"/>
          </w:tcPr>
          <w:p w14:paraId="246DF6D0" w14:textId="77777777" w:rsidR="000F7226" w:rsidRDefault="006057BA">
            <w:pPr>
              <w:pStyle w:val="TableParagraph"/>
              <w:spacing w:before="236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Skills/knowledge</w:t>
            </w:r>
          </w:p>
        </w:tc>
        <w:tc>
          <w:tcPr>
            <w:tcW w:w="3829" w:type="dxa"/>
          </w:tcPr>
          <w:p w14:paraId="29A255EB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2FBFF6B8" wp14:editId="7268C86F">
                  <wp:extent cx="142087" cy="113665"/>
                  <wp:effectExtent l="0" t="0" r="0" b="0"/>
                  <wp:docPr id="94" name="Image 9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rPr>
                <w:color w:val="333333"/>
              </w:rPr>
              <w:t>Knowledge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NHS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TT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and primary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care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MH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services</w:t>
            </w:r>
          </w:p>
        </w:tc>
        <w:tc>
          <w:tcPr>
            <w:tcW w:w="3728" w:type="dxa"/>
          </w:tcPr>
          <w:p w14:paraId="53C6CF5E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3E401C" w14:textId="77777777" w:rsidR="000F7226" w:rsidRDefault="000F7226">
      <w:pPr>
        <w:rPr>
          <w:rFonts w:ascii="Times New Roman"/>
          <w:sz w:val="20"/>
        </w:rPr>
        <w:sectPr w:rsidR="000F7226">
          <w:pgSz w:w="12240" w:h="15840"/>
          <w:pgMar w:top="520" w:right="1000" w:bottom="880" w:left="1000" w:header="332" w:footer="680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0F7226" w14:paraId="5BBCEB8B" w14:textId="77777777">
        <w:trPr>
          <w:trHeight w:val="1346"/>
        </w:trPr>
        <w:tc>
          <w:tcPr>
            <w:tcW w:w="2405" w:type="dxa"/>
            <w:shd w:val="clear" w:color="auto" w:fill="00A7CF"/>
          </w:tcPr>
          <w:p w14:paraId="132E785F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78CC9446" w14:textId="77777777" w:rsidR="000F7226" w:rsidRDefault="006057BA">
            <w:pPr>
              <w:pStyle w:val="TableParagraph"/>
              <w:ind w:left="835" w:right="383" w:hanging="362"/>
            </w:pPr>
            <w:r>
              <w:rPr>
                <w:noProof/>
              </w:rPr>
              <w:drawing>
                <wp:inline distT="0" distB="0" distL="0" distR="0" wp14:anchorId="38DE3120" wp14:editId="3F0F7A8F">
                  <wp:extent cx="142875" cy="114300"/>
                  <wp:effectExtent l="0" t="0" r="0" b="0"/>
                  <wp:docPr id="95" name="Image 9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</w:rPr>
              <w:t>Understanding NHS TT clinical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protocols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 xml:space="preserve">NICE </w:t>
            </w:r>
            <w:r>
              <w:rPr>
                <w:color w:val="333333"/>
                <w:spacing w:val="-2"/>
              </w:rPr>
              <w:t>guidance</w:t>
            </w:r>
          </w:p>
          <w:p w14:paraId="5B61315F" w14:textId="77777777" w:rsidR="000F7226" w:rsidRDefault="006057BA">
            <w:pPr>
              <w:pStyle w:val="TableParagraph"/>
              <w:ind w:left="474"/>
            </w:pPr>
            <w:r>
              <w:rPr>
                <w:noProof/>
              </w:rPr>
              <w:drawing>
                <wp:inline distT="0" distB="0" distL="0" distR="0" wp14:anchorId="4FDD82EF" wp14:editId="7FF4F37F">
                  <wp:extent cx="142875" cy="114300"/>
                  <wp:effectExtent l="0" t="0" r="0" b="0"/>
                  <wp:docPr id="96" name="Image 9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</w:rPr>
              <w:t>Understanding of the IAPT-LTC</w:t>
            </w:r>
          </w:p>
          <w:p w14:paraId="3AAFF1BD" w14:textId="77777777" w:rsidR="000F7226" w:rsidRDefault="006057BA">
            <w:pPr>
              <w:pStyle w:val="TableParagraph"/>
              <w:spacing w:line="254" w:lineRule="exact"/>
              <w:ind w:left="835"/>
            </w:pPr>
            <w:r>
              <w:rPr>
                <w:color w:val="333333"/>
                <w:spacing w:val="-2"/>
              </w:rPr>
              <w:t>requirements</w:t>
            </w:r>
          </w:p>
        </w:tc>
        <w:tc>
          <w:tcPr>
            <w:tcW w:w="3728" w:type="dxa"/>
          </w:tcPr>
          <w:p w14:paraId="0AD9AC8A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226" w14:paraId="428EB4EA" w14:textId="77777777">
        <w:trPr>
          <w:trHeight w:val="1014"/>
        </w:trPr>
        <w:tc>
          <w:tcPr>
            <w:tcW w:w="2405" w:type="dxa"/>
            <w:shd w:val="clear" w:color="auto" w:fill="00A7CF"/>
          </w:tcPr>
          <w:p w14:paraId="79A52349" w14:textId="77777777" w:rsidR="000F7226" w:rsidRDefault="000F7226">
            <w:pPr>
              <w:pStyle w:val="TableParagraph"/>
              <w:spacing w:before="95"/>
              <w:rPr>
                <w:b/>
              </w:rPr>
            </w:pPr>
          </w:p>
          <w:p w14:paraId="4F47A805" w14:textId="77777777" w:rsidR="000F7226" w:rsidRDefault="006057BA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training</w:t>
            </w:r>
          </w:p>
        </w:tc>
        <w:tc>
          <w:tcPr>
            <w:tcW w:w="3829" w:type="dxa"/>
          </w:tcPr>
          <w:p w14:paraId="0B05B571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750E598F" w14:textId="77777777" w:rsidR="000F7226" w:rsidRDefault="006057BA">
            <w:pPr>
              <w:pStyle w:val="TableParagraph"/>
              <w:spacing w:before="230"/>
              <w:ind w:left="835" w:right="245" w:hanging="365"/>
            </w:pPr>
            <w:r>
              <w:rPr>
                <w:noProof/>
              </w:rPr>
              <w:drawing>
                <wp:inline distT="0" distB="0" distL="0" distR="0" wp14:anchorId="732E45D2" wp14:editId="51397EB3">
                  <wp:extent cx="143510" cy="114300"/>
                  <wp:effectExtent l="0" t="0" r="0" b="0"/>
                  <wp:docPr id="97" name="Image 9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t>IAPT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LTC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 xml:space="preserve">and/or </w:t>
            </w:r>
            <w:r>
              <w:rPr>
                <w:spacing w:val="-2"/>
              </w:rPr>
              <w:t>Supervision</w:t>
            </w:r>
          </w:p>
        </w:tc>
      </w:tr>
      <w:tr w:rsidR="000F7226" w14:paraId="67DB98C1" w14:textId="77777777">
        <w:trPr>
          <w:trHeight w:val="7195"/>
        </w:trPr>
        <w:tc>
          <w:tcPr>
            <w:tcW w:w="2405" w:type="dxa"/>
            <w:shd w:val="clear" w:color="auto" w:fill="00A7CF"/>
          </w:tcPr>
          <w:p w14:paraId="77BF597C" w14:textId="77777777" w:rsidR="000F7226" w:rsidRDefault="000F7226">
            <w:pPr>
              <w:pStyle w:val="TableParagraph"/>
              <w:rPr>
                <w:b/>
              </w:rPr>
            </w:pPr>
          </w:p>
          <w:p w14:paraId="02D8DA25" w14:textId="77777777" w:rsidR="000F7226" w:rsidRDefault="000F7226">
            <w:pPr>
              <w:pStyle w:val="TableParagraph"/>
              <w:rPr>
                <w:b/>
              </w:rPr>
            </w:pPr>
          </w:p>
          <w:p w14:paraId="543566BA" w14:textId="77777777" w:rsidR="000F7226" w:rsidRDefault="000F7226">
            <w:pPr>
              <w:pStyle w:val="TableParagraph"/>
              <w:rPr>
                <w:b/>
              </w:rPr>
            </w:pPr>
          </w:p>
          <w:p w14:paraId="1FB2CAA3" w14:textId="77777777" w:rsidR="000F7226" w:rsidRDefault="000F7226">
            <w:pPr>
              <w:pStyle w:val="TableParagraph"/>
              <w:rPr>
                <w:b/>
              </w:rPr>
            </w:pPr>
          </w:p>
          <w:p w14:paraId="29148A43" w14:textId="77777777" w:rsidR="000F7226" w:rsidRDefault="000F7226">
            <w:pPr>
              <w:pStyle w:val="TableParagraph"/>
              <w:rPr>
                <w:b/>
              </w:rPr>
            </w:pPr>
          </w:p>
          <w:p w14:paraId="1408E4EA" w14:textId="77777777" w:rsidR="000F7226" w:rsidRDefault="000F7226">
            <w:pPr>
              <w:pStyle w:val="TableParagraph"/>
              <w:rPr>
                <w:b/>
              </w:rPr>
            </w:pPr>
          </w:p>
          <w:p w14:paraId="34429DCE" w14:textId="77777777" w:rsidR="000F7226" w:rsidRDefault="000F7226">
            <w:pPr>
              <w:pStyle w:val="TableParagraph"/>
              <w:rPr>
                <w:b/>
              </w:rPr>
            </w:pPr>
          </w:p>
          <w:p w14:paraId="7AACB589" w14:textId="77777777" w:rsidR="000F7226" w:rsidRDefault="000F7226">
            <w:pPr>
              <w:pStyle w:val="TableParagraph"/>
              <w:rPr>
                <w:b/>
              </w:rPr>
            </w:pPr>
          </w:p>
          <w:p w14:paraId="4EBD3078" w14:textId="77777777" w:rsidR="000F7226" w:rsidRDefault="000F7226">
            <w:pPr>
              <w:pStyle w:val="TableParagraph"/>
              <w:rPr>
                <w:b/>
              </w:rPr>
            </w:pPr>
          </w:p>
          <w:p w14:paraId="4AF9546B" w14:textId="77777777" w:rsidR="000F7226" w:rsidRDefault="000F7226">
            <w:pPr>
              <w:pStyle w:val="TableParagraph"/>
              <w:rPr>
                <w:b/>
              </w:rPr>
            </w:pPr>
          </w:p>
          <w:p w14:paraId="5A286B21" w14:textId="77777777" w:rsidR="000F7226" w:rsidRDefault="000F7226">
            <w:pPr>
              <w:pStyle w:val="TableParagraph"/>
              <w:rPr>
                <w:b/>
              </w:rPr>
            </w:pPr>
          </w:p>
          <w:p w14:paraId="5BA2BE28" w14:textId="77777777" w:rsidR="000F7226" w:rsidRDefault="000F7226">
            <w:pPr>
              <w:pStyle w:val="TableParagraph"/>
              <w:spacing w:before="98"/>
              <w:rPr>
                <w:b/>
              </w:rPr>
            </w:pPr>
          </w:p>
          <w:p w14:paraId="0D65F753" w14:textId="77777777" w:rsidR="000F7226" w:rsidRDefault="006057BA">
            <w:pPr>
              <w:pStyle w:val="TableParagraph"/>
              <w:ind w:left="115" w:right="162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competencies and qualities</w:t>
            </w:r>
          </w:p>
        </w:tc>
        <w:tc>
          <w:tcPr>
            <w:tcW w:w="3829" w:type="dxa"/>
          </w:tcPr>
          <w:p w14:paraId="1BCDE91F" w14:textId="77777777" w:rsidR="000F7226" w:rsidRDefault="006057BA">
            <w:pPr>
              <w:pStyle w:val="TableParagraph"/>
              <w:spacing w:before="233"/>
              <w:ind w:left="474"/>
            </w:pPr>
            <w:r>
              <w:rPr>
                <w:noProof/>
              </w:rPr>
              <w:drawing>
                <wp:inline distT="0" distB="0" distL="0" distR="0" wp14:anchorId="25BE8B25" wp14:editId="19ECD66C">
                  <wp:extent cx="142875" cy="114300"/>
                  <wp:effectExtent l="0" t="0" r="0" b="0"/>
                  <wp:docPr id="98" name="Image 98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Solid leadership skills</w:t>
            </w:r>
          </w:p>
          <w:p w14:paraId="4575060E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2DEAA7C1" wp14:editId="1E326BA3">
                  <wp:extent cx="142875" cy="114298"/>
                  <wp:effectExtent l="0" t="0" r="0" b="0"/>
                  <wp:docPr id="99" name="Image 9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committed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professional approach to work</w:t>
            </w:r>
          </w:p>
          <w:p w14:paraId="35761EFA" w14:textId="77777777" w:rsidR="000F7226" w:rsidRDefault="006057BA">
            <w:pPr>
              <w:pStyle w:val="TableParagraph"/>
              <w:spacing w:before="1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0F57FB7F" wp14:editId="3D580237">
                  <wp:extent cx="142875" cy="114300"/>
                  <wp:effectExtent l="0" t="0" r="0" b="0"/>
                  <wp:docPr id="100" name="Image 100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t>Highly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t>communication skills, presentational, general verbal and written</w:t>
            </w:r>
          </w:p>
          <w:p w14:paraId="0F8F3923" w14:textId="77777777" w:rsidR="000F7226" w:rsidRDefault="006057BA">
            <w:pPr>
              <w:pStyle w:val="TableParagraph"/>
              <w:spacing w:before="7" w:line="265" w:lineRule="exact"/>
              <w:ind w:left="474"/>
            </w:pPr>
            <w:r>
              <w:rPr>
                <w:noProof/>
              </w:rPr>
              <w:drawing>
                <wp:inline distT="0" distB="0" distL="0" distR="0" wp14:anchorId="7459D1F7" wp14:editId="34D8F6B4">
                  <wp:extent cx="142875" cy="114300"/>
                  <wp:effectExtent l="0" t="0" r="0" b="0"/>
                  <wp:docPr id="101" name="Image 101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Ability to prioritise</w:t>
            </w:r>
          </w:p>
          <w:p w14:paraId="048F9ECD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027D288B" wp14:editId="1689051C">
                  <wp:extent cx="142087" cy="113665"/>
                  <wp:effectExtent l="0" t="0" r="0" b="0"/>
                  <wp:docPr id="102" name="Image 102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t>Computer/</w:t>
            </w:r>
            <w:r>
              <w:rPr>
                <w:spacing w:val="-11"/>
              </w:rPr>
              <w:t xml:space="preserve"> </w:t>
            </w:r>
            <w:r>
              <w:t>Information Technology skills</w:t>
            </w:r>
          </w:p>
          <w:p w14:paraId="14CBE2F6" w14:textId="77777777" w:rsidR="000F7226" w:rsidRDefault="006057BA">
            <w:pPr>
              <w:pStyle w:val="TableParagraph"/>
              <w:ind w:left="474" w:right="111"/>
            </w:pPr>
            <w:r>
              <w:rPr>
                <w:noProof/>
              </w:rPr>
              <w:drawing>
                <wp:inline distT="0" distB="0" distL="0" distR="0" wp14:anchorId="2195C7E3" wp14:editId="0A22093D">
                  <wp:extent cx="142875" cy="114300"/>
                  <wp:effectExtent l="0" t="0" r="0" b="0"/>
                  <wp:docPr id="103" name="Image 103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10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 xml:space="preserve">pressure </w:t>
            </w:r>
            <w:r>
              <w:rPr>
                <w:noProof/>
              </w:rPr>
              <w:drawing>
                <wp:inline distT="0" distB="0" distL="0" distR="0" wp14:anchorId="56C91E5C" wp14:editId="7C9E87E9">
                  <wp:extent cx="142875" cy="114300"/>
                  <wp:effectExtent l="0" t="0" r="0" b="0"/>
                  <wp:docPr id="104" name="Image 10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Ability to be a team player</w:t>
            </w:r>
          </w:p>
          <w:p w14:paraId="6CCEAB97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68D0E356" wp14:editId="30AE5773">
                  <wp:extent cx="142875" cy="114300"/>
                  <wp:effectExtent l="0" t="0" r="0" b="0"/>
                  <wp:docPr id="105" name="Image 10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sz w:val="20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organisational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time management skills, ability to plan and prioritise own and service workload</w:t>
            </w:r>
          </w:p>
          <w:p w14:paraId="4F99B0D9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2B5D9E43" wp14:editId="418D2EC1">
                  <wp:extent cx="142087" cy="113664"/>
                  <wp:effectExtent l="0" t="0" r="0" b="0"/>
                  <wp:docPr id="106" name="Image 10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8"/>
              </w:rPr>
              <w:t xml:space="preserve"> </w:t>
            </w:r>
            <w:r>
              <w:t>to undertake role</w:t>
            </w:r>
          </w:p>
          <w:p w14:paraId="56224B60" w14:textId="77777777" w:rsidR="000F7226" w:rsidRDefault="006057BA">
            <w:pPr>
              <w:pStyle w:val="TableParagraph"/>
              <w:ind w:left="835" w:right="144" w:hanging="362"/>
            </w:pPr>
            <w:r>
              <w:rPr>
                <w:noProof/>
              </w:rPr>
              <w:drawing>
                <wp:inline distT="0" distB="0" distL="0" distR="0" wp14:anchorId="604787B7" wp14:editId="332E5D02">
                  <wp:extent cx="142087" cy="113664"/>
                  <wp:effectExtent l="0" t="0" r="0" b="0"/>
                  <wp:docPr id="107" name="Image 10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sz w:val="20"/>
              </w:rPr>
              <w:t xml:space="preserve"> </w:t>
            </w:r>
            <w:r>
              <w:t>Willingness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undertake </w:t>
            </w:r>
            <w:r>
              <w:rPr>
                <w:spacing w:val="-2"/>
              </w:rPr>
              <w:t>training</w:t>
            </w:r>
          </w:p>
          <w:p w14:paraId="7CB273D8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14B2F44A" wp14:editId="30527734">
                  <wp:extent cx="142087" cy="113664"/>
                  <wp:effectExtent l="0" t="0" r="0" b="0"/>
                  <wp:docPr id="108" name="Image 108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Willingness to abide by the company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principles, policies and procedures</w:t>
            </w:r>
          </w:p>
          <w:p w14:paraId="65131ABB" w14:textId="77777777" w:rsidR="000F7226" w:rsidRDefault="006057BA">
            <w:pPr>
              <w:pStyle w:val="TableParagraph"/>
              <w:ind w:left="835" w:right="111" w:hanging="362"/>
            </w:pPr>
            <w:r>
              <w:rPr>
                <w:noProof/>
              </w:rPr>
              <w:drawing>
                <wp:inline distT="0" distB="0" distL="0" distR="0" wp14:anchorId="66B3C1D5" wp14:editId="191FEE36">
                  <wp:extent cx="142087" cy="113664"/>
                  <wp:effectExtent l="0" t="0" r="0" b="0"/>
                  <wp:docPr id="109" name="Image 10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 descr="*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7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Must be legally entitled to accept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perform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6"/>
              </w:rPr>
              <w:t>UK</w:t>
            </w:r>
          </w:p>
        </w:tc>
        <w:tc>
          <w:tcPr>
            <w:tcW w:w="3728" w:type="dxa"/>
          </w:tcPr>
          <w:p w14:paraId="28F55C1D" w14:textId="77777777" w:rsidR="000F7226" w:rsidRDefault="000F72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80043E" w14:textId="77777777" w:rsidR="000F7226" w:rsidRDefault="000F7226">
      <w:pPr>
        <w:pStyle w:val="BodyText"/>
        <w:spacing w:before="199"/>
        <w:rPr>
          <w:b/>
          <w:sz w:val="32"/>
        </w:rPr>
      </w:pPr>
    </w:p>
    <w:p w14:paraId="402FC073" w14:textId="77777777" w:rsidR="000F7226" w:rsidRDefault="006057BA">
      <w:pPr>
        <w:ind w:left="130"/>
        <w:rPr>
          <w:b/>
          <w:sz w:val="32"/>
        </w:rPr>
      </w:pPr>
      <w:r>
        <w:rPr>
          <w:b/>
          <w:color w:val="00A7CF"/>
          <w:spacing w:val="-2"/>
          <w:sz w:val="32"/>
        </w:rPr>
        <w:t>Version</w:t>
      </w:r>
      <w:r>
        <w:rPr>
          <w:b/>
          <w:color w:val="00A7CF"/>
          <w:spacing w:val="-13"/>
          <w:sz w:val="32"/>
        </w:rPr>
        <w:t xml:space="preserve"> </w:t>
      </w:r>
      <w:r>
        <w:rPr>
          <w:b/>
          <w:color w:val="00A7CF"/>
          <w:spacing w:val="-2"/>
          <w:sz w:val="32"/>
        </w:rPr>
        <w:t>Control</w:t>
      </w:r>
    </w:p>
    <w:p w14:paraId="02F6D46C" w14:textId="77777777" w:rsidR="000F7226" w:rsidRDefault="000F7226">
      <w:pPr>
        <w:pStyle w:val="BodyText"/>
        <w:spacing w:before="183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22"/>
        <w:gridCol w:w="1559"/>
        <w:gridCol w:w="1509"/>
        <w:gridCol w:w="1660"/>
      </w:tblGrid>
      <w:tr w:rsidR="000F7226" w14:paraId="28772441" w14:textId="77777777">
        <w:trPr>
          <w:trHeight w:val="245"/>
        </w:trPr>
        <w:tc>
          <w:tcPr>
            <w:tcW w:w="1659" w:type="dxa"/>
          </w:tcPr>
          <w:p w14:paraId="523FE224" w14:textId="77777777" w:rsidR="000F7226" w:rsidRDefault="006057B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Owner:</w:t>
            </w:r>
          </w:p>
        </w:tc>
        <w:tc>
          <w:tcPr>
            <w:tcW w:w="2166" w:type="dxa"/>
          </w:tcPr>
          <w:p w14:paraId="77D34DAD" w14:textId="77777777" w:rsidR="000F7226" w:rsidRDefault="006057B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422" w:type="dxa"/>
          </w:tcPr>
          <w:p w14:paraId="0057EB73" w14:textId="77777777" w:rsidR="000F7226" w:rsidRDefault="006057B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Review:</w:t>
            </w:r>
          </w:p>
        </w:tc>
        <w:tc>
          <w:tcPr>
            <w:tcW w:w="1559" w:type="dxa"/>
          </w:tcPr>
          <w:p w14:paraId="47F04928" w14:textId="77777777" w:rsidR="000F7226" w:rsidRDefault="006057B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509" w:type="dxa"/>
          </w:tcPr>
          <w:p w14:paraId="68336E14" w14:textId="77777777" w:rsidR="000F7226" w:rsidRDefault="006057B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Classification:</w:t>
            </w:r>
          </w:p>
        </w:tc>
        <w:tc>
          <w:tcPr>
            <w:tcW w:w="1660" w:type="dxa"/>
          </w:tcPr>
          <w:p w14:paraId="1812E8BC" w14:textId="77777777" w:rsidR="000F7226" w:rsidRDefault="006057B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(Proprietary)</w:t>
            </w:r>
          </w:p>
        </w:tc>
      </w:tr>
      <w:tr w:rsidR="000F7226" w14:paraId="4F5D7A00" w14:textId="77777777">
        <w:trPr>
          <w:trHeight w:val="244"/>
        </w:trPr>
        <w:tc>
          <w:tcPr>
            <w:tcW w:w="1659" w:type="dxa"/>
          </w:tcPr>
          <w:p w14:paraId="7DB68EAD" w14:textId="77777777" w:rsidR="000F7226" w:rsidRDefault="006057BA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Author:</w:t>
            </w:r>
          </w:p>
        </w:tc>
        <w:tc>
          <w:tcPr>
            <w:tcW w:w="2166" w:type="dxa"/>
          </w:tcPr>
          <w:p w14:paraId="5F8C8479" w14:textId="77777777" w:rsidR="000F7226" w:rsidRDefault="006057BA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422" w:type="dxa"/>
          </w:tcPr>
          <w:p w14:paraId="2CC2F917" w14:textId="77777777" w:rsidR="000F7226" w:rsidRDefault="006057BA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Version:</w:t>
            </w:r>
          </w:p>
        </w:tc>
        <w:tc>
          <w:tcPr>
            <w:tcW w:w="1559" w:type="dxa"/>
          </w:tcPr>
          <w:p w14:paraId="4EDAA6BF" w14:textId="77777777" w:rsidR="000F7226" w:rsidRDefault="006057BA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V1.1</w:t>
            </w:r>
          </w:p>
        </w:tc>
        <w:tc>
          <w:tcPr>
            <w:tcW w:w="1509" w:type="dxa"/>
          </w:tcPr>
          <w:p w14:paraId="353BBA7D" w14:textId="77777777" w:rsidR="000F7226" w:rsidRDefault="006057B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Status:</w:t>
            </w:r>
          </w:p>
        </w:tc>
        <w:tc>
          <w:tcPr>
            <w:tcW w:w="1660" w:type="dxa"/>
          </w:tcPr>
          <w:p w14:paraId="4F6E23BA" w14:textId="77777777" w:rsidR="000F7226" w:rsidRDefault="006057B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PUBLISHED</w:t>
            </w:r>
          </w:p>
        </w:tc>
      </w:tr>
      <w:tr w:rsidR="000F7226" w14:paraId="3FA702EB" w14:textId="77777777">
        <w:trPr>
          <w:trHeight w:val="244"/>
        </w:trPr>
        <w:tc>
          <w:tcPr>
            <w:tcW w:w="1659" w:type="dxa"/>
          </w:tcPr>
          <w:p w14:paraId="501E2D43" w14:textId="77777777" w:rsidR="000F7226" w:rsidRDefault="006057BA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Published:</w:t>
            </w:r>
          </w:p>
        </w:tc>
        <w:tc>
          <w:tcPr>
            <w:tcW w:w="2166" w:type="dxa"/>
          </w:tcPr>
          <w:p w14:paraId="30BB4652" w14:textId="77777777" w:rsidR="000F7226" w:rsidRDefault="006057BA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03/12/2019</w:t>
            </w:r>
          </w:p>
        </w:tc>
        <w:tc>
          <w:tcPr>
            <w:tcW w:w="1422" w:type="dxa"/>
          </w:tcPr>
          <w:p w14:paraId="1B858F9C" w14:textId="77777777" w:rsidR="000F7226" w:rsidRDefault="006057BA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1559" w:type="dxa"/>
          </w:tcPr>
          <w:p w14:paraId="6DE302A6" w14:textId="77777777" w:rsidR="000F7226" w:rsidRDefault="006057BA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TBC</w:t>
            </w:r>
          </w:p>
        </w:tc>
        <w:tc>
          <w:tcPr>
            <w:tcW w:w="1509" w:type="dxa"/>
          </w:tcPr>
          <w:p w14:paraId="38E9963D" w14:textId="77777777" w:rsidR="000F7226" w:rsidRDefault="000F72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</w:tcPr>
          <w:p w14:paraId="7435666B" w14:textId="77777777" w:rsidR="000F7226" w:rsidRDefault="000F72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27C884" w14:textId="77777777" w:rsidR="000F7226" w:rsidRDefault="000F7226">
      <w:pPr>
        <w:pStyle w:val="BodyText"/>
        <w:rPr>
          <w:b/>
          <w:sz w:val="20"/>
        </w:rPr>
      </w:pPr>
    </w:p>
    <w:p w14:paraId="62442CF1" w14:textId="77777777" w:rsidR="000F7226" w:rsidRDefault="000F7226">
      <w:pPr>
        <w:pStyle w:val="BodyText"/>
        <w:spacing w:before="128" w:after="1"/>
        <w:rPr>
          <w:b/>
          <w:sz w:val="20"/>
        </w:rPr>
      </w:pPr>
    </w:p>
    <w:tbl>
      <w:tblPr>
        <w:tblW w:w="0" w:type="auto"/>
        <w:tblInd w:w="1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6"/>
      </w:tblGrid>
      <w:tr w:rsidR="000F7226" w14:paraId="02C1555E" w14:textId="77777777">
        <w:trPr>
          <w:trHeight w:val="251"/>
        </w:trPr>
        <w:tc>
          <w:tcPr>
            <w:tcW w:w="980" w:type="dxa"/>
          </w:tcPr>
          <w:p w14:paraId="6C7D1435" w14:textId="77777777" w:rsidR="000F7226" w:rsidRDefault="006057BA">
            <w:pPr>
              <w:pStyle w:val="TableParagraph"/>
              <w:spacing w:line="23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Version:</w:t>
            </w:r>
          </w:p>
        </w:tc>
        <w:tc>
          <w:tcPr>
            <w:tcW w:w="982" w:type="dxa"/>
          </w:tcPr>
          <w:p w14:paraId="157D1C5C" w14:textId="77777777" w:rsidR="000F7226" w:rsidRDefault="006057BA">
            <w:pPr>
              <w:pStyle w:val="TableParagraph"/>
              <w:spacing w:line="23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8006" w:type="dxa"/>
          </w:tcPr>
          <w:p w14:paraId="7BB5A67F" w14:textId="77777777" w:rsidR="000F7226" w:rsidRDefault="006057BA">
            <w:pPr>
              <w:pStyle w:val="TableParagraph"/>
              <w:spacing w:line="232" w:lineRule="exact"/>
              <w:ind w:left="111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</w:p>
        </w:tc>
      </w:tr>
      <w:tr w:rsidR="000F7226" w14:paraId="7C28F5A1" w14:textId="77777777">
        <w:trPr>
          <w:trHeight w:val="254"/>
        </w:trPr>
        <w:tc>
          <w:tcPr>
            <w:tcW w:w="980" w:type="dxa"/>
          </w:tcPr>
          <w:p w14:paraId="4DF4BB1C" w14:textId="77777777" w:rsidR="000F7226" w:rsidRDefault="006057BA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V1.1</w:t>
            </w:r>
          </w:p>
        </w:tc>
        <w:tc>
          <w:tcPr>
            <w:tcW w:w="982" w:type="dxa"/>
          </w:tcPr>
          <w:p w14:paraId="40BAF159" w14:textId="77777777" w:rsidR="000F7226" w:rsidRDefault="006057BA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03.12.19</w:t>
            </w:r>
          </w:p>
        </w:tc>
        <w:tc>
          <w:tcPr>
            <w:tcW w:w="8006" w:type="dxa"/>
          </w:tcPr>
          <w:p w14:paraId="5EC9BB72" w14:textId="77777777" w:rsidR="000F7226" w:rsidRDefault="006057BA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coding)</w:t>
            </w:r>
          </w:p>
        </w:tc>
      </w:tr>
      <w:tr w:rsidR="000F7226" w14:paraId="605137D2" w14:textId="77777777">
        <w:trPr>
          <w:trHeight w:val="253"/>
        </w:trPr>
        <w:tc>
          <w:tcPr>
            <w:tcW w:w="980" w:type="dxa"/>
          </w:tcPr>
          <w:p w14:paraId="4A640CEF" w14:textId="77777777" w:rsidR="000F7226" w:rsidRDefault="006057BA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V1.2</w:t>
            </w:r>
          </w:p>
        </w:tc>
        <w:tc>
          <w:tcPr>
            <w:tcW w:w="982" w:type="dxa"/>
          </w:tcPr>
          <w:p w14:paraId="7B5118F1" w14:textId="77777777" w:rsidR="000F7226" w:rsidRDefault="006057BA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06/08/20</w:t>
            </w:r>
          </w:p>
        </w:tc>
        <w:tc>
          <w:tcPr>
            <w:tcW w:w="8006" w:type="dxa"/>
          </w:tcPr>
          <w:p w14:paraId="7136D9DF" w14:textId="77777777" w:rsidR="000F7226" w:rsidRDefault="006057BA">
            <w:pPr>
              <w:pStyle w:val="TableParagraph"/>
              <w:spacing w:line="234" w:lineRule="exact"/>
              <w:ind w:left="111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</w:t>
            </w:r>
          </w:p>
        </w:tc>
      </w:tr>
      <w:tr w:rsidR="000F7226" w14:paraId="5ACDF379" w14:textId="77777777">
        <w:trPr>
          <w:trHeight w:val="246"/>
        </w:trPr>
        <w:tc>
          <w:tcPr>
            <w:tcW w:w="980" w:type="dxa"/>
          </w:tcPr>
          <w:p w14:paraId="26D75E37" w14:textId="77777777" w:rsidR="000F7226" w:rsidRDefault="000F72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2F461F2D" w14:textId="77777777" w:rsidR="000F7226" w:rsidRDefault="000F72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6" w:type="dxa"/>
          </w:tcPr>
          <w:p w14:paraId="3026C7DB" w14:textId="77777777" w:rsidR="000F7226" w:rsidRDefault="000F72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025DC6" w14:textId="77777777" w:rsidR="006057BA" w:rsidRDefault="006057BA"/>
    <w:sectPr w:rsidR="006057BA">
      <w:type w:val="continuous"/>
      <w:pgSz w:w="12240" w:h="15840"/>
      <w:pgMar w:top="520" w:right="1000" w:bottom="880" w:left="1000" w:header="332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08A2" w14:textId="77777777" w:rsidR="006057BA" w:rsidRDefault="006057BA">
      <w:r>
        <w:separator/>
      </w:r>
    </w:p>
  </w:endnote>
  <w:endnote w:type="continuationSeparator" w:id="0">
    <w:p w14:paraId="11E52C35" w14:textId="77777777" w:rsidR="006057BA" w:rsidRDefault="0060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9ADE" w14:textId="77777777" w:rsidR="000F7226" w:rsidRDefault="006057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7872" behindDoc="1" locked="0" layoutInCell="1" allowOverlap="1" wp14:anchorId="2B3FF656" wp14:editId="4FDA056D">
          <wp:simplePos x="0" y="0"/>
          <wp:positionH relativeFrom="page">
            <wp:posOffset>273050</wp:posOffset>
          </wp:positionH>
          <wp:positionV relativeFrom="page">
            <wp:posOffset>9495155</wp:posOffset>
          </wp:positionV>
          <wp:extent cx="493191" cy="3841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191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7A0F0BAC" wp14:editId="2E3FC6F6">
              <wp:simplePos x="0" y="0"/>
              <wp:positionH relativeFrom="page">
                <wp:posOffset>6214109</wp:posOffset>
              </wp:positionH>
              <wp:positionV relativeFrom="page">
                <wp:posOffset>9591547</wp:posOffset>
              </wp:positionV>
              <wp:extent cx="1183640" cy="2844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36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08A4C" w14:textId="77777777" w:rsidR="000F7226" w:rsidRDefault="006057BA">
                          <w:pPr>
                            <w:spacing w:line="240" w:lineRule="exact"/>
                            <w:ind w:left="855"/>
                          </w:pPr>
                          <w:r>
                            <w:rPr>
                              <w:color w:val="6E6E6E"/>
                            </w:rPr>
                            <w:t>Page</w:t>
                          </w:r>
                          <w:r>
                            <w:rPr>
                              <w:color w:val="6E6E6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fldChar w:fldCharType="begin"/>
                          </w:r>
                          <w:r>
                            <w:rPr>
                              <w:color w:val="6E6E6E"/>
                            </w:rPr>
                            <w:instrText xml:space="preserve"> PAGE </w:instrText>
                          </w:r>
                          <w:r>
                            <w:rPr>
                              <w:color w:val="6E6E6E"/>
                            </w:rPr>
                            <w:fldChar w:fldCharType="separate"/>
                          </w:r>
                          <w:r>
                            <w:rPr>
                              <w:color w:val="6E6E6E"/>
                            </w:rPr>
                            <w:t>3</w:t>
                          </w:r>
                          <w:r>
                            <w:rPr>
                              <w:color w:val="6E6E6E"/>
                            </w:rPr>
                            <w:fldChar w:fldCharType="end"/>
                          </w:r>
                          <w:r>
                            <w:rPr>
                              <w:color w:val="6E6E6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of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10"/>
                            </w:rPr>
                            <w:t>8</w:t>
                          </w:r>
                        </w:p>
                        <w:p w14:paraId="0FC662D3" w14:textId="77777777" w:rsidR="000F7226" w:rsidRDefault="00277F3D">
                          <w:pPr>
                            <w:pStyle w:val="BodyText"/>
                            <w:spacing w:line="190" w:lineRule="exact"/>
                            <w:ind w:left="20"/>
                          </w:pPr>
                          <w:hyperlink r:id="rId2">
                            <w:r w:rsidR="006057BA">
                              <w:rPr>
                                <w:color w:val="6E6E6E"/>
                                <w:spacing w:val="-2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F0BA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9.3pt;margin-top:755.25pt;width:93.2pt;height:22.4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" filled="f" stroked="f">
              <v:textbox inset="0,0,0,0">
                <w:txbxContent>
                  <w:p w14:paraId="60008A4C" w14:textId="77777777" w:rsidR="000F7226" w:rsidRDefault="006057BA">
                    <w:pPr>
                      <w:spacing w:line="240" w:lineRule="exact"/>
                      <w:ind w:left="855"/>
                    </w:pPr>
                    <w:r>
                      <w:rPr>
                        <w:color w:val="6E6E6E"/>
                      </w:rPr>
                      <w:t>Page</w:t>
                    </w:r>
                    <w:r>
                      <w:rPr>
                        <w:color w:val="6E6E6E"/>
                        <w:spacing w:val="-4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fldChar w:fldCharType="begin"/>
                    </w:r>
                    <w:r>
                      <w:rPr>
                        <w:color w:val="6E6E6E"/>
                      </w:rPr>
                      <w:instrText xml:space="preserve"> PAGE </w:instrText>
                    </w:r>
                    <w:r>
                      <w:rPr>
                        <w:color w:val="6E6E6E"/>
                      </w:rPr>
                      <w:fldChar w:fldCharType="separate"/>
                    </w:r>
                    <w:r>
                      <w:rPr>
                        <w:color w:val="6E6E6E"/>
                      </w:rPr>
                      <w:t>3</w:t>
                    </w:r>
                    <w:r>
                      <w:rPr>
                        <w:color w:val="6E6E6E"/>
                      </w:rPr>
                      <w:fldChar w:fldCharType="end"/>
                    </w:r>
                    <w:r>
                      <w:rPr>
                        <w:color w:val="6E6E6E"/>
                        <w:spacing w:val="-1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of</w:t>
                    </w:r>
                    <w:r>
                      <w:rPr>
                        <w:color w:val="6E6E6E"/>
                        <w:spacing w:val="-2"/>
                      </w:rPr>
                      <w:t xml:space="preserve"> </w:t>
                    </w:r>
                    <w:r>
                      <w:rPr>
                        <w:color w:val="6E6E6E"/>
                        <w:spacing w:val="-10"/>
                      </w:rPr>
                      <w:t>8</w:t>
                    </w:r>
                  </w:p>
                  <w:p w14:paraId="0FC662D3" w14:textId="77777777" w:rsidR="000F7226" w:rsidRDefault="00277F3D">
                    <w:pPr>
                      <w:pStyle w:val="BodyText"/>
                      <w:spacing w:line="190" w:lineRule="exact"/>
                      <w:ind w:left="20"/>
                    </w:pPr>
                    <w:hyperlink r:id="rId3">
                      <w:r w:rsidR="006057BA">
                        <w:rPr>
                          <w:color w:val="6E6E6E"/>
                          <w:spacing w:val="-2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5FC0A069" wp14:editId="7BD6BC33">
              <wp:simplePos x="0" y="0"/>
              <wp:positionH relativeFrom="page">
                <wp:posOffset>677672</wp:posOffset>
              </wp:positionH>
              <wp:positionV relativeFrom="page">
                <wp:posOffset>9752710</wp:posOffset>
              </wp:positionV>
              <wp:extent cx="3559810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98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B0240" w14:textId="4904E0D9" w:rsidR="000F7226" w:rsidRDefault="006057BA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E6E6E"/>
                            </w:rPr>
                            <w:t>Head</w:t>
                          </w:r>
                          <w:r>
                            <w:rPr>
                              <w:color w:val="6E6E6E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Office:</w:t>
                          </w:r>
                          <w:r>
                            <w:rPr>
                              <w:color w:val="6E6E6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Vita</w:t>
                          </w:r>
                          <w:r>
                            <w:rPr>
                              <w:color w:val="6E6E6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Health</w:t>
                          </w:r>
                          <w:r>
                            <w:rPr>
                              <w:color w:val="6E6E6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Group,</w:t>
                          </w:r>
                          <w:r>
                            <w:rPr>
                              <w:color w:val="6E6E6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3 Dorset Rise, London EC4Y 8EN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C0A069" id="Textbox 4" o:spid="_x0000_s1028" type="#_x0000_t202" style="position:absolute;margin-left:53.35pt;margin-top:767.95pt;width:280.3pt;height:10.0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+4BmQEAACIDAAAOAAAAZHJzL2Uyb0RvYy54bWysUsGO0zAQvSPxD5bvNG1XXZ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" filled="f" stroked="f">
              <v:textbox inset="0,0,0,0">
                <w:txbxContent>
                  <w:p w14:paraId="053B0240" w14:textId="4904E0D9" w:rsidR="000F7226" w:rsidRDefault="006057BA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E6E6E"/>
                      </w:rPr>
                      <w:t>Head</w:t>
                    </w:r>
                    <w:r>
                      <w:rPr>
                        <w:color w:val="6E6E6E"/>
                        <w:spacing w:val="-6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Office:</w:t>
                    </w:r>
                    <w:r>
                      <w:rPr>
                        <w:color w:val="6E6E6E"/>
                        <w:spacing w:val="-5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Vita</w:t>
                    </w:r>
                    <w:r>
                      <w:rPr>
                        <w:color w:val="6E6E6E"/>
                        <w:spacing w:val="-5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Health</w:t>
                    </w:r>
                    <w:r>
                      <w:rPr>
                        <w:color w:val="6E6E6E"/>
                        <w:spacing w:val="-5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Group,</w:t>
                    </w:r>
                    <w:r>
                      <w:rPr>
                        <w:color w:val="6E6E6E"/>
                        <w:spacing w:val="-3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3 Dorset Rise, London EC4Y 8EN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B159" w14:textId="77777777" w:rsidR="006057BA" w:rsidRDefault="006057BA">
      <w:r>
        <w:separator/>
      </w:r>
    </w:p>
  </w:footnote>
  <w:footnote w:type="continuationSeparator" w:id="0">
    <w:p w14:paraId="3EEA0154" w14:textId="77777777" w:rsidR="006057BA" w:rsidRDefault="0060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89B7" w14:textId="77777777" w:rsidR="000F7226" w:rsidRDefault="006057B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247360" behindDoc="1" locked="0" layoutInCell="1" allowOverlap="1" wp14:anchorId="10DD94E3" wp14:editId="1FA58083">
              <wp:simplePos x="0" y="0"/>
              <wp:positionH relativeFrom="page">
                <wp:posOffset>2863723</wp:posOffset>
              </wp:positionH>
              <wp:positionV relativeFrom="page">
                <wp:posOffset>223138</wp:posOffset>
              </wp:positionV>
              <wp:extent cx="337947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94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EEB7B" w14:textId="77777777" w:rsidR="000F7226" w:rsidRDefault="006057BA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E6E6E"/>
                              <w:spacing w:val="-2"/>
                            </w:rPr>
                            <w:t>TBC-Clinical</w:t>
                          </w:r>
                          <w:r>
                            <w:rPr>
                              <w:color w:val="6E6E6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>Lead-V1.1-Published:</w:t>
                          </w:r>
                          <w:r>
                            <w:rPr>
                              <w:color w:val="6E6E6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>tatus:</w:t>
                          </w:r>
                          <w:r>
                            <w:rPr>
                              <w:color w:val="6E6E6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>PUBLISHED</w:t>
                          </w:r>
                          <w:r>
                            <w:rPr>
                              <w:color w:val="6E6E6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>-Classification:</w:t>
                          </w:r>
                          <w:r>
                            <w:rPr>
                              <w:color w:val="6E6E6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6E6E6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</w:rPr>
                            <w:t>(Proprietary)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D94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5.5pt;margin-top:17.55pt;width:266.1pt;height:10.0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" filled="f" stroked="f">
              <v:textbox inset="0,0,0,0">
                <w:txbxContent>
                  <w:p w14:paraId="77FEEB7B" w14:textId="77777777" w:rsidR="000F7226" w:rsidRDefault="006057BA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E6E6E"/>
                        <w:spacing w:val="-2"/>
                      </w:rPr>
                      <w:t>TBC-Clinical</w:t>
                    </w:r>
                    <w:r>
                      <w:rPr>
                        <w:color w:val="6E6E6E"/>
                        <w:spacing w:val="4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</w:rPr>
                      <w:t>Lead-V1.1-Published:</w:t>
                    </w:r>
                    <w:r>
                      <w:rPr>
                        <w:color w:val="6E6E6E"/>
                        <w:spacing w:val="5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</w:rPr>
                      <w:t>tatus:</w:t>
                    </w:r>
                    <w:r>
                      <w:rPr>
                        <w:color w:val="6E6E6E"/>
                        <w:spacing w:val="11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</w:rPr>
                      <w:t>PUBLISHED</w:t>
                    </w:r>
                    <w:r>
                      <w:rPr>
                        <w:color w:val="6E6E6E"/>
                        <w:spacing w:val="10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</w:rPr>
                      <w:t>-Classification:</w:t>
                    </w:r>
                    <w:r>
                      <w:rPr>
                        <w:color w:val="6E6E6E"/>
                        <w:spacing w:val="8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</w:rPr>
                      <w:t>1</w:t>
                    </w:r>
                    <w:r>
                      <w:rPr>
                        <w:color w:val="6E6E6E"/>
                        <w:spacing w:val="11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6" o:spid="_x0000_i1026" type="#_x0000_t75" style="width:23.4pt;height:18.6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11" o:spid="_x0000_i1040" type="#_x0000_t75" style="width:23.4pt;height:18.6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24882D39"/>
    <w:multiLevelType w:val="hybridMultilevel"/>
    <w:tmpl w:val="294C9D46"/>
    <w:lvl w:ilvl="0" w:tplc="0ED09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E2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2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03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43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64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4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08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0A6162"/>
    <w:multiLevelType w:val="hybridMultilevel"/>
    <w:tmpl w:val="74D241F2"/>
    <w:lvl w:ilvl="0" w:tplc="521A1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CB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E3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84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A8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8A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4B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A0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7E4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B82922"/>
    <w:multiLevelType w:val="hybridMultilevel"/>
    <w:tmpl w:val="93C2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6525"/>
    <w:multiLevelType w:val="hybridMultilevel"/>
    <w:tmpl w:val="F4F0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6B7E"/>
    <w:multiLevelType w:val="hybridMultilevel"/>
    <w:tmpl w:val="23BE7536"/>
    <w:lvl w:ilvl="0" w:tplc="521A1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D3E6B"/>
    <w:multiLevelType w:val="hybridMultilevel"/>
    <w:tmpl w:val="C33C83C6"/>
    <w:lvl w:ilvl="0" w:tplc="0ED097BE">
      <w:start w:val="1"/>
      <w:numFmt w:val="bullet"/>
      <w:lvlText w:val=""/>
      <w:lvlPicBulletId w:val="0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7F0B1884"/>
    <w:multiLevelType w:val="hybridMultilevel"/>
    <w:tmpl w:val="846ED30A"/>
    <w:lvl w:ilvl="0" w:tplc="EB607D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28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28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A4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68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48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64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6B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EC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8533910">
    <w:abstractNumId w:val="1"/>
  </w:num>
  <w:num w:numId="2" w16cid:durableId="248663867">
    <w:abstractNumId w:val="2"/>
  </w:num>
  <w:num w:numId="3" w16cid:durableId="1625965387">
    <w:abstractNumId w:val="3"/>
  </w:num>
  <w:num w:numId="4" w16cid:durableId="907426558">
    <w:abstractNumId w:val="4"/>
  </w:num>
  <w:num w:numId="5" w16cid:durableId="650643071">
    <w:abstractNumId w:val="6"/>
  </w:num>
  <w:num w:numId="6" w16cid:durableId="405104668">
    <w:abstractNumId w:val="0"/>
  </w:num>
  <w:num w:numId="7" w16cid:durableId="455637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26"/>
    <w:rsid w:val="000F7226"/>
    <w:rsid w:val="001D1665"/>
    <w:rsid w:val="00277F3D"/>
    <w:rsid w:val="006057BA"/>
    <w:rsid w:val="00AB2A90"/>
    <w:rsid w:val="00C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1249180"/>
  <w15:docId w15:val="{33AE4335-7D85-45B3-A010-CD937372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3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5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7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7B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1892</Words>
  <Characters>10785</Characters>
  <Application>Microsoft Office Word</Application>
  <DocSecurity>4</DocSecurity>
  <Lines>89</Lines>
  <Paragraphs>25</Paragraphs>
  <ScaleCrop>false</ScaleCrop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Clinical Lead</dc:title>
  <dc:subject>Enter Sub-Title Of Policy</dc:subject>
  <dc:creator>Human Resources</dc:creator>
  <cp:keywords>TBC</cp:keywords>
  <cp:lastModifiedBy>Joanne Hartley</cp:lastModifiedBy>
  <cp:revision>2</cp:revision>
  <dcterms:created xsi:type="dcterms:W3CDTF">2024-03-12T17:19:00Z</dcterms:created>
  <dcterms:modified xsi:type="dcterms:W3CDTF">2024-03-12T17:19:00Z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for Microsoft 365</vt:lpwstr>
  </property>
</Properties>
</file>