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3797DBE2" w:rsidR="005E1013" w:rsidRDefault="00E436B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Senior Bid Writer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849B0B5" w:rsidR="00966F66" w:rsidRPr="000027EE" w:rsidRDefault="00A61324" w:rsidP="4227B2D3">
            <w:pPr>
              <w:spacing w:before="100" w:after="100"/>
              <w:rPr>
                <w:rFonts w:eastAsia="Gill Sans MT" w:cs="Calibri"/>
                <w:szCs w:val="22"/>
              </w:rPr>
            </w:pPr>
            <w:r>
              <w:rPr>
                <w:rFonts w:eastAsia="Gill Sans MT" w:cs="Calibri"/>
                <w:szCs w:val="22"/>
              </w:rPr>
              <w:t>Senior Bid Writer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8EA3075" w:rsidR="00966F66" w:rsidRPr="000027EE" w:rsidRDefault="00A61324" w:rsidP="4227B2D3">
            <w:pPr>
              <w:spacing w:before="100" w:after="100"/>
              <w:rPr>
                <w:rFonts w:eastAsia="Gill Sans MT" w:cs="Calibri"/>
                <w:szCs w:val="22"/>
              </w:rPr>
            </w:pPr>
            <w:r>
              <w:rPr>
                <w:rFonts w:eastAsia="Gill Sans MT" w:cs="Calibri"/>
                <w:szCs w:val="22"/>
              </w:rPr>
              <w:t xml:space="preserve">Commercial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F3D0784" w:rsidR="00966F66" w:rsidRPr="000027EE" w:rsidRDefault="00A61324" w:rsidP="4227B2D3">
            <w:pPr>
              <w:spacing w:before="100" w:after="100"/>
              <w:rPr>
                <w:rFonts w:eastAsia="Gill Sans MT" w:cs="Calibri"/>
                <w:szCs w:val="22"/>
              </w:rPr>
            </w:pPr>
            <w:r>
              <w:rPr>
                <w:rFonts w:eastAsia="Gill Sans MT" w:cs="Calibri"/>
                <w:szCs w:val="22"/>
              </w:rPr>
              <w:t>Home-based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623BB1C" w:rsidR="00966F66" w:rsidRPr="000027EE" w:rsidRDefault="00A61324" w:rsidP="4227B2D3">
            <w:pPr>
              <w:spacing w:before="100" w:after="100"/>
              <w:rPr>
                <w:rFonts w:eastAsia="Gill Sans MT" w:cs="Calibri"/>
                <w:szCs w:val="22"/>
              </w:rPr>
            </w:pPr>
            <w:r>
              <w:rPr>
                <w:rFonts w:eastAsia="Gill Sans MT" w:cs="Calibri"/>
                <w:szCs w:val="22"/>
              </w:rPr>
              <w:t xml:space="preserve">Head of Bid Management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28B1B87" w:rsidR="00966F66" w:rsidRPr="000027EE" w:rsidRDefault="00A61324"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A9675A2" w:rsidR="00966F66" w:rsidRPr="000027EE" w:rsidRDefault="00A61324" w:rsidP="000027EE">
            <w:pPr>
              <w:spacing w:before="100" w:after="100" w:line="276" w:lineRule="auto"/>
              <w:rPr>
                <w:rFonts w:eastAsia="Calibri" w:cs="Calibri"/>
                <w:szCs w:val="22"/>
              </w:rPr>
            </w:pPr>
            <w:r w:rsidRPr="002F47D1">
              <w:t>Confidently manage the end-to-end bid process, including writing significant content, to produce fully compliant and exceptional bid submissions, contributing to business growth</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D0A8D69" w14:textId="77777777" w:rsidR="00A61324" w:rsidRPr="002F47D1" w:rsidRDefault="00A61324" w:rsidP="00A61324">
            <w:pPr>
              <w:rPr>
                <w:bCs/>
                <w:szCs w:val="22"/>
                <w:lang w:eastAsia="en-GB"/>
              </w:rPr>
            </w:pPr>
            <w:r w:rsidRPr="002F47D1">
              <w:rPr>
                <w:bCs/>
                <w:szCs w:val="22"/>
                <w:lang w:eastAsia="en-GB"/>
              </w:rPr>
              <w:t xml:space="preserve">As </w:t>
            </w:r>
            <w:r>
              <w:rPr>
                <w:bCs/>
                <w:szCs w:val="22"/>
                <w:lang w:eastAsia="en-GB"/>
              </w:rPr>
              <w:t>Senior</w:t>
            </w:r>
            <w:r w:rsidRPr="002F47D1">
              <w:rPr>
                <w:bCs/>
                <w:szCs w:val="22"/>
                <w:lang w:eastAsia="en-GB"/>
              </w:rPr>
              <w:t xml:space="preserve"> Bid Writer you will be responsible for:</w:t>
            </w:r>
          </w:p>
          <w:p w14:paraId="68DF9B35" w14:textId="77777777" w:rsidR="00A61324" w:rsidRPr="002F47D1" w:rsidRDefault="00A61324" w:rsidP="00A61324">
            <w:pPr>
              <w:rPr>
                <w:bCs/>
                <w:szCs w:val="22"/>
                <w:lang w:eastAsia="en-GB"/>
              </w:rPr>
            </w:pPr>
          </w:p>
          <w:p w14:paraId="65522495" w14:textId="77777777" w:rsidR="00A61324" w:rsidRPr="002F47D1" w:rsidRDefault="00A61324" w:rsidP="00A61324">
            <w:pPr>
              <w:pStyle w:val="ListParagraph"/>
              <w:numPr>
                <w:ilvl w:val="0"/>
                <w:numId w:val="12"/>
              </w:numPr>
              <w:rPr>
                <w:bCs/>
                <w:szCs w:val="22"/>
                <w:lang w:eastAsia="en-GB"/>
              </w:rPr>
            </w:pPr>
            <w:r w:rsidRPr="002F47D1">
              <w:rPr>
                <w:bCs/>
                <w:szCs w:val="22"/>
                <w:lang w:eastAsia="en-GB"/>
              </w:rPr>
              <w:t xml:space="preserve">Undertaking detailed pre-bid research and attending market engagement events to gain an in-depth understanding of customer needs, and network as appropriate </w:t>
            </w:r>
          </w:p>
          <w:p w14:paraId="1B524A4A" w14:textId="77777777" w:rsidR="00A61324" w:rsidRPr="002F47D1" w:rsidRDefault="00A61324" w:rsidP="00A61324">
            <w:pPr>
              <w:pStyle w:val="ListParagraph"/>
              <w:numPr>
                <w:ilvl w:val="0"/>
                <w:numId w:val="11"/>
              </w:numPr>
              <w:rPr>
                <w:bCs/>
                <w:szCs w:val="22"/>
                <w:lang w:eastAsia="en-GB"/>
              </w:rPr>
            </w:pPr>
            <w:bookmarkStart w:id="1" w:name="_Hlk63335626"/>
            <w:r w:rsidRPr="002F47D1">
              <w:rPr>
                <w:bCs/>
                <w:szCs w:val="22"/>
                <w:lang w:eastAsia="en-GB"/>
              </w:rPr>
              <w:t>Reading and understanding all bid documentation, including detailed service specifications</w:t>
            </w:r>
          </w:p>
          <w:bookmarkEnd w:id="1"/>
          <w:p w14:paraId="3EF8AA69" w14:textId="77777777" w:rsidR="00A61324" w:rsidRPr="002F47D1" w:rsidRDefault="00A61324" w:rsidP="00A61324">
            <w:pPr>
              <w:pStyle w:val="ListParagraph"/>
              <w:numPr>
                <w:ilvl w:val="0"/>
                <w:numId w:val="11"/>
              </w:numPr>
              <w:rPr>
                <w:bCs/>
                <w:szCs w:val="22"/>
                <w:lang w:eastAsia="en-GB"/>
              </w:rPr>
            </w:pPr>
            <w:r w:rsidRPr="002F47D1">
              <w:rPr>
                <w:bCs/>
                <w:szCs w:val="22"/>
                <w:lang w:eastAsia="en-GB"/>
              </w:rPr>
              <w:t>Project managing the end-to-end bid process, ensuring all activity is co-ordinated and follows an agreed review and sign-off process</w:t>
            </w:r>
          </w:p>
          <w:p w14:paraId="64AE5A74" w14:textId="77777777" w:rsidR="00A61324" w:rsidRPr="002F47D1" w:rsidRDefault="00A61324" w:rsidP="00A61324">
            <w:pPr>
              <w:pStyle w:val="ListParagraph"/>
              <w:numPr>
                <w:ilvl w:val="0"/>
                <w:numId w:val="11"/>
              </w:numPr>
              <w:rPr>
                <w:bCs/>
                <w:szCs w:val="22"/>
                <w:lang w:eastAsia="en-GB"/>
              </w:rPr>
            </w:pPr>
            <w:r w:rsidRPr="002F47D1">
              <w:rPr>
                <w:bCs/>
                <w:szCs w:val="22"/>
                <w:lang w:eastAsia="en-GB"/>
              </w:rPr>
              <w:t>Attending and contributing at bid kick-off meetings</w:t>
            </w:r>
          </w:p>
          <w:p w14:paraId="0FD10BF4" w14:textId="77777777" w:rsidR="00A61324" w:rsidRPr="002F47D1" w:rsidRDefault="00A61324" w:rsidP="00A61324">
            <w:pPr>
              <w:numPr>
                <w:ilvl w:val="0"/>
                <w:numId w:val="11"/>
              </w:numPr>
              <w:contextualSpacing/>
              <w:rPr>
                <w:rFonts w:eastAsia="Calibri" w:cs="Calibri"/>
                <w:kern w:val="0"/>
                <w:szCs w:val="22"/>
              </w:rPr>
            </w:pPr>
            <w:r w:rsidRPr="002F47D1">
              <w:rPr>
                <w:rFonts w:eastAsia="Calibri" w:cs="Calibri"/>
                <w:kern w:val="0"/>
                <w:szCs w:val="22"/>
              </w:rPr>
              <w:t xml:space="preserve">Contributing to developing win themes for each bid, which ensure we exceed customer requirements and are differentiated from our competitors </w:t>
            </w:r>
          </w:p>
          <w:p w14:paraId="61C45420" w14:textId="77777777" w:rsidR="00A61324" w:rsidRPr="002F47D1" w:rsidRDefault="00A61324" w:rsidP="00A61324">
            <w:pPr>
              <w:pStyle w:val="ListParagraph"/>
              <w:numPr>
                <w:ilvl w:val="0"/>
                <w:numId w:val="11"/>
              </w:numPr>
              <w:rPr>
                <w:bCs/>
                <w:szCs w:val="22"/>
                <w:lang w:eastAsia="en-GB"/>
              </w:rPr>
            </w:pPr>
            <w:r w:rsidRPr="002F47D1">
              <w:rPr>
                <w:bCs/>
                <w:szCs w:val="22"/>
                <w:lang w:eastAsia="en-GB"/>
              </w:rPr>
              <w:t xml:space="preserve">Attending and contributing at bid de-brief meetings, updating our Lessons Learned Log, to ensure our bid process, and bid content, continuously improve </w:t>
            </w:r>
          </w:p>
          <w:p w14:paraId="43DC2A37" w14:textId="77777777" w:rsidR="00A61324" w:rsidRPr="002F47D1" w:rsidRDefault="00A61324" w:rsidP="00A61324">
            <w:pPr>
              <w:pStyle w:val="ListParagraph"/>
              <w:numPr>
                <w:ilvl w:val="0"/>
                <w:numId w:val="11"/>
              </w:numPr>
              <w:rPr>
                <w:bCs/>
                <w:szCs w:val="22"/>
                <w:lang w:eastAsia="en-GB"/>
              </w:rPr>
            </w:pPr>
            <w:r w:rsidRPr="002F47D1">
              <w:rPr>
                <w:bCs/>
                <w:szCs w:val="22"/>
                <w:lang w:eastAsia="en-GB"/>
              </w:rPr>
              <w:t>Completing Standard Questionnaires (SQs), Requests for Information (RFIs) and Requests for Proposals (RFPs)</w:t>
            </w:r>
          </w:p>
          <w:p w14:paraId="704C4A9B" w14:textId="77777777" w:rsidR="00A61324" w:rsidRPr="002F47D1" w:rsidRDefault="00A61324" w:rsidP="00A61324">
            <w:pPr>
              <w:pStyle w:val="ListParagraph"/>
              <w:numPr>
                <w:ilvl w:val="0"/>
                <w:numId w:val="11"/>
              </w:numPr>
              <w:rPr>
                <w:bCs/>
                <w:szCs w:val="22"/>
                <w:lang w:eastAsia="en-GB"/>
              </w:rPr>
            </w:pPr>
            <w:r w:rsidRPr="002F47D1">
              <w:rPr>
                <w:bCs/>
                <w:szCs w:val="22"/>
                <w:lang w:eastAsia="en-GB"/>
              </w:rPr>
              <w:lastRenderedPageBreak/>
              <w:t>Writing persuasive, compelling, clear, and concise bespoke content for Invitation to Tenders (ITTs) within strict word counts</w:t>
            </w:r>
          </w:p>
          <w:p w14:paraId="39D71937" w14:textId="77777777" w:rsidR="00A61324" w:rsidRPr="002F47D1" w:rsidRDefault="00A61324" w:rsidP="00A61324">
            <w:pPr>
              <w:pStyle w:val="ListParagraph"/>
              <w:numPr>
                <w:ilvl w:val="0"/>
                <w:numId w:val="11"/>
              </w:numPr>
              <w:rPr>
                <w:bCs/>
                <w:szCs w:val="22"/>
                <w:lang w:eastAsia="en-GB"/>
              </w:rPr>
            </w:pPr>
            <w:r w:rsidRPr="002F47D1">
              <w:rPr>
                <w:bCs/>
                <w:szCs w:val="22"/>
                <w:lang w:eastAsia="en-GB"/>
              </w:rPr>
              <w:t>Collating documentation to support bid submissions</w:t>
            </w:r>
          </w:p>
          <w:p w14:paraId="0BEF2508" w14:textId="77777777" w:rsidR="00A61324" w:rsidRPr="002F47D1" w:rsidRDefault="00A61324" w:rsidP="00A61324">
            <w:pPr>
              <w:numPr>
                <w:ilvl w:val="0"/>
                <w:numId w:val="11"/>
              </w:numPr>
              <w:contextualSpacing/>
              <w:rPr>
                <w:rFonts w:eastAsia="Calibri" w:cs="Calibri"/>
                <w:kern w:val="0"/>
                <w:szCs w:val="22"/>
              </w:rPr>
            </w:pPr>
            <w:r w:rsidRPr="002F47D1">
              <w:rPr>
                <w:rFonts w:eastAsia="Calibri" w:cs="Calibri"/>
                <w:kern w:val="0"/>
                <w:szCs w:val="22"/>
              </w:rPr>
              <w:t xml:space="preserve">Gathering information from internal subject matter experts (SMEs) across the business and translating it into compelling text, which clearly communicates complex information in an engaging way </w:t>
            </w:r>
          </w:p>
          <w:p w14:paraId="706C5368" w14:textId="77777777" w:rsidR="00A61324" w:rsidRPr="002F47D1" w:rsidRDefault="00A61324" w:rsidP="00A61324">
            <w:pPr>
              <w:numPr>
                <w:ilvl w:val="0"/>
                <w:numId w:val="11"/>
              </w:numPr>
              <w:contextualSpacing/>
              <w:rPr>
                <w:rFonts w:eastAsia="Calibri" w:cs="Calibri"/>
                <w:kern w:val="0"/>
                <w:szCs w:val="22"/>
              </w:rPr>
            </w:pPr>
            <w:bookmarkStart w:id="2" w:name="_Hlk63336307"/>
            <w:r w:rsidRPr="002F47D1">
              <w:rPr>
                <w:rFonts w:eastAsia="Calibri" w:cs="Calibri"/>
                <w:kern w:val="0"/>
                <w:szCs w:val="22"/>
              </w:rPr>
              <w:t>Re-writing / editing content from a variety of internal SMEs and providing appropriate feedback</w:t>
            </w:r>
          </w:p>
          <w:bookmarkEnd w:id="2"/>
          <w:p w14:paraId="1761F5D7" w14:textId="77777777" w:rsidR="00A61324" w:rsidRDefault="00A61324" w:rsidP="00A61324">
            <w:pPr>
              <w:pStyle w:val="ListParagraph"/>
              <w:numPr>
                <w:ilvl w:val="0"/>
                <w:numId w:val="11"/>
              </w:numPr>
              <w:rPr>
                <w:bCs/>
                <w:szCs w:val="22"/>
                <w:lang w:eastAsia="en-GB"/>
              </w:rPr>
            </w:pPr>
            <w:r w:rsidRPr="002F47D1">
              <w:rPr>
                <w:bCs/>
                <w:szCs w:val="22"/>
                <w:lang w:eastAsia="en-GB"/>
              </w:rPr>
              <w:t>Managing and enhancing the bid library</w:t>
            </w:r>
            <w:bookmarkStart w:id="3" w:name="_Hlk63336661"/>
          </w:p>
          <w:p w14:paraId="0026E7CA" w14:textId="5AAC19AD" w:rsidR="00703B0A" w:rsidRPr="00A61324" w:rsidRDefault="00A61324" w:rsidP="00A61324">
            <w:pPr>
              <w:pStyle w:val="ListParagraph"/>
              <w:numPr>
                <w:ilvl w:val="0"/>
                <w:numId w:val="11"/>
              </w:numPr>
              <w:rPr>
                <w:bCs/>
                <w:szCs w:val="22"/>
                <w:lang w:eastAsia="en-GB"/>
              </w:rPr>
            </w:pPr>
            <w:r w:rsidRPr="00A61324">
              <w:rPr>
                <w:bCs/>
                <w:szCs w:val="22"/>
                <w:lang w:eastAsia="en-GB"/>
              </w:rPr>
              <w:t>Supporting the Commercial Team with other ad-hoc activities as required e.g., case studies, bespoke proposals, award applications, and building relationships with external third parties</w:t>
            </w:r>
            <w:bookmarkEnd w:id="3"/>
            <w:r w:rsidRPr="00A61324">
              <w:rPr>
                <w:bCs/>
                <w:szCs w:val="22"/>
                <w:lang w:eastAsia="en-GB"/>
              </w:rPr>
              <w:t xml:space="preserve"> to support business needs</w:t>
            </w:r>
          </w:p>
          <w:p w14:paraId="2EE6BBFB" w14:textId="77777777" w:rsidR="00966F66" w:rsidRDefault="00966F66" w:rsidP="00A61324">
            <w:pPr>
              <w:spacing w:before="100" w:after="100"/>
              <w:ind w:left="360"/>
              <w:rPr>
                <w:rFonts w:eastAsia="Tw Cen MT"/>
                <w:szCs w:val="22"/>
              </w:rPr>
            </w:pPr>
          </w:p>
          <w:p w14:paraId="2702A30B" w14:textId="77777777" w:rsidR="00E436BD" w:rsidRPr="00E436BD" w:rsidRDefault="00E436BD" w:rsidP="00E436BD">
            <w:pPr>
              <w:spacing w:before="100" w:after="100"/>
              <w:rPr>
                <w:rFonts w:eastAsia="Tw Cen MT"/>
                <w:szCs w:val="22"/>
              </w:rPr>
            </w:pPr>
            <w:r w:rsidRPr="00E436BD">
              <w:rPr>
                <w:rFonts w:eastAsia="Tw Cen MT"/>
                <w:b/>
                <w:bCs/>
                <w:szCs w:val="22"/>
              </w:rPr>
              <w:t>Equality Diversity &amp; Inclusion (EDI)</w:t>
            </w:r>
          </w:p>
          <w:p w14:paraId="2B35A887" w14:textId="77777777" w:rsidR="00E436BD" w:rsidRPr="00E436BD" w:rsidRDefault="00E436BD" w:rsidP="00E436BD">
            <w:pPr>
              <w:spacing w:before="100" w:after="100"/>
              <w:rPr>
                <w:rFonts w:eastAsia="Tw Cen MT"/>
                <w:szCs w:val="22"/>
              </w:rPr>
            </w:pPr>
            <w:r w:rsidRPr="00E436BD">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48EFA1E" w14:textId="77777777" w:rsidR="00E436BD" w:rsidRPr="00E436BD" w:rsidRDefault="00E436BD" w:rsidP="00E436BD">
            <w:pPr>
              <w:spacing w:before="100" w:after="100"/>
              <w:rPr>
                <w:rFonts w:eastAsia="Tw Cen MT"/>
                <w:szCs w:val="22"/>
              </w:rPr>
            </w:pPr>
            <w:r w:rsidRPr="00E436BD">
              <w:rPr>
                <w:rFonts w:eastAsia="Tw Cen MT"/>
                <w:szCs w:val="22"/>
              </w:rPr>
              <w:t> </w:t>
            </w:r>
          </w:p>
          <w:p w14:paraId="3C1E17C8" w14:textId="77777777" w:rsidR="00E436BD" w:rsidRPr="00E436BD" w:rsidRDefault="00E436BD" w:rsidP="00E436BD">
            <w:pPr>
              <w:pStyle w:val="BulletListDense"/>
            </w:pPr>
            <w:r w:rsidRPr="00E436BD">
              <w:t>Be aware of the impact of your behaviour on others.</w:t>
            </w:r>
          </w:p>
          <w:p w14:paraId="6983270D" w14:textId="77777777" w:rsidR="00E436BD" w:rsidRPr="00E436BD" w:rsidRDefault="00E436BD" w:rsidP="00E436BD">
            <w:pPr>
              <w:pStyle w:val="BulletListDense"/>
            </w:pPr>
            <w:r w:rsidRPr="00E436BD">
              <w:t>Ensure that others are treated with fairness, dignity, and respect.</w:t>
            </w:r>
          </w:p>
          <w:p w14:paraId="677DFDEE" w14:textId="77777777" w:rsidR="00E436BD" w:rsidRPr="00E436BD" w:rsidRDefault="00E436BD" w:rsidP="00E436BD">
            <w:pPr>
              <w:pStyle w:val="BulletListDense"/>
            </w:pPr>
            <w:r w:rsidRPr="00E436BD">
              <w:t>Maintain and develop your knowledge about what EDI is and why it is important.</w:t>
            </w:r>
          </w:p>
          <w:p w14:paraId="678375FD" w14:textId="77777777" w:rsidR="00E436BD" w:rsidRPr="00E436BD" w:rsidRDefault="00E436BD" w:rsidP="00E436BD">
            <w:pPr>
              <w:pStyle w:val="BulletListDense"/>
            </w:pPr>
            <w:r w:rsidRPr="00E436BD">
              <w:t>Be prepared to challenge bias, discrimination, and prejudice when possible, and raise with your manager, the EDI &amp; Sustainability team, or the Freedom to Speak Up Guardians.</w:t>
            </w:r>
          </w:p>
          <w:p w14:paraId="395265A5" w14:textId="77777777" w:rsidR="00E436BD" w:rsidRPr="00E436BD" w:rsidRDefault="00E436BD" w:rsidP="00E436BD">
            <w:pPr>
              <w:pStyle w:val="BulletListDense"/>
            </w:pPr>
            <w:r w:rsidRPr="00E436BD">
              <w:t>Encourage and support others to feel confident in speaking up if they have been subjected to or witnessed bias, discrimination, or prejudice.</w:t>
            </w:r>
          </w:p>
          <w:p w14:paraId="291232A6" w14:textId="77777777" w:rsidR="00E436BD" w:rsidRPr="00E436BD" w:rsidRDefault="00E436BD" w:rsidP="00E436BD">
            <w:pPr>
              <w:pStyle w:val="BulletListDense"/>
            </w:pPr>
            <w:r w:rsidRPr="00E436BD">
              <w:t>Be prepared to speak up for others if you witness bias, discrimination, or prejudice.</w:t>
            </w:r>
          </w:p>
          <w:p w14:paraId="44BDB607" w14:textId="0DB8E8E2" w:rsidR="00A61324" w:rsidRPr="00E436BD" w:rsidRDefault="00A61324" w:rsidP="00E436BD">
            <w:pPr>
              <w:spacing w:before="100" w:after="100"/>
              <w:rPr>
                <w:rFonts w:eastAsia="Tw Cen MT"/>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FD15CCE" w:rsidR="00966F66" w:rsidRDefault="00A61324"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249A726A" w:rsidR="00966F66" w:rsidRPr="00966F66" w:rsidRDefault="00A61324"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lastRenderedPageBreak/>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A61324" w:rsidRPr="00966F66" w14:paraId="59EA7D7D" w14:textId="77777777" w:rsidTr="00247481">
        <w:tc>
          <w:tcPr>
            <w:tcW w:w="2405" w:type="dxa"/>
            <w:shd w:val="clear" w:color="auto" w:fill="00A7CF" w:themeFill="accent1"/>
          </w:tcPr>
          <w:p w14:paraId="35E0D567" w14:textId="77777777" w:rsidR="00A61324" w:rsidRPr="00966F66" w:rsidRDefault="00A61324" w:rsidP="00247481">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0D6793EF" w14:textId="77777777" w:rsidR="00A61324" w:rsidRPr="00966F66" w:rsidRDefault="00A61324" w:rsidP="00247481">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59A2E9A6" w14:textId="77777777" w:rsidR="00A61324" w:rsidRPr="00966F66" w:rsidRDefault="00A61324" w:rsidP="00247481">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A61324" w14:paraId="0311616B" w14:textId="77777777" w:rsidTr="00247481">
        <w:tc>
          <w:tcPr>
            <w:tcW w:w="2405" w:type="dxa"/>
            <w:shd w:val="clear" w:color="auto" w:fill="00A7CF" w:themeFill="accent1"/>
            <w:vAlign w:val="center"/>
          </w:tcPr>
          <w:p w14:paraId="13DD0BBD" w14:textId="77777777" w:rsidR="00A61324" w:rsidRPr="003B3ED7" w:rsidRDefault="00A61324" w:rsidP="00247481">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21817A5" w14:textId="77777777" w:rsidR="00A61324" w:rsidRPr="00966F66" w:rsidRDefault="00A61324" w:rsidP="00247481">
            <w:pPr>
              <w:jc w:val="center"/>
              <w:rPr>
                <w:rFonts w:cs="Calibri"/>
                <w:szCs w:val="22"/>
              </w:rPr>
            </w:pPr>
          </w:p>
        </w:tc>
        <w:tc>
          <w:tcPr>
            <w:tcW w:w="3728" w:type="dxa"/>
          </w:tcPr>
          <w:p w14:paraId="114FE172" w14:textId="77777777" w:rsidR="00A61324" w:rsidRDefault="00A61324" w:rsidP="00E436BD">
            <w:pPr>
              <w:pStyle w:val="BulletListDense"/>
            </w:pPr>
            <w:bookmarkStart w:id="4" w:name="_Hlk62203177"/>
            <w:r>
              <w:t>APMP (Association of Proposal Management Professionals)</w:t>
            </w:r>
            <w:bookmarkEnd w:id="4"/>
          </w:p>
          <w:p w14:paraId="40889759" w14:textId="77777777" w:rsidR="00A61324" w:rsidRDefault="00A61324" w:rsidP="00E436BD">
            <w:pPr>
              <w:pStyle w:val="BulletListDense"/>
              <w:numPr>
                <w:ilvl w:val="0"/>
                <w:numId w:val="0"/>
              </w:numPr>
              <w:ind w:left="853"/>
            </w:pPr>
            <w:bookmarkStart w:id="5" w:name="_Hlk62203046"/>
          </w:p>
          <w:p w14:paraId="53230F5E" w14:textId="77777777" w:rsidR="00A61324" w:rsidRPr="00966F66" w:rsidRDefault="00A61324" w:rsidP="00E436BD">
            <w:pPr>
              <w:pStyle w:val="BulletListDense"/>
            </w:pPr>
            <w:r>
              <w:t>Honours degree or equivalent</w:t>
            </w:r>
            <w:bookmarkEnd w:id="5"/>
          </w:p>
        </w:tc>
      </w:tr>
      <w:tr w:rsidR="00A61324" w14:paraId="72902737" w14:textId="77777777" w:rsidTr="00247481">
        <w:tc>
          <w:tcPr>
            <w:tcW w:w="2405" w:type="dxa"/>
            <w:shd w:val="clear" w:color="auto" w:fill="00A7CF" w:themeFill="accent1"/>
            <w:vAlign w:val="center"/>
          </w:tcPr>
          <w:p w14:paraId="4CD2F84C" w14:textId="77777777" w:rsidR="00A61324" w:rsidRPr="003B3ED7" w:rsidRDefault="00A61324" w:rsidP="00247481">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8C5ED1" w14:textId="39163A05" w:rsidR="00A61324" w:rsidRPr="002F47D1" w:rsidRDefault="00A61324" w:rsidP="00E436BD">
            <w:pPr>
              <w:pStyle w:val="BulletListDense"/>
              <w:rPr>
                <w:shd w:val="clear" w:color="auto" w:fill="FFFFFF"/>
              </w:rPr>
            </w:pPr>
            <w:bookmarkStart w:id="6" w:name="_Hlk62203056"/>
            <w:r w:rsidRPr="002F47D1">
              <w:rPr>
                <w:shd w:val="clear" w:color="auto" w:fill="FFFFFF"/>
              </w:rPr>
              <w:t xml:space="preserve">Minimum </w:t>
            </w:r>
            <w:r>
              <w:rPr>
                <w:shd w:val="clear" w:color="auto" w:fill="FFFFFF"/>
              </w:rPr>
              <w:t>3</w:t>
            </w:r>
            <w:r w:rsidRPr="002F47D1">
              <w:rPr>
                <w:shd w:val="clear" w:color="auto" w:fill="FFFFFF"/>
              </w:rPr>
              <w:t>-years’ experience of bid writing and bid administration</w:t>
            </w:r>
            <w:r>
              <w:rPr>
                <w:shd w:val="clear" w:color="auto" w:fill="FFFFFF"/>
              </w:rPr>
              <w:t xml:space="preserve"> within service industry</w:t>
            </w:r>
          </w:p>
          <w:p w14:paraId="281E554A" w14:textId="77777777" w:rsidR="00A61324" w:rsidRPr="002F47D1" w:rsidRDefault="00A61324" w:rsidP="00247481">
            <w:pPr>
              <w:jc w:val="center"/>
              <w:rPr>
                <w:rFonts w:cs="Calibri"/>
                <w:shd w:val="clear" w:color="auto" w:fill="FFFFFF"/>
              </w:rPr>
            </w:pPr>
          </w:p>
          <w:p w14:paraId="2EBAB7CC" w14:textId="77777777" w:rsidR="00A61324" w:rsidRPr="002F47D1" w:rsidRDefault="00A61324" w:rsidP="00247481">
            <w:pPr>
              <w:jc w:val="center"/>
              <w:rPr>
                <w:rFonts w:cs="Calibri"/>
                <w:shd w:val="clear" w:color="auto" w:fill="FFFFFF"/>
              </w:rPr>
            </w:pPr>
          </w:p>
          <w:bookmarkEnd w:id="6"/>
          <w:p w14:paraId="4C29E4A0" w14:textId="77777777" w:rsidR="00A61324" w:rsidRPr="002F47D1" w:rsidRDefault="00A61324" w:rsidP="00247481">
            <w:pPr>
              <w:jc w:val="center"/>
              <w:rPr>
                <w:rFonts w:cs="Calibri"/>
                <w:szCs w:val="22"/>
              </w:rPr>
            </w:pPr>
          </w:p>
        </w:tc>
        <w:tc>
          <w:tcPr>
            <w:tcW w:w="3728" w:type="dxa"/>
          </w:tcPr>
          <w:p w14:paraId="7E34ADF4" w14:textId="77777777" w:rsidR="00A61324" w:rsidRPr="002F47D1" w:rsidRDefault="00A61324" w:rsidP="00E436BD">
            <w:pPr>
              <w:pStyle w:val="BulletListDense"/>
            </w:pPr>
            <w:bookmarkStart w:id="7" w:name="_Hlk62203183"/>
            <w:r w:rsidRPr="002F47D1">
              <w:t>Research experience</w:t>
            </w:r>
          </w:p>
          <w:bookmarkEnd w:id="7"/>
          <w:p w14:paraId="4602760E" w14:textId="77777777" w:rsidR="00A61324" w:rsidRPr="002F47D1" w:rsidRDefault="00A61324" w:rsidP="00E436BD">
            <w:pPr>
              <w:pStyle w:val="BulletListDense"/>
              <w:numPr>
                <w:ilvl w:val="0"/>
                <w:numId w:val="0"/>
              </w:numPr>
              <w:ind w:left="853"/>
            </w:pPr>
          </w:p>
          <w:p w14:paraId="6777E035" w14:textId="77777777" w:rsidR="00A61324" w:rsidRPr="002F47D1" w:rsidRDefault="00A61324" w:rsidP="00E436BD">
            <w:pPr>
              <w:pStyle w:val="BulletListDense"/>
            </w:pPr>
            <w:r w:rsidRPr="002F47D1">
              <w:t>Experience of bid writing across a range of sectors</w:t>
            </w:r>
          </w:p>
          <w:p w14:paraId="7CE14B62" w14:textId="77777777" w:rsidR="00A61324" w:rsidRPr="002F47D1" w:rsidRDefault="00A61324" w:rsidP="00E436BD">
            <w:pPr>
              <w:pStyle w:val="BulletListDense"/>
              <w:numPr>
                <w:ilvl w:val="0"/>
                <w:numId w:val="0"/>
              </w:numPr>
              <w:ind w:left="853"/>
            </w:pPr>
          </w:p>
          <w:p w14:paraId="6A15F1A6" w14:textId="77777777" w:rsidR="00A61324" w:rsidRDefault="00A61324" w:rsidP="00E436BD">
            <w:pPr>
              <w:pStyle w:val="BulletListDense"/>
            </w:pPr>
            <w:r w:rsidRPr="002F47D1">
              <w:t>Experience leading a bid project</w:t>
            </w:r>
          </w:p>
          <w:p w14:paraId="12008E22" w14:textId="77777777" w:rsidR="00A61324" w:rsidRDefault="00A61324" w:rsidP="00E436BD">
            <w:pPr>
              <w:pStyle w:val="BulletListDense"/>
              <w:numPr>
                <w:ilvl w:val="0"/>
                <w:numId w:val="0"/>
              </w:numPr>
              <w:ind w:left="853"/>
            </w:pPr>
          </w:p>
          <w:p w14:paraId="14A8958F" w14:textId="74E32AC3" w:rsidR="00A61324" w:rsidRPr="002F47D1" w:rsidRDefault="00A61324" w:rsidP="00E436BD">
            <w:pPr>
              <w:pStyle w:val="BulletListDense"/>
            </w:pPr>
            <w:r>
              <w:t xml:space="preserve">Experience within healthcare </w:t>
            </w:r>
          </w:p>
          <w:p w14:paraId="66E461AB" w14:textId="77777777" w:rsidR="00A61324" w:rsidRPr="002F47D1" w:rsidRDefault="00A61324" w:rsidP="00E436BD">
            <w:pPr>
              <w:pStyle w:val="BulletListDense"/>
              <w:numPr>
                <w:ilvl w:val="0"/>
                <w:numId w:val="0"/>
              </w:numPr>
              <w:ind w:left="853"/>
              <w:rPr>
                <w:b/>
                <w:bCs/>
              </w:rPr>
            </w:pPr>
          </w:p>
          <w:p w14:paraId="6283BA55" w14:textId="77777777" w:rsidR="00A61324" w:rsidRPr="002F47D1" w:rsidRDefault="00A61324" w:rsidP="00E436BD">
            <w:pPr>
              <w:pStyle w:val="BulletListDense"/>
              <w:rPr>
                <w:shd w:val="clear" w:color="auto" w:fill="FFFFFF"/>
              </w:rPr>
            </w:pPr>
            <w:r w:rsidRPr="002F47D1">
              <w:rPr>
                <w:shd w:val="clear" w:color="auto" w:fill="FFFFFF"/>
              </w:rPr>
              <w:t>Experience of public sector tendering</w:t>
            </w:r>
          </w:p>
        </w:tc>
      </w:tr>
      <w:tr w:rsidR="00A61324" w14:paraId="41035D39" w14:textId="77777777" w:rsidTr="00247481">
        <w:tc>
          <w:tcPr>
            <w:tcW w:w="2405" w:type="dxa"/>
            <w:shd w:val="clear" w:color="auto" w:fill="00A7CF" w:themeFill="accent1"/>
            <w:vAlign w:val="center"/>
          </w:tcPr>
          <w:p w14:paraId="1F3D6F1B" w14:textId="77777777" w:rsidR="00A61324" w:rsidRPr="003B3ED7" w:rsidRDefault="00A61324" w:rsidP="00247481">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2DC17AF" w14:textId="77777777" w:rsidR="00A61324" w:rsidRPr="002F47D1" w:rsidRDefault="00A61324" w:rsidP="00E436BD">
            <w:pPr>
              <w:pStyle w:val="BulletListDense"/>
            </w:pPr>
            <w:bookmarkStart w:id="8" w:name="_Hlk62203078"/>
            <w:r w:rsidRPr="002F47D1">
              <w:t>Skilled writer, with ability to write persuasively, clearly, and concisely</w:t>
            </w:r>
          </w:p>
          <w:p w14:paraId="208542E2" w14:textId="77777777" w:rsidR="00A61324" w:rsidRPr="002F47D1" w:rsidRDefault="00A61324" w:rsidP="00E436BD">
            <w:pPr>
              <w:pStyle w:val="BulletListDense"/>
              <w:numPr>
                <w:ilvl w:val="0"/>
                <w:numId w:val="0"/>
              </w:numPr>
              <w:ind w:left="853"/>
            </w:pPr>
          </w:p>
          <w:p w14:paraId="33639552" w14:textId="77777777" w:rsidR="00A61324" w:rsidRPr="002F47D1" w:rsidRDefault="00A61324" w:rsidP="00E436BD">
            <w:pPr>
              <w:pStyle w:val="BulletListDense"/>
            </w:pPr>
            <w:r w:rsidRPr="002F47D1">
              <w:t>Skilled editor and proof-reader</w:t>
            </w:r>
          </w:p>
          <w:p w14:paraId="0E642DA1" w14:textId="77777777" w:rsidR="00A61324" w:rsidRPr="002F47D1" w:rsidRDefault="00A61324" w:rsidP="00E436BD">
            <w:pPr>
              <w:pStyle w:val="BulletListDense"/>
              <w:numPr>
                <w:ilvl w:val="0"/>
                <w:numId w:val="0"/>
              </w:numPr>
              <w:ind w:left="853"/>
            </w:pPr>
          </w:p>
          <w:p w14:paraId="34372DDD" w14:textId="77777777" w:rsidR="00A61324" w:rsidRPr="002F47D1" w:rsidRDefault="00A61324" w:rsidP="00E436BD">
            <w:pPr>
              <w:pStyle w:val="BulletListDense"/>
            </w:pPr>
            <w:r w:rsidRPr="002F47D1">
              <w:t>Meticulous spelling and grammar</w:t>
            </w:r>
          </w:p>
          <w:p w14:paraId="43E74FDA" w14:textId="77777777" w:rsidR="00A61324" w:rsidRPr="002F47D1" w:rsidRDefault="00A61324" w:rsidP="00E436BD">
            <w:pPr>
              <w:pStyle w:val="BulletListDense"/>
              <w:numPr>
                <w:ilvl w:val="0"/>
                <w:numId w:val="0"/>
              </w:numPr>
              <w:ind w:left="853"/>
            </w:pPr>
          </w:p>
          <w:p w14:paraId="1BEF2C7F" w14:textId="77777777" w:rsidR="00A61324" w:rsidRPr="002F47D1" w:rsidRDefault="00A61324" w:rsidP="00E436BD">
            <w:pPr>
              <w:pStyle w:val="BulletListDense"/>
            </w:pPr>
            <w:r w:rsidRPr="002F47D1">
              <w:t>Excellent organisational skills, ability to multi-task, organise, and prioritise</w:t>
            </w:r>
          </w:p>
          <w:p w14:paraId="418AD6DC" w14:textId="77777777" w:rsidR="00A61324" w:rsidRPr="002F47D1" w:rsidRDefault="00A61324" w:rsidP="00E436BD">
            <w:pPr>
              <w:pStyle w:val="BulletListDense"/>
              <w:numPr>
                <w:ilvl w:val="0"/>
                <w:numId w:val="0"/>
              </w:numPr>
              <w:ind w:left="853"/>
            </w:pPr>
          </w:p>
          <w:p w14:paraId="06617DC8" w14:textId="77777777" w:rsidR="00A61324" w:rsidRPr="002F47D1" w:rsidRDefault="00A61324" w:rsidP="00E436BD">
            <w:pPr>
              <w:pStyle w:val="BulletListDense"/>
            </w:pPr>
            <w:r w:rsidRPr="002F47D1">
              <w:t>Excellent attention to detail</w:t>
            </w:r>
          </w:p>
          <w:p w14:paraId="65231C8C" w14:textId="77777777" w:rsidR="00A61324" w:rsidRPr="002F47D1" w:rsidRDefault="00A61324" w:rsidP="00E436BD">
            <w:pPr>
              <w:pStyle w:val="BulletListDense"/>
              <w:numPr>
                <w:ilvl w:val="0"/>
                <w:numId w:val="0"/>
              </w:numPr>
              <w:ind w:left="853"/>
            </w:pPr>
          </w:p>
          <w:p w14:paraId="0F0B1E39" w14:textId="77777777" w:rsidR="00A61324" w:rsidRPr="002F47D1" w:rsidRDefault="00A61324" w:rsidP="00E436BD">
            <w:pPr>
              <w:pStyle w:val="BulletListDense"/>
            </w:pPr>
            <w:r w:rsidRPr="002F47D1">
              <w:t>IT literate – intermediate level minimum</w:t>
            </w:r>
            <w:bookmarkEnd w:id="8"/>
          </w:p>
        </w:tc>
        <w:tc>
          <w:tcPr>
            <w:tcW w:w="3728" w:type="dxa"/>
          </w:tcPr>
          <w:p w14:paraId="389331BF" w14:textId="77777777" w:rsidR="00A61324" w:rsidRPr="002F47D1" w:rsidRDefault="00A61324" w:rsidP="00E436BD">
            <w:pPr>
              <w:pStyle w:val="BulletListDense"/>
            </w:pPr>
            <w:bookmarkStart w:id="9" w:name="_Hlk62203189"/>
            <w:r w:rsidRPr="002F47D1">
              <w:t>Graphics skills</w:t>
            </w:r>
          </w:p>
          <w:p w14:paraId="01E83958" w14:textId="77777777" w:rsidR="00A61324" w:rsidRPr="002F47D1" w:rsidRDefault="00A61324" w:rsidP="00E436BD">
            <w:pPr>
              <w:pStyle w:val="BulletListDense"/>
              <w:numPr>
                <w:ilvl w:val="0"/>
                <w:numId w:val="0"/>
              </w:numPr>
              <w:ind w:left="853"/>
            </w:pPr>
          </w:p>
          <w:p w14:paraId="3121CC0C" w14:textId="77777777" w:rsidR="00A61324" w:rsidRDefault="00A61324" w:rsidP="00E436BD">
            <w:pPr>
              <w:pStyle w:val="BulletListDense"/>
            </w:pPr>
            <w:r w:rsidRPr="002F47D1">
              <w:t xml:space="preserve">Knowledge of public sector tender process </w:t>
            </w:r>
            <w:bookmarkEnd w:id="9"/>
          </w:p>
          <w:p w14:paraId="789DC531" w14:textId="77777777" w:rsidR="00E436BD" w:rsidRDefault="00E436BD" w:rsidP="00E436BD">
            <w:pPr>
              <w:pStyle w:val="ListParagraph"/>
            </w:pPr>
          </w:p>
          <w:p w14:paraId="44EC86FC" w14:textId="3480628C" w:rsidR="00E436BD" w:rsidRPr="002F47D1" w:rsidRDefault="00E436BD" w:rsidP="00E436BD">
            <w:pPr>
              <w:pStyle w:val="BulletListDense"/>
            </w:pPr>
            <w:r>
              <w:t>Speaks another language</w:t>
            </w:r>
          </w:p>
        </w:tc>
      </w:tr>
      <w:tr w:rsidR="00A61324" w14:paraId="0B461799" w14:textId="77777777" w:rsidTr="00247481">
        <w:tc>
          <w:tcPr>
            <w:tcW w:w="2405" w:type="dxa"/>
            <w:shd w:val="clear" w:color="auto" w:fill="00A7CF" w:themeFill="accent1"/>
            <w:vAlign w:val="center"/>
          </w:tcPr>
          <w:p w14:paraId="391C1EDC" w14:textId="77777777" w:rsidR="00A61324" w:rsidRPr="003B3ED7" w:rsidRDefault="00A61324" w:rsidP="00247481">
            <w:pPr>
              <w:spacing w:beforeLines="80" w:before="192" w:afterLines="80" w:after="192"/>
              <w:rPr>
                <w:rFonts w:cs="Calibri"/>
                <w:b/>
                <w:bCs/>
                <w:color w:val="FFFFFF" w:themeColor="background1"/>
                <w:szCs w:val="22"/>
              </w:rPr>
            </w:pPr>
            <w:r>
              <w:rPr>
                <w:rFonts w:cs="Calibri"/>
                <w:b/>
                <w:bCs/>
                <w:color w:val="FFFFFF" w:themeColor="background1"/>
                <w:szCs w:val="22"/>
              </w:rPr>
              <w:t xml:space="preserve">Specialist training </w:t>
            </w:r>
          </w:p>
        </w:tc>
        <w:tc>
          <w:tcPr>
            <w:tcW w:w="3827" w:type="dxa"/>
          </w:tcPr>
          <w:p w14:paraId="06D8BEE2" w14:textId="77777777" w:rsidR="00A61324" w:rsidRPr="00A84D6E" w:rsidRDefault="00A61324" w:rsidP="00247481">
            <w:pPr>
              <w:jc w:val="center"/>
              <w:rPr>
                <w:color w:val="000000"/>
                <w:szCs w:val="22"/>
              </w:rPr>
            </w:pPr>
          </w:p>
        </w:tc>
        <w:tc>
          <w:tcPr>
            <w:tcW w:w="3728" w:type="dxa"/>
          </w:tcPr>
          <w:p w14:paraId="441F993A" w14:textId="77777777" w:rsidR="00A61324" w:rsidRPr="00966F66" w:rsidRDefault="00A61324" w:rsidP="00247481">
            <w:pPr>
              <w:spacing w:beforeLines="100" w:before="240" w:afterLines="100" w:after="240"/>
              <w:jc w:val="center"/>
              <w:rPr>
                <w:rFonts w:cs="Calibri"/>
                <w:szCs w:val="22"/>
              </w:rPr>
            </w:pPr>
          </w:p>
        </w:tc>
      </w:tr>
      <w:tr w:rsidR="00A61324" w14:paraId="03DD2035" w14:textId="77777777" w:rsidTr="00247481">
        <w:tc>
          <w:tcPr>
            <w:tcW w:w="2405" w:type="dxa"/>
            <w:shd w:val="clear" w:color="auto" w:fill="00A7CF" w:themeFill="accent1"/>
            <w:vAlign w:val="center"/>
          </w:tcPr>
          <w:p w14:paraId="1B03EDAD" w14:textId="77777777" w:rsidR="00A61324" w:rsidRPr="003B3ED7" w:rsidRDefault="00A61324" w:rsidP="00247481">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00C1B5F5" w14:textId="77777777" w:rsidR="00A61324" w:rsidRDefault="00A61324" w:rsidP="00E436BD">
            <w:pPr>
              <w:pStyle w:val="BulletListDense"/>
            </w:pPr>
            <w:bookmarkStart w:id="10" w:name="_Hlk62203132"/>
            <w:r w:rsidRPr="00A84D6E">
              <w:t>Excellent verbal and written communication skills</w:t>
            </w:r>
          </w:p>
          <w:p w14:paraId="226E1CA5" w14:textId="77777777" w:rsidR="00A61324" w:rsidRDefault="00A61324" w:rsidP="00E436BD">
            <w:pPr>
              <w:pStyle w:val="BulletListDense"/>
              <w:numPr>
                <w:ilvl w:val="0"/>
                <w:numId w:val="0"/>
              </w:numPr>
              <w:ind w:left="853"/>
            </w:pPr>
          </w:p>
          <w:p w14:paraId="754DB8F6" w14:textId="77777777" w:rsidR="00A61324" w:rsidRPr="00A84D6E" w:rsidRDefault="00A61324" w:rsidP="00E436BD">
            <w:pPr>
              <w:pStyle w:val="BulletListDense"/>
            </w:pPr>
            <w:bookmarkStart w:id="11" w:name="_Hlk63336528"/>
            <w:r>
              <w:t>Ability to liaise with people at all levels of the business, provide constructive feedback and challenge thinking</w:t>
            </w:r>
          </w:p>
          <w:bookmarkEnd w:id="11"/>
          <w:p w14:paraId="41BDA499" w14:textId="77777777" w:rsidR="00A61324" w:rsidRDefault="00A61324" w:rsidP="00E436BD">
            <w:pPr>
              <w:pStyle w:val="BulletListDense"/>
              <w:numPr>
                <w:ilvl w:val="0"/>
                <w:numId w:val="0"/>
              </w:numPr>
              <w:ind w:left="853"/>
            </w:pPr>
          </w:p>
          <w:p w14:paraId="2360611E" w14:textId="77777777" w:rsidR="00A61324" w:rsidRPr="00A84D6E" w:rsidRDefault="00A61324" w:rsidP="00E436BD">
            <w:pPr>
              <w:pStyle w:val="BulletListDense"/>
            </w:pPr>
            <w:r w:rsidRPr="00A84D6E">
              <w:t>High level of enthusiasm and motivation</w:t>
            </w:r>
          </w:p>
          <w:p w14:paraId="437A8614" w14:textId="77777777" w:rsidR="00A61324" w:rsidRDefault="00A61324" w:rsidP="00E436BD">
            <w:pPr>
              <w:pStyle w:val="BulletListDense"/>
              <w:numPr>
                <w:ilvl w:val="0"/>
                <w:numId w:val="0"/>
              </w:numPr>
              <w:ind w:left="853"/>
            </w:pPr>
          </w:p>
          <w:p w14:paraId="4E76805C" w14:textId="77777777" w:rsidR="00A61324" w:rsidRPr="00A84D6E" w:rsidRDefault="00A61324" w:rsidP="00E436BD">
            <w:pPr>
              <w:pStyle w:val="BulletListDense"/>
            </w:pPr>
            <w:r w:rsidRPr="00A84D6E">
              <w:t>Ability to work individually or within a team and foster good working relationships</w:t>
            </w:r>
          </w:p>
          <w:p w14:paraId="3327341F" w14:textId="77777777" w:rsidR="00A61324" w:rsidRDefault="00A61324" w:rsidP="00E436BD">
            <w:pPr>
              <w:pStyle w:val="BulletListDense"/>
              <w:numPr>
                <w:ilvl w:val="0"/>
                <w:numId w:val="0"/>
              </w:numPr>
              <w:ind w:left="853"/>
            </w:pPr>
          </w:p>
          <w:p w14:paraId="020755EB" w14:textId="77777777" w:rsidR="00A61324" w:rsidRPr="00A84D6E" w:rsidRDefault="00A61324" w:rsidP="00E436BD">
            <w:pPr>
              <w:pStyle w:val="BulletListDense"/>
            </w:pPr>
            <w:r w:rsidRPr="00A84D6E">
              <w:t>An awareness of</w:t>
            </w:r>
            <w:r>
              <w:t>,</w:t>
            </w:r>
            <w:r w:rsidRPr="00A84D6E">
              <w:t xml:space="preserve"> and commitment to</w:t>
            </w:r>
            <w:r>
              <w:t>,</w:t>
            </w:r>
            <w:r w:rsidRPr="00A84D6E">
              <w:t xml:space="preserve"> supporting and facilitating diversity and inclusion</w:t>
            </w:r>
          </w:p>
          <w:p w14:paraId="6E77C4E0" w14:textId="77777777" w:rsidR="00A61324" w:rsidRDefault="00A61324" w:rsidP="00E436BD">
            <w:pPr>
              <w:pStyle w:val="BulletListDense"/>
              <w:numPr>
                <w:ilvl w:val="0"/>
                <w:numId w:val="0"/>
              </w:numPr>
              <w:ind w:left="853"/>
            </w:pPr>
          </w:p>
          <w:p w14:paraId="03C8C18A" w14:textId="77777777" w:rsidR="00A61324" w:rsidRDefault="00A61324" w:rsidP="00E436BD">
            <w:pPr>
              <w:pStyle w:val="BulletListDense"/>
            </w:pPr>
            <w:r w:rsidRPr="00A84D6E">
              <w:t>Ability to work under pressure</w:t>
            </w:r>
          </w:p>
          <w:p w14:paraId="100C2CDD" w14:textId="77777777" w:rsidR="00E436BD" w:rsidRDefault="00E436BD" w:rsidP="00E436BD">
            <w:pPr>
              <w:pStyle w:val="ListParagraph"/>
            </w:pPr>
          </w:p>
          <w:p w14:paraId="61763CED" w14:textId="77777777" w:rsidR="00E436BD" w:rsidRDefault="00E436BD" w:rsidP="00E436BD">
            <w:pPr>
              <w:pStyle w:val="BulletListDense"/>
              <w:numPr>
                <w:ilvl w:val="0"/>
                <w:numId w:val="0"/>
              </w:numPr>
              <w:ind w:left="853"/>
            </w:pPr>
          </w:p>
          <w:p w14:paraId="47B56E6D" w14:textId="77777777" w:rsidR="00A61324" w:rsidRPr="00A84D6E" w:rsidRDefault="00A61324" w:rsidP="00E436BD">
            <w:pPr>
              <w:pStyle w:val="BulletListDense"/>
            </w:pPr>
            <w:bookmarkStart w:id="12" w:name="_Hlk63335791"/>
            <w:r>
              <w:t>Ability to adapt to sudden changes in workloads / priorities</w:t>
            </w:r>
          </w:p>
          <w:bookmarkEnd w:id="12"/>
          <w:p w14:paraId="165A1448" w14:textId="77777777" w:rsidR="00A61324" w:rsidRDefault="00A61324" w:rsidP="00E436BD">
            <w:pPr>
              <w:pStyle w:val="BulletListDense"/>
              <w:numPr>
                <w:ilvl w:val="0"/>
                <w:numId w:val="0"/>
              </w:numPr>
              <w:ind w:left="853"/>
            </w:pPr>
          </w:p>
          <w:p w14:paraId="18C8C8FA" w14:textId="77777777" w:rsidR="00A61324" w:rsidRDefault="00A61324" w:rsidP="00E436BD">
            <w:pPr>
              <w:pStyle w:val="BulletListDense"/>
            </w:pPr>
            <w:r w:rsidRPr="00A84D6E">
              <w:t>Excellent time management skills</w:t>
            </w:r>
          </w:p>
          <w:p w14:paraId="69D2E8D9" w14:textId="77777777" w:rsidR="00A61324" w:rsidRDefault="00A61324" w:rsidP="00E436BD">
            <w:pPr>
              <w:pStyle w:val="BulletListDense"/>
              <w:numPr>
                <w:ilvl w:val="0"/>
                <w:numId w:val="0"/>
              </w:numPr>
              <w:ind w:left="853"/>
              <w:rPr>
                <w:rFonts w:cs="Calibri"/>
              </w:rPr>
            </w:pPr>
          </w:p>
          <w:p w14:paraId="5B3BB85A" w14:textId="77777777" w:rsidR="00A61324" w:rsidRDefault="00A61324" w:rsidP="00E436BD">
            <w:pPr>
              <w:pStyle w:val="BulletListDense"/>
              <w:rPr>
                <w:rFonts w:cs="Calibri"/>
              </w:rPr>
            </w:pPr>
            <w:r>
              <w:rPr>
                <w:rFonts w:cs="Calibri"/>
              </w:rPr>
              <w:t xml:space="preserve">Self-starter with initiative / ability to think creatively </w:t>
            </w:r>
          </w:p>
          <w:p w14:paraId="1D1C47A3" w14:textId="77777777" w:rsidR="00A61324" w:rsidRDefault="00A61324" w:rsidP="00E436BD">
            <w:pPr>
              <w:pStyle w:val="BulletListDense"/>
              <w:numPr>
                <w:ilvl w:val="0"/>
                <w:numId w:val="0"/>
              </w:numPr>
              <w:ind w:left="853"/>
              <w:rPr>
                <w:rFonts w:cs="Calibri"/>
              </w:rPr>
            </w:pPr>
          </w:p>
          <w:p w14:paraId="60F5041E" w14:textId="77777777" w:rsidR="00A61324" w:rsidRPr="00966F66" w:rsidRDefault="00A61324" w:rsidP="00E436BD">
            <w:pPr>
              <w:pStyle w:val="BulletListDense"/>
              <w:rPr>
                <w:rFonts w:cs="Calibri"/>
              </w:rPr>
            </w:pPr>
            <w:r>
              <w:rPr>
                <w:rFonts w:cs="Calibri"/>
              </w:rPr>
              <w:t>Competitive – strong desire to succeed and ‘go the extra mile’</w:t>
            </w:r>
            <w:bookmarkEnd w:id="10"/>
          </w:p>
        </w:tc>
        <w:tc>
          <w:tcPr>
            <w:tcW w:w="3728" w:type="dxa"/>
          </w:tcPr>
          <w:p w14:paraId="32ABCCD0" w14:textId="77777777" w:rsidR="00A61324" w:rsidRPr="00966F66" w:rsidRDefault="00A61324" w:rsidP="00247481">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436B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3" w:name="_Hlk527360505"/>
        <w:tc>
          <w:tcPr>
            <w:tcW w:w="1086" w:type="pct"/>
          </w:tcPr>
          <w:p w14:paraId="6AA0B98B" w14:textId="08AD492D" w:rsidR="00AD6216" w:rsidRPr="00B8707C" w:rsidRDefault="00E436B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3"/>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436B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EE4C3C4" w:rsidR="005E1013" w:rsidRPr="004A6AA8" w:rsidRDefault="00E436B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Senior Bid Writer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EE4C3C4" w:rsidR="005E1013" w:rsidRPr="004A6AA8" w:rsidRDefault="00E436B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Senior Bid Writer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AAF89E2" w:rsidR="00AD6216" w:rsidRPr="004A6AA8" w:rsidRDefault="00E436B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Senior Bid Writer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AAF89E2" w:rsidR="00AD6216" w:rsidRPr="004A6AA8" w:rsidRDefault="00E436B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Senior Bid Writer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554AEB"/>
    <w:multiLevelType w:val="multilevel"/>
    <w:tmpl w:val="A61A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B4F7F"/>
    <w:multiLevelType w:val="multilevel"/>
    <w:tmpl w:val="F82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7C541BD"/>
    <w:multiLevelType w:val="multilevel"/>
    <w:tmpl w:val="4174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4628E"/>
    <w:multiLevelType w:val="hybridMultilevel"/>
    <w:tmpl w:val="7B3873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F7E61"/>
    <w:multiLevelType w:val="multilevel"/>
    <w:tmpl w:val="480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C2276"/>
    <w:multiLevelType w:val="multilevel"/>
    <w:tmpl w:val="8D48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B12CE0"/>
    <w:multiLevelType w:val="multilevel"/>
    <w:tmpl w:val="B360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3A242B"/>
    <w:multiLevelType w:val="multilevel"/>
    <w:tmpl w:val="6104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93EBE"/>
    <w:multiLevelType w:val="hybridMultilevel"/>
    <w:tmpl w:val="9B2A45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8"/>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5"/>
  </w:num>
  <w:num w:numId="8" w16cid:durableId="700788950">
    <w:abstractNumId w:val="16"/>
  </w:num>
  <w:num w:numId="9" w16cid:durableId="1191339356">
    <w:abstractNumId w:val="18"/>
  </w:num>
  <w:num w:numId="10" w16cid:durableId="313796613">
    <w:abstractNumId w:val="6"/>
  </w:num>
  <w:num w:numId="11" w16cid:durableId="1191265882">
    <w:abstractNumId w:val="7"/>
  </w:num>
  <w:num w:numId="12" w16cid:durableId="361321946">
    <w:abstractNumId w:val="11"/>
  </w:num>
  <w:num w:numId="13" w16cid:durableId="1558517984">
    <w:abstractNumId w:val="5"/>
  </w:num>
  <w:num w:numId="14" w16cid:durableId="1709986809">
    <w:abstractNumId w:val="17"/>
  </w:num>
  <w:num w:numId="15" w16cid:durableId="63770306">
    <w:abstractNumId w:val="10"/>
  </w:num>
  <w:num w:numId="16" w16cid:durableId="1947930615">
    <w:abstractNumId w:val="14"/>
  </w:num>
  <w:num w:numId="17" w16cid:durableId="1921021184">
    <w:abstractNumId w:val="4"/>
  </w:num>
  <w:num w:numId="18" w16cid:durableId="1464276068">
    <w:abstractNumId w:val="12"/>
  </w:num>
  <w:num w:numId="19" w16cid:durableId="358703206">
    <w:abstractNumId w:val="19"/>
  </w:num>
  <w:num w:numId="20" w16cid:durableId="18082005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1F27A4"/>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27722"/>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7FDA"/>
    <w:rsid w:val="00A00477"/>
    <w:rsid w:val="00A00821"/>
    <w:rsid w:val="00A215C5"/>
    <w:rsid w:val="00A34AC6"/>
    <w:rsid w:val="00A51DA9"/>
    <w:rsid w:val="00A562C0"/>
    <w:rsid w:val="00A61324"/>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6BD"/>
    <w:rsid w:val="00E4379F"/>
    <w:rsid w:val="00E653E9"/>
    <w:rsid w:val="00E8547A"/>
    <w:rsid w:val="00EA27A9"/>
    <w:rsid w:val="00EA753A"/>
    <w:rsid w:val="00EB76F5"/>
    <w:rsid w:val="00EC4FA3"/>
    <w:rsid w:val="00ED2F2C"/>
    <w:rsid w:val="00ED6078"/>
    <w:rsid w:val="00EE6476"/>
    <w:rsid w:val="00F00CE8"/>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399181488">
      <w:bodyDiv w:val="1"/>
      <w:marLeft w:val="0"/>
      <w:marRight w:val="0"/>
      <w:marTop w:val="0"/>
      <w:marBottom w:val="0"/>
      <w:divBdr>
        <w:top w:val="none" w:sz="0" w:space="0" w:color="auto"/>
        <w:left w:val="none" w:sz="0" w:space="0" w:color="auto"/>
        <w:bottom w:val="none" w:sz="0" w:space="0" w:color="auto"/>
        <w:right w:val="none" w:sz="0" w:space="0" w:color="auto"/>
      </w:divBdr>
    </w:div>
    <w:div w:id="563637572">
      <w:bodyDiv w:val="1"/>
      <w:marLeft w:val="0"/>
      <w:marRight w:val="0"/>
      <w:marTop w:val="0"/>
      <w:marBottom w:val="0"/>
      <w:divBdr>
        <w:top w:val="none" w:sz="0" w:space="0" w:color="auto"/>
        <w:left w:val="none" w:sz="0" w:space="0" w:color="auto"/>
        <w:bottom w:val="none" w:sz="0" w:space="0" w:color="auto"/>
        <w:right w:val="none" w:sz="0" w:space="0" w:color="auto"/>
      </w:divBdr>
      <w:divsChild>
        <w:div w:id="272589940">
          <w:marLeft w:val="0"/>
          <w:marRight w:val="0"/>
          <w:marTop w:val="0"/>
          <w:marBottom w:val="0"/>
          <w:divBdr>
            <w:top w:val="none" w:sz="0" w:space="0" w:color="auto"/>
            <w:left w:val="none" w:sz="0" w:space="0" w:color="auto"/>
            <w:bottom w:val="none" w:sz="0" w:space="0" w:color="auto"/>
            <w:right w:val="none" w:sz="0" w:space="0" w:color="auto"/>
          </w:divBdr>
        </w:div>
        <w:div w:id="1311180241">
          <w:marLeft w:val="0"/>
          <w:marRight w:val="0"/>
          <w:marTop w:val="0"/>
          <w:marBottom w:val="0"/>
          <w:divBdr>
            <w:top w:val="none" w:sz="0" w:space="0" w:color="auto"/>
            <w:left w:val="none" w:sz="0" w:space="0" w:color="auto"/>
            <w:bottom w:val="none" w:sz="0" w:space="0" w:color="auto"/>
            <w:right w:val="none" w:sz="0" w:space="0" w:color="auto"/>
          </w:divBdr>
        </w:div>
        <w:div w:id="934168374">
          <w:marLeft w:val="0"/>
          <w:marRight w:val="0"/>
          <w:marTop w:val="0"/>
          <w:marBottom w:val="0"/>
          <w:divBdr>
            <w:top w:val="none" w:sz="0" w:space="0" w:color="auto"/>
            <w:left w:val="none" w:sz="0" w:space="0" w:color="auto"/>
            <w:bottom w:val="none" w:sz="0" w:space="0" w:color="auto"/>
            <w:right w:val="none" w:sz="0" w:space="0" w:color="auto"/>
          </w:divBdr>
        </w:div>
        <w:div w:id="76946347">
          <w:marLeft w:val="0"/>
          <w:marRight w:val="0"/>
          <w:marTop w:val="0"/>
          <w:marBottom w:val="0"/>
          <w:divBdr>
            <w:top w:val="none" w:sz="0" w:space="0" w:color="auto"/>
            <w:left w:val="none" w:sz="0" w:space="0" w:color="auto"/>
            <w:bottom w:val="none" w:sz="0" w:space="0" w:color="auto"/>
            <w:right w:val="none" w:sz="0" w:space="0" w:color="auto"/>
          </w:divBdr>
        </w:div>
        <w:div w:id="1204901939">
          <w:marLeft w:val="0"/>
          <w:marRight w:val="0"/>
          <w:marTop w:val="0"/>
          <w:marBottom w:val="0"/>
          <w:divBdr>
            <w:top w:val="none" w:sz="0" w:space="0" w:color="auto"/>
            <w:left w:val="none" w:sz="0" w:space="0" w:color="auto"/>
            <w:bottom w:val="none" w:sz="0" w:space="0" w:color="auto"/>
            <w:right w:val="none" w:sz="0" w:space="0" w:color="auto"/>
          </w:divBdr>
        </w:div>
        <w:div w:id="1803300863">
          <w:marLeft w:val="0"/>
          <w:marRight w:val="0"/>
          <w:marTop w:val="0"/>
          <w:marBottom w:val="0"/>
          <w:divBdr>
            <w:top w:val="none" w:sz="0" w:space="0" w:color="auto"/>
            <w:left w:val="none" w:sz="0" w:space="0" w:color="auto"/>
            <w:bottom w:val="none" w:sz="0" w:space="0" w:color="auto"/>
            <w:right w:val="none" w:sz="0" w:space="0" w:color="auto"/>
          </w:divBdr>
        </w:div>
        <w:div w:id="938214564">
          <w:marLeft w:val="0"/>
          <w:marRight w:val="0"/>
          <w:marTop w:val="0"/>
          <w:marBottom w:val="0"/>
          <w:divBdr>
            <w:top w:val="none" w:sz="0" w:space="0" w:color="auto"/>
            <w:left w:val="none" w:sz="0" w:space="0" w:color="auto"/>
            <w:bottom w:val="none" w:sz="0" w:space="0" w:color="auto"/>
            <w:right w:val="none" w:sz="0" w:space="0" w:color="auto"/>
          </w:divBdr>
        </w:div>
        <w:div w:id="1701973241">
          <w:marLeft w:val="0"/>
          <w:marRight w:val="0"/>
          <w:marTop w:val="0"/>
          <w:marBottom w:val="0"/>
          <w:divBdr>
            <w:top w:val="none" w:sz="0" w:space="0" w:color="auto"/>
            <w:left w:val="none" w:sz="0" w:space="0" w:color="auto"/>
            <w:bottom w:val="none" w:sz="0" w:space="0" w:color="auto"/>
            <w:right w:val="none" w:sz="0" w:space="0" w:color="auto"/>
          </w:divBdr>
        </w:div>
        <w:div w:id="40905885">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576538">
      <w:bodyDiv w:val="1"/>
      <w:marLeft w:val="0"/>
      <w:marRight w:val="0"/>
      <w:marTop w:val="0"/>
      <w:marBottom w:val="0"/>
      <w:divBdr>
        <w:top w:val="none" w:sz="0" w:space="0" w:color="auto"/>
        <w:left w:val="none" w:sz="0" w:space="0" w:color="auto"/>
        <w:bottom w:val="none" w:sz="0" w:space="0" w:color="auto"/>
        <w:right w:val="none" w:sz="0" w:space="0" w:color="auto"/>
      </w:divBdr>
      <w:divsChild>
        <w:div w:id="1136604796">
          <w:marLeft w:val="0"/>
          <w:marRight w:val="0"/>
          <w:marTop w:val="0"/>
          <w:marBottom w:val="0"/>
          <w:divBdr>
            <w:top w:val="none" w:sz="0" w:space="0" w:color="auto"/>
            <w:left w:val="none" w:sz="0" w:space="0" w:color="auto"/>
            <w:bottom w:val="none" w:sz="0" w:space="0" w:color="auto"/>
            <w:right w:val="none" w:sz="0" w:space="0" w:color="auto"/>
          </w:divBdr>
        </w:div>
        <w:div w:id="1088624837">
          <w:marLeft w:val="0"/>
          <w:marRight w:val="0"/>
          <w:marTop w:val="0"/>
          <w:marBottom w:val="0"/>
          <w:divBdr>
            <w:top w:val="none" w:sz="0" w:space="0" w:color="auto"/>
            <w:left w:val="none" w:sz="0" w:space="0" w:color="auto"/>
            <w:bottom w:val="none" w:sz="0" w:space="0" w:color="auto"/>
            <w:right w:val="none" w:sz="0" w:space="0" w:color="auto"/>
          </w:divBdr>
        </w:div>
        <w:div w:id="1553074812">
          <w:marLeft w:val="0"/>
          <w:marRight w:val="0"/>
          <w:marTop w:val="0"/>
          <w:marBottom w:val="0"/>
          <w:divBdr>
            <w:top w:val="none" w:sz="0" w:space="0" w:color="auto"/>
            <w:left w:val="none" w:sz="0" w:space="0" w:color="auto"/>
            <w:bottom w:val="none" w:sz="0" w:space="0" w:color="auto"/>
            <w:right w:val="none" w:sz="0" w:space="0" w:color="auto"/>
          </w:divBdr>
        </w:div>
        <w:div w:id="1010448171">
          <w:marLeft w:val="0"/>
          <w:marRight w:val="0"/>
          <w:marTop w:val="0"/>
          <w:marBottom w:val="0"/>
          <w:divBdr>
            <w:top w:val="none" w:sz="0" w:space="0" w:color="auto"/>
            <w:left w:val="none" w:sz="0" w:space="0" w:color="auto"/>
            <w:bottom w:val="none" w:sz="0" w:space="0" w:color="auto"/>
            <w:right w:val="none" w:sz="0" w:space="0" w:color="auto"/>
          </w:divBdr>
        </w:div>
        <w:div w:id="929506576">
          <w:marLeft w:val="0"/>
          <w:marRight w:val="0"/>
          <w:marTop w:val="0"/>
          <w:marBottom w:val="0"/>
          <w:divBdr>
            <w:top w:val="none" w:sz="0" w:space="0" w:color="auto"/>
            <w:left w:val="none" w:sz="0" w:space="0" w:color="auto"/>
            <w:bottom w:val="none" w:sz="0" w:space="0" w:color="auto"/>
            <w:right w:val="none" w:sz="0" w:space="0" w:color="auto"/>
          </w:divBdr>
        </w:div>
        <w:div w:id="732192954">
          <w:marLeft w:val="0"/>
          <w:marRight w:val="0"/>
          <w:marTop w:val="0"/>
          <w:marBottom w:val="0"/>
          <w:divBdr>
            <w:top w:val="none" w:sz="0" w:space="0" w:color="auto"/>
            <w:left w:val="none" w:sz="0" w:space="0" w:color="auto"/>
            <w:bottom w:val="none" w:sz="0" w:space="0" w:color="auto"/>
            <w:right w:val="none" w:sz="0" w:space="0" w:color="auto"/>
          </w:divBdr>
        </w:div>
        <w:div w:id="843786789">
          <w:marLeft w:val="0"/>
          <w:marRight w:val="0"/>
          <w:marTop w:val="0"/>
          <w:marBottom w:val="0"/>
          <w:divBdr>
            <w:top w:val="none" w:sz="0" w:space="0" w:color="auto"/>
            <w:left w:val="none" w:sz="0" w:space="0" w:color="auto"/>
            <w:bottom w:val="none" w:sz="0" w:space="0" w:color="auto"/>
            <w:right w:val="none" w:sz="0" w:space="0" w:color="auto"/>
          </w:divBdr>
        </w:div>
        <w:div w:id="658849521">
          <w:marLeft w:val="0"/>
          <w:marRight w:val="0"/>
          <w:marTop w:val="0"/>
          <w:marBottom w:val="0"/>
          <w:divBdr>
            <w:top w:val="none" w:sz="0" w:space="0" w:color="auto"/>
            <w:left w:val="none" w:sz="0" w:space="0" w:color="auto"/>
            <w:bottom w:val="none" w:sz="0" w:space="0" w:color="auto"/>
            <w:right w:val="none" w:sz="0" w:space="0" w:color="auto"/>
          </w:divBdr>
        </w:div>
        <w:div w:id="1849523237">
          <w:marLeft w:val="0"/>
          <w:marRight w:val="0"/>
          <w:marTop w:val="0"/>
          <w:marBottom w:val="0"/>
          <w:divBdr>
            <w:top w:val="none" w:sz="0" w:space="0" w:color="auto"/>
            <w:left w:val="none" w:sz="0" w:space="0" w:color="auto"/>
            <w:bottom w:val="none" w:sz="0" w:space="0" w:color="auto"/>
            <w:right w:val="none" w:sz="0" w:space="0" w:color="auto"/>
          </w:divBdr>
        </w:div>
      </w:divsChild>
    </w:div>
    <w:div w:id="1541554012">
      <w:bodyDiv w:val="1"/>
      <w:marLeft w:val="0"/>
      <w:marRight w:val="0"/>
      <w:marTop w:val="0"/>
      <w:marBottom w:val="0"/>
      <w:divBdr>
        <w:top w:val="none" w:sz="0" w:space="0" w:color="auto"/>
        <w:left w:val="none" w:sz="0" w:space="0" w:color="auto"/>
        <w:bottom w:val="none" w:sz="0" w:space="0" w:color="auto"/>
        <w:right w:val="none" w:sz="0" w:space="0" w:color="auto"/>
      </w:divBdr>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27A4"/>
    <w:rsid w:val="00270CFF"/>
    <w:rsid w:val="00396E21"/>
    <w:rsid w:val="00727722"/>
    <w:rsid w:val="009328A4"/>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791</Words>
  <Characters>4511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Bid Writer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2025-04-09T13:39:00Z</dcterms:created>
  <dcterms:modified xsi:type="dcterms:W3CDTF">2025-04-09T13:39:00Z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