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FD02" w14:textId="77777777" w:rsidR="000909E4" w:rsidRPr="004F2ED2" w:rsidRDefault="000909E4" w:rsidP="000909E4">
      <w:pPr>
        <w:spacing w:after="160" w:line="259" w:lineRule="auto"/>
        <w:contextualSpacing/>
        <w:jc w:val="center"/>
        <w:rPr>
          <w:rFonts w:cstheme="minorHAnsi"/>
          <w:b/>
        </w:rPr>
      </w:pPr>
    </w:p>
    <w:tbl>
      <w:tblPr>
        <w:tblStyle w:val="GridTable4-Accent5"/>
        <w:tblW w:w="10490" w:type="dxa"/>
        <w:tblInd w:w="-714" w:type="dxa"/>
        <w:tblLook w:val="04A0" w:firstRow="1" w:lastRow="0" w:firstColumn="1" w:lastColumn="0" w:noHBand="0" w:noVBand="1"/>
      </w:tblPr>
      <w:tblGrid>
        <w:gridCol w:w="1644"/>
        <w:gridCol w:w="8846"/>
      </w:tblGrid>
      <w:tr w:rsidR="003337A4" w:rsidRPr="004F2ED2" w14:paraId="212FECBA" w14:textId="77777777" w:rsidTr="78EEA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07F01A5C" w14:textId="77777777" w:rsidR="003337A4" w:rsidRPr="004F2ED2" w:rsidRDefault="003337A4" w:rsidP="000909E4">
            <w:pPr>
              <w:spacing w:after="160" w:line="259" w:lineRule="auto"/>
              <w:contextualSpacing/>
              <w:jc w:val="center"/>
              <w:rPr>
                <w:rFonts w:cstheme="minorHAnsi"/>
                <w:bCs w:val="0"/>
              </w:rPr>
            </w:pPr>
            <w:r w:rsidRPr="004F2ED2">
              <w:rPr>
                <w:rFonts w:cstheme="minorHAnsi"/>
                <w:bCs w:val="0"/>
              </w:rPr>
              <w:t xml:space="preserve">Job Specification </w:t>
            </w:r>
          </w:p>
        </w:tc>
      </w:tr>
      <w:tr w:rsidR="009F2329" w:rsidRPr="004F2ED2" w14:paraId="3EAD8036"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469962FA" w14:textId="77777777" w:rsidR="00392256" w:rsidRPr="004F2ED2" w:rsidRDefault="00392256" w:rsidP="00D9108C">
            <w:pPr>
              <w:spacing w:after="160" w:line="260" w:lineRule="atLeast"/>
              <w:contextualSpacing/>
              <w:rPr>
                <w:rFonts w:cstheme="minorHAnsi"/>
                <w:bCs w:val="0"/>
              </w:rPr>
            </w:pPr>
            <w:r w:rsidRPr="004F2ED2">
              <w:rPr>
                <w:rFonts w:cstheme="minorHAnsi"/>
                <w:bCs w:val="0"/>
              </w:rPr>
              <w:t xml:space="preserve">Job Title </w:t>
            </w:r>
          </w:p>
        </w:tc>
        <w:tc>
          <w:tcPr>
            <w:tcW w:w="8846" w:type="dxa"/>
            <w:shd w:val="clear" w:color="auto" w:fill="FFFFFF" w:themeFill="background1"/>
          </w:tcPr>
          <w:p w14:paraId="0576EEA2" w14:textId="40863390" w:rsidR="0046676E" w:rsidRPr="0046676E" w:rsidRDefault="004810F2" w:rsidP="00F415AD">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Private Receptionist</w:t>
            </w:r>
          </w:p>
        </w:tc>
      </w:tr>
      <w:tr w:rsidR="009F2329" w:rsidRPr="004F2ED2" w14:paraId="4FC0783A"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11C7CC6" w14:textId="77777777" w:rsidR="00392256" w:rsidRPr="004F2ED2" w:rsidRDefault="003337A4" w:rsidP="00D9108C">
            <w:pPr>
              <w:spacing w:after="160" w:line="260" w:lineRule="atLeast"/>
              <w:contextualSpacing/>
              <w:rPr>
                <w:rFonts w:cstheme="minorHAnsi"/>
                <w:bCs w:val="0"/>
              </w:rPr>
            </w:pPr>
            <w:r w:rsidRPr="004F2ED2">
              <w:rPr>
                <w:rFonts w:cstheme="minorHAnsi"/>
                <w:bCs w:val="0"/>
              </w:rPr>
              <w:t xml:space="preserve">Reports to </w:t>
            </w:r>
          </w:p>
        </w:tc>
        <w:tc>
          <w:tcPr>
            <w:tcW w:w="8846" w:type="dxa"/>
            <w:shd w:val="clear" w:color="auto" w:fill="FFFFFF" w:themeFill="background1"/>
          </w:tcPr>
          <w:p w14:paraId="5CEB73A5" w14:textId="5B8B2D9C" w:rsidR="0046676E" w:rsidRPr="0046676E" w:rsidRDefault="004810F2" w:rsidP="00F415AD">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Wimbledon </w:t>
            </w:r>
            <w:r w:rsidR="00E74D23">
              <w:rPr>
                <w:rFonts w:cstheme="minorHAnsi"/>
                <w:bCs/>
              </w:rPr>
              <w:t>Office</w:t>
            </w:r>
            <w:r>
              <w:rPr>
                <w:rFonts w:cstheme="minorHAnsi"/>
                <w:bCs/>
              </w:rPr>
              <w:t xml:space="preserve"> Manager</w:t>
            </w:r>
          </w:p>
        </w:tc>
      </w:tr>
      <w:tr w:rsidR="009F2329" w:rsidRPr="004F2ED2" w14:paraId="6EDA6131"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5D12981" w14:textId="77777777" w:rsidR="00392256" w:rsidRPr="004F2ED2" w:rsidRDefault="003337A4" w:rsidP="00D9108C">
            <w:pPr>
              <w:spacing w:after="160" w:line="260" w:lineRule="atLeast"/>
              <w:contextualSpacing/>
              <w:rPr>
                <w:rFonts w:cstheme="minorHAnsi"/>
                <w:bCs w:val="0"/>
              </w:rPr>
            </w:pPr>
            <w:r w:rsidRPr="004F2ED2">
              <w:rPr>
                <w:rFonts w:cstheme="minorHAnsi"/>
                <w:bCs w:val="0"/>
              </w:rPr>
              <w:t>Direct Reports</w:t>
            </w:r>
          </w:p>
        </w:tc>
        <w:tc>
          <w:tcPr>
            <w:tcW w:w="8846" w:type="dxa"/>
            <w:shd w:val="clear" w:color="auto" w:fill="FFFFFF" w:themeFill="background1"/>
          </w:tcPr>
          <w:p w14:paraId="64320AEF" w14:textId="1D287479" w:rsidR="0046676E" w:rsidRPr="0046676E" w:rsidRDefault="00215544" w:rsidP="00F415AD">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N/A</w:t>
            </w:r>
          </w:p>
        </w:tc>
      </w:tr>
      <w:tr w:rsidR="006B2458" w:rsidRPr="004F2ED2" w14:paraId="127E0C95"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52C173C" w14:textId="169FC974" w:rsidR="006B2458" w:rsidRPr="0046676E" w:rsidRDefault="006B2458" w:rsidP="00CE5F6B">
            <w:pPr>
              <w:spacing w:after="160" w:line="260" w:lineRule="atLeast"/>
              <w:contextualSpacing/>
              <w:rPr>
                <w:rFonts w:cstheme="minorHAnsi"/>
              </w:rPr>
            </w:pPr>
            <w:r w:rsidRPr="0046676E">
              <w:rPr>
                <w:rFonts w:cstheme="minorHAnsi"/>
              </w:rPr>
              <w:t>Matrix Reports</w:t>
            </w:r>
          </w:p>
        </w:tc>
        <w:tc>
          <w:tcPr>
            <w:tcW w:w="8846" w:type="dxa"/>
            <w:shd w:val="clear" w:color="auto" w:fill="FFFFFF" w:themeFill="background1"/>
          </w:tcPr>
          <w:p w14:paraId="27841DF5" w14:textId="4E566E0E" w:rsidR="0046676E" w:rsidRPr="0046676E" w:rsidRDefault="00215544" w:rsidP="00F415AD">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9F2329" w:rsidRPr="004F2ED2" w14:paraId="35480248"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10C162C1" w14:textId="0933B8F2" w:rsidR="008F7D83" w:rsidRPr="0046676E" w:rsidRDefault="008F7D83" w:rsidP="00CE5F6B">
            <w:pPr>
              <w:spacing w:after="160" w:line="260" w:lineRule="atLeast"/>
              <w:contextualSpacing/>
              <w:rPr>
                <w:rFonts w:cstheme="minorHAnsi"/>
              </w:rPr>
            </w:pPr>
            <w:r w:rsidRPr="0046676E">
              <w:rPr>
                <w:rFonts w:cstheme="minorHAnsi"/>
              </w:rPr>
              <w:t>Location</w:t>
            </w:r>
          </w:p>
        </w:tc>
        <w:tc>
          <w:tcPr>
            <w:tcW w:w="8846" w:type="dxa"/>
            <w:shd w:val="clear" w:color="auto" w:fill="FFFFFF" w:themeFill="background1"/>
          </w:tcPr>
          <w:p w14:paraId="65F64F2B" w14:textId="42800123" w:rsidR="0046676E" w:rsidRPr="0046676E" w:rsidRDefault="004810F2" w:rsidP="00F415AD">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Wimbledon, SW19</w:t>
            </w:r>
          </w:p>
        </w:tc>
      </w:tr>
      <w:tr w:rsidR="00215544" w:rsidRPr="004F2ED2" w14:paraId="0AD75E40" w14:textId="77777777" w:rsidTr="00B4747C">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68C5FF2" w14:textId="77777777" w:rsidR="00215544" w:rsidRPr="004F2ED2" w:rsidRDefault="00215544" w:rsidP="00215544">
            <w:pPr>
              <w:spacing w:after="160" w:line="260" w:lineRule="atLeast"/>
              <w:contextualSpacing/>
              <w:rPr>
                <w:rFonts w:cstheme="minorHAnsi"/>
                <w:bCs w:val="0"/>
              </w:rPr>
            </w:pPr>
            <w:r>
              <w:rPr>
                <w:rFonts w:cstheme="minorHAnsi"/>
                <w:bCs w:val="0"/>
              </w:rPr>
              <w:t>Key Organisational Relationships</w:t>
            </w:r>
          </w:p>
        </w:tc>
        <w:tc>
          <w:tcPr>
            <w:tcW w:w="8846" w:type="dxa"/>
            <w:shd w:val="clear" w:color="auto" w:fill="FFFFFF" w:themeFill="background1"/>
            <w:vAlign w:val="center"/>
          </w:tcPr>
          <w:p w14:paraId="72498DF1" w14:textId="1FCF5E4B" w:rsidR="00215544" w:rsidRPr="00EA5608" w:rsidRDefault="00215544" w:rsidP="00215544">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D22FF7">
              <w:rPr>
                <w:rFonts w:eastAsia="Times New Roman" w:cs="Calibri"/>
                <w:color w:val="333333"/>
                <w:lang w:eastAsia="en-GB"/>
              </w:rPr>
              <w:t xml:space="preserve"> </w:t>
            </w:r>
            <w:r w:rsidR="00A8689B">
              <w:rPr>
                <w:rFonts w:eastAsia="Times New Roman" w:cs="Calibri"/>
                <w:color w:val="333333"/>
                <w:lang w:eastAsia="en-GB"/>
              </w:rPr>
              <w:t>Office Manager</w:t>
            </w:r>
          </w:p>
        </w:tc>
      </w:tr>
      <w:tr w:rsidR="00215544" w:rsidRPr="004F2ED2" w14:paraId="3EF3ADA1"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03476EEE" w14:textId="77777777" w:rsidR="00215544" w:rsidRPr="004F2ED2" w:rsidRDefault="00215544" w:rsidP="00215544">
            <w:pPr>
              <w:spacing w:after="160" w:line="260" w:lineRule="atLeast"/>
              <w:contextualSpacing/>
              <w:rPr>
                <w:rFonts w:cstheme="minorHAnsi"/>
                <w:bCs w:val="0"/>
              </w:rPr>
            </w:pPr>
            <w:r>
              <w:rPr>
                <w:rFonts w:cstheme="minorHAnsi"/>
                <w:bCs w:val="0"/>
              </w:rPr>
              <w:t>Job Purpose</w:t>
            </w:r>
            <w:r w:rsidRPr="004F2ED2">
              <w:rPr>
                <w:rFonts w:cstheme="minorHAnsi"/>
                <w:bCs w:val="0"/>
              </w:rPr>
              <w:t xml:space="preserve"> </w:t>
            </w:r>
          </w:p>
        </w:tc>
        <w:tc>
          <w:tcPr>
            <w:tcW w:w="8846" w:type="dxa"/>
            <w:shd w:val="clear" w:color="auto" w:fill="FFFFFF" w:themeFill="background1"/>
          </w:tcPr>
          <w:p w14:paraId="33318D78" w14:textId="6D369B56" w:rsidR="00A8689B" w:rsidRPr="00643260" w:rsidRDefault="00A8689B" w:rsidP="00A8689B">
            <w:pPr>
              <w:spacing w:after="150"/>
              <w:divId w:val="1839226330"/>
              <w:cnfStyle w:val="000000100000" w:firstRow="0" w:lastRow="0" w:firstColumn="0" w:lastColumn="0" w:oddVBand="0" w:evenVBand="0" w:oddHBand="1" w:evenHBand="0" w:firstRowFirstColumn="0" w:firstRowLastColumn="0" w:lastRowFirstColumn="0" w:lastRowLastColumn="0"/>
              <w:rPr>
                <w:rFonts w:eastAsia="Times New Roman" w:cs="Calibri"/>
                <w:color w:val="333333"/>
                <w:lang w:eastAsia="en-GB"/>
              </w:rPr>
            </w:pPr>
            <w:r w:rsidRPr="00643260">
              <w:rPr>
                <w:rFonts w:eastAsia="Times New Roman" w:cs="Calibri"/>
                <w:color w:val="333333"/>
                <w:lang w:eastAsia="en-GB"/>
              </w:rPr>
              <w:t xml:space="preserve">As </w:t>
            </w:r>
            <w:r>
              <w:rPr>
                <w:rFonts w:eastAsia="Times New Roman" w:cs="Calibri"/>
                <w:color w:val="333333"/>
                <w:lang w:eastAsia="en-GB"/>
              </w:rPr>
              <w:t xml:space="preserve">a </w:t>
            </w:r>
            <w:r w:rsidRPr="00E353BB">
              <w:rPr>
                <w:rFonts w:eastAsia="Times New Roman" w:cs="Calibri"/>
                <w:color w:val="333333"/>
                <w:lang w:eastAsia="en-GB"/>
              </w:rPr>
              <w:t>receptionist</w:t>
            </w:r>
            <w:r>
              <w:rPr>
                <w:rFonts w:eastAsia="Times New Roman" w:cs="Calibri"/>
                <w:color w:val="333333"/>
                <w:lang w:eastAsia="en-GB"/>
              </w:rPr>
              <w:t xml:space="preserve"> in our flagship</w:t>
            </w:r>
            <w:r w:rsidR="00BB3990">
              <w:rPr>
                <w:rFonts w:eastAsia="Times New Roman" w:cs="Calibri"/>
                <w:color w:val="333333"/>
                <w:lang w:eastAsia="en-GB"/>
              </w:rPr>
              <w:t xml:space="preserve"> c</w:t>
            </w:r>
            <w:r>
              <w:rPr>
                <w:rFonts w:eastAsia="Times New Roman" w:cs="Calibri"/>
                <w:color w:val="333333"/>
                <w:lang w:eastAsia="en-GB"/>
              </w:rPr>
              <w:t>linic,</w:t>
            </w:r>
            <w:r w:rsidRPr="00643260">
              <w:rPr>
                <w:rFonts w:eastAsia="Times New Roman" w:cs="Calibri"/>
                <w:color w:val="333333"/>
                <w:lang w:eastAsia="en-GB"/>
              </w:rPr>
              <w:t xml:space="preserve"> you will be the face and voice of</w:t>
            </w:r>
            <w:r w:rsidR="00FC5098">
              <w:rPr>
                <w:rFonts w:eastAsia="Times New Roman" w:cs="Calibri"/>
                <w:color w:val="333333"/>
                <w:lang w:eastAsia="en-GB"/>
              </w:rPr>
              <w:t xml:space="preserve"> our </w:t>
            </w:r>
            <w:r w:rsidR="00F34A01">
              <w:rPr>
                <w:rFonts w:eastAsia="Times New Roman" w:cs="Calibri"/>
                <w:color w:val="333333"/>
                <w:lang w:eastAsia="en-GB"/>
              </w:rPr>
              <w:t xml:space="preserve">new </w:t>
            </w:r>
            <w:r w:rsidR="00FC5098">
              <w:rPr>
                <w:rFonts w:eastAsia="Times New Roman" w:cs="Calibri"/>
                <w:color w:val="333333"/>
                <w:lang w:eastAsia="en-GB"/>
              </w:rPr>
              <w:t>Spire Wimbledon clinic.</w:t>
            </w:r>
          </w:p>
          <w:p w14:paraId="0F0D0BD0" w14:textId="77777777" w:rsidR="00A8689B" w:rsidRPr="00E353BB" w:rsidRDefault="00A8689B" w:rsidP="00A8689B">
            <w:pPr>
              <w:spacing w:after="150"/>
              <w:divId w:val="1839226330"/>
              <w:cnfStyle w:val="000000100000" w:firstRow="0" w:lastRow="0" w:firstColumn="0" w:lastColumn="0" w:oddVBand="0" w:evenVBand="0" w:oddHBand="1" w:evenHBand="0" w:firstRowFirstColumn="0" w:firstRowLastColumn="0" w:lastRowFirstColumn="0" w:lastRowLastColumn="0"/>
              <w:rPr>
                <w:rFonts w:eastAsia="Times New Roman" w:cs="Calibri"/>
                <w:color w:val="333333"/>
                <w:lang w:eastAsia="en-GB"/>
              </w:rPr>
            </w:pPr>
            <w:r w:rsidRPr="00643260">
              <w:rPr>
                <w:rFonts w:eastAsia="Times New Roman" w:cs="Calibri"/>
                <w:color w:val="333333"/>
                <w:lang w:eastAsia="en-GB"/>
              </w:rPr>
              <w:t>Acting as an extension of the firm’s brand and core values, the purpose of this role is to welcome patients to the clinic and support them through their treatment, whilst undertaking all administrative tasks required to ensure the smooth running of our Private Department</w:t>
            </w:r>
            <w:r w:rsidRPr="00E353BB">
              <w:rPr>
                <w:rFonts w:eastAsia="Times New Roman" w:cs="Calibri"/>
                <w:color w:val="333333"/>
                <w:lang w:eastAsia="en-GB"/>
              </w:rPr>
              <w:t xml:space="preserve"> and clinic.</w:t>
            </w:r>
          </w:p>
          <w:p w14:paraId="028AEE87" w14:textId="77777777" w:rsidR="00A8689B" w:rsidRPr="00E353BB" w:rsidRDefault="00A8689B" w:rsidP="00A8689B">
            <w:pPr>
              <w:pStyle w:val="paragraph"/>
              <w:spacing w:before="0" w:beforeAutospacing="0" w:after="0" w:afterAutospacing="0"/>
              <w:textAlignment w:val="baseline"/>
              <w:divId w:val="183922633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353BB">
              <w:rPr>
                <w:rStyle w:val="normaltextrun"/>
                <w:rFonts w:ascii="Calibri" w:hAnsi="Calibri" w:cs="Calibri"/>
                <w:color w:val="000000"/>
                <w:sz w:val="22"/>
                <w:szCs w:val="22"/>
              </w:rPr>
              <w:t>This is a great opportunity to work with a committed team of professionals who are passionate about helping people and offering excellent service. The receptionist position is viewed as an integral role within our team. </w:t>
            </w:r>
            <w:r w:rsidRPr="00E353BB">
              <w:rPr>
                <w:rStyle w:val="eop"/>
                <w:rFonts w:ascii="Calibri" w:hAnsi="Calibri" w:cs="Calibri"/>
                <w:color w:val="000000"/>
                <w:sz w:val="22"/>
                <w:szCs w:val="22"/>
              </w:rPr>
              <w:t> </w:t>
            </w:r>
          </w:p>
          <w:p w14:paraId="26ED5ADB" w14:textId="77777777" w:rsidR="00A8689B" w:rsidRDefault="00A8689B" w:rsidP="00A8689B">
            <w:pPr>
              <w:pStyle w:val="Default"/>
              <w:divId w:val="1839226330"/>
              <w:cnfStyle w:val="000000100000" w:firstRow="0" w:lastRow="0" w:firstColumn="0" w:lastColumn="0" w:oddVBand="0" w:evenVBand="0" w:oddHBand="1" w:evenHBand="0" w:firstRowFirstColumn="0" w:firstRowLastColumn="0" w:lastRowFirstColumn="0" w:lastRowLastColumn="0"/>
            </w:pPr>
          </w:p>
          <w:p w14:paraId="7AC344AC" w14:textId="77777777" w:rsidR="00A8689B" w:rsidRDefault="00A8689B" w:rsidP="00A8689B">
            <w:pPr>
              <w:spacing w:after="150"/>
              <w:divId w:val="1839226330"/>
              <w:cnfStyle w:val="000000100000" w:firstRow="0" w:lastRow="0" w:firstColumn="0" w:lastColumn="0" w:oddVBand="0" w:evenVBand="0" w:oddHBand="1" w:evenHBand="0" w:firstRowFirstColumn="0" w:firstRowLastColumn="0" w:lastRowFirstColumn="0" w:lastRowLastColumn="0"/>
              <w:rPr>
                <w:rFonts w:eastAsia="Times New Roman" w:cs="Calibri"/>
                <w:color w:val="333333"/>
                <w:lang w:eastAsia="en-GB"/>
              </w:rPr>
            </w:pPr>
            <w:r>
              <w:t>Whilst covering the reception area, you will ensure that all reception tasks are completed daily, and patients are greeted with a friendly, professional approach.</w:t>
            </w:r>
          </w:p>
          <w:p w14:paraId="52771F2C" w14:textId="302E6569" w:rsidR="00215544" w:rsidRPr="00F415AD" w:rsidRDefault="00A8689B" w:rsidP="00A8689B">
            <w:pPr>
              <w:spacing w:line="231" w:lineRule="atLeast"/>
              <w:divId w:val="1839226330"/>
              <w:cnfStyle w:val="000000100000" w:firstRow="0" w:lastRow="0" w:firstColumn="0" w:lastColumn="0" w:oddVBand="0" w:evenVBand="0" w:oddHBand="1" w:evenHBand="0" w:firstRowFirstColumn="0" w:firstRowLastColumn="0" w:lastRowFirstColumn="0" w:lastRowLastColumn="0"/>
              <w:rPr>
                <w:rFonts w:eastAsiaTheme="minorEastAsia"/>
              </w:rPr>
            </w:pPr>
            <w:r w:rsidRPr="00D22FF7">
              <w:rPr>
                <w:rFonts w:eastAsia="Times New Roman" w:cs="Calibri"/>
                <w:color w:val="333333"/>
                <w:lang w:eastAsia="en-GB"/>
              </w:rPr>
              <w:t xml:space="preserve">You will be responsible for the welfare of our patients while they attend our clinic, booking their appointments and classes, looking after the clinicians needs while also taking inbound and making outbound calls. You will also be required to send reports to 3rd party referrers and consultants within strict time frames. As well as general administrative tasks, including the use of Microsoft 365 and various clinic software packages.  </w:t>
            </w:r>
          </w:p>
        </w:tc>
      </w:tr>
      <w:tr w:rsidR="00215544" w:rsidRPr="004F2ED2" w14:paraId="7415A7B3"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558E0BE" w14:textId="77777777" w:rsidR="00215544" w:rsidRPr="004F2ED2" w:rsidRDefault="00215544" w:rsidP="00215544">
            <w:pPr>
              <w:spacing w:after="160" w:line="260" w:lineRule="atLeast"/>
              <w:contextualSpacing/>
              <w:rPr>
                <w:rFonts w:cstheme="minorHAnsi"/>
                <w:bCs w:val="0"/>
              </w:rPr>
            </w:pPr>
            <w:r w:rsidRPr="004F2ED2">
              <w:rPr>
                <w:rFonts w:cstheme="minorHAnsi"/>
                <w:bCs w:val="0"/>
              </w:rPr>
              <w:t>Key Responsibilities</w:t>
            </w:r>
          </w:p>
        </w:tc>
        <w:tc>
          <w:tcPr>
            <w:tcW w:w="8846" w:type="dxa"/>
            <w:shd w:val="clear" w:color="auto" w:fill="FFFFFF" w:themeFill="background1"/>
          </w:tcPr>
          <w:p w14:paraId="5831D996" w14:textId="0B752956" w:rsidR="00215544" w:rsidRPr="004810F2" w:rsidRDefault="00215544" w:rsidP="00215544">
            <w:pPr>
              <w:spacing w:after="150"/>
              <w:cnfStyle w:val="000000000000" w:firstRow="0" w:lastRow="0" w:firstColumn="0" w:lastColumn="0" w:oddVBand="0" w:evenVBand="0" w:oddHBand="0" w:evenHBand="0" w:firstRowFirstColumn="0" w:firstRowLastColumn="0" w:lastRowFirstColumn="0" w:lastRowLastColumn="0"/>
              <w:rPr>
                <w:rFonts w:eastAsia="Times New Roman" w:cs="Calibri"/>
                <w:b/>
                <w:bCs/>
                <w:color w:val="333333"/>
                <w:lang w:eastAsia="en-GB"/>
              </w:rPr>
            </w:pPr>
            <w:r w:rsidRPr="00E353BB">
              <w:rPr>
                <w:rFonts w:eastAsia="Times New Roman" w:cs="Calibri"/>
                <w:b/>
                <w:bCs/>
                <w:color w:val="333333"/>
                <w:lang w:eastAsia="en-GB"/>
              </w:rPr>
              <w:t>Key Responsibilities</w:t>
            </w:r>
          </w:p>
          <w:p w14:paraId="7C1F2197" w14:textId="77777777" w:rsidR="00215544" w:rsidRDefault="00215544"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Manage your own activities and ensure that these are completed in a timely manner. </w:t>
            </w:r>
          </w:p>
          <w:p w14:paraId="51588EC6" w14:textId="77777777" w:rsidR="00215544" w:rsidRDefault="00215544"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Identify and escalate any issues. </w:t>
            </w:r>
          </w:p>
          <w:p w14:paraId="4D6A1194" w14:textId="77777777" w:rsidR="00215544" w:rsidRDefault="00215544"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Work closely with administrative colleagues and clinicians to resolve patient queries. </w:t>
            </w:r>
          </w:p>
          <w:p w14:paraId="793137D3" w14:textId="77777777" w:rsidR="00215544" w:rsidRDefault="00215544"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Any other ad hoc duties to support the Reception, Customer Service and Administration function of the business. </w:t>
            </w:r>
          </w:p>
          <w:p w14:paraId="70378A6B" w14:textId="77777777" w:rsidR="00215544" w:rsidRDefault="00215544"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Welcome all visitors to the clinic and ensure that patients are appropriately briefed and prepared for their appointment. </w:t>
            </w:r>
          </w:p>
          <w:p w14:paraId="60E2A79D" w14:textId="1662E6ED" w:rsidR="00FC5098" w:rsidRDefault="00FC5098"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Working alongside GP Surgeries and Dermatology</w:t>
            </w:r>
          </w:p>
          <w:p w14:paraId="54653429" w14:textId="5E3C38CC" w:rsidR="00FC5098" w:rsidRDefault="00FC5098" w:rsidP="00215544">
            <w:pPr>
              <w:pStyle w:val="Default"/>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Medicine management</w:t>
            </w:r>
          </w:p>
          <w:p w14:paraId="4A1B7201" w14:textId="77777777" w:rsidR="00215544" w:rsidRDefault="00215544" w:rsidP="00215544">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17E815B8" w14:textId="3A6740D9" w:rsidR="00215544" w:rsidRDefault="00215544" w:rsidP="00215544">
            <w:pPr>
              <w:pStyle w:val="Default"/>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Reception specific responsibilities</w:t>
            </w:r>
          </w:p>
          <w:p w14:paraId="64F16AAC" w14:textId="05394B71" w:rsidR="00215544" w:rsidRPr="001444B0" w:rsidRDefault="00215544" w:rsidP="00215544">
            <w:pPr>
              <w:cnfStyle w:val="000000000000" w:firstRow="0" w:lastRow="0" w:firstColumn="0" w:lastColumn="0" w:oddVBand="0" w:evenVBand="0" w:oddHBand="0" w:evenHBand="0" w:firstRowFirstColumn="0" w:firstRowLastColumn="0" w:lastRowFirstColumn="0" w:lastRowLastColumn="0"/>
              <w:rPr>
                <w:rFonts w:eastAsiaTheme="minorEastAsia"/>
                <w:color w:val="FF0000"/>
                <w:lang w:eastAsia="en-GB" w:bidi="en-GB"/>
              </w:rPr>
            </w:pPr>
          </w:p>
          <w:p w14:paraId="1E248779" w14:textId="6B0CD605"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Welcome all visitors to the clinic in a polite and courteous </w:t>
            </w:r>
            <w:r w:rsidR="00F0319E">
              <w:rPr>
                <w:sz w:val="22"/>
                <w:szCs w:val="22"/>
              </w:rPr>
              <w:t>manner and</w:t>
            </w:r>
            <w:r>
              <w:rPr>
                <w:sz w:val="22"/>
                <w:szCs w:val="22"/>
              </w:rPr>
              <w:t xml:space="preserve"> ensure all patients are appropriately briefed for their appointment. </w:t>
            </w:r>
          </w:p>
          <w:p w14:paraId="7A6DF58F"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Manage and maintain our appointment diaries and ensure future appointments are booked correctly. </w:t>
            </w:r>
          </w:p>
          <w:p w14:paraId="67726F86"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Liaise with patients regarding the payment of their treatment. This involves processing cash and card payments. </w:t>
            </w:r>
          </w:p>
          <w:p w14:paraId="2C2D5C32"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Update patient information and ensure adequate notes are added to patients’ records as required. </w:t>
            </w:r>
          </w:p>
          <w:p w14:paraId="6336AEF2"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Ensure that the reception and waiting area is always kept tidy and presentable. </w:t>
            </w:r>
          </w:p>
          <w:p w14:paraId="43E27060"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 xml:space="preserve">Complete daily reception tasks such as inputting new patient’s data, scanning and restocking rooms. </w:t>
            </w:r>
          </w:p>
          <w:p w14:paraId="60FDF362"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Communication with clinical staff where a patient is going to be late or needs to reschedule their appointment. </w:t>
            </w:r>
          </w:p>
          <w:p w14:paraId="096ECEA5"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Keeping patients updated when clinical staff are running late and reschedule appointments as needed. </w:t>
            </w:r>
          </w:p>
          <w:p w14:paraId="7AFA53D3" w14:textId="77777777" w:rsidR="00215544" w:rsidRDefault="00215544" w:rsidP="00215544">
            <w:pPr>
              <w:pStyle w:val="Default"/>
              <w:numPr>
                <w:ilvl w:val="0"/>
                <w:numId w:val="4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Opening and closing clinics </w:t>
            </w:r>
          </w:p>
          <w:p w14:paraId="005EDAB9" w14:textId="77777777" w:rsidR="00215544" w:rsidRDefault="00215544" w:rsidP="00215544">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1D989622" w14:textId="4C7178BE" w:rsidR="00215544" w:rsidRDefault="00215544" w:rsidP="00215544">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Administration specific responsibilities</w:t>
            </w:r>
          </w:p>
          <w:p w14:paraId="6E063237" w14:textId="77777777" w:rsidR="00215544" w:rsidRPr="004810F2" w:rsidRDefault="00215544" w:rsidP="00215544">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01C44616" w14:textId="77777777" w:rsidR="00215544" w:rsidRDefault="00215544" w:rsidP="00215544">
            <w:pPr>
              <w:pStyle w:val="Default"/>
              <w:numPr>
                <w:ilvl w:val="0"/>
                <w:numId w:val="4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Answer incoming telephone calls in a professional manor. </w:t>
            </w:r>
          </w:p>
          <w:p w14:paraId="61C16227" w14:textId="77777777" w:rsidR="00215544" w:rsidRDefault="00215544" w:rsidP="00215544">
            <w:pPr>
              <w:pStyle w:val="Default"/>
              <w:numPr>
                <w:ilvl w:val="0"/>
                <w:numId w:val="4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Monitor and manage voicemails/emails, ensuring they are responded to in a timely manner. </w:t>
            </w:r>
          </w:p>
          <w:p w14:paraId="52DF59CC" w14:textId="77777777" w:rsidR="00215544" w:rsidRDefault="00215544" w:rsidP="00215544">
            <w:pPr>
              <w:pStyle w:val="Default"/>
              <w:numPr>
                <w:ilvl w:val="0"/>
                <w:numId w:val="4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Accurately process referrals and contact patients via phone and email to book their appointments. </w:t>
            </w:r>
          </w:p>
          <w:p w14:paraId="5D84B99B" w14:textId="77777777" w:rsidR="00215544" w:rsidRDefault="00215544" w:rsidP="00215544">
            <w:pPr>
              <w:pStyle w:val="Default"/>
              <w:numPr>
                <w:ilvl w:val="0"/>
                <w:numId w:val="4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Send clinical letters and reports by post and/or electronic means. </w:t>
            </w:r>
          </w:p>
          <w:p w14:paraId="058FAE12" w14:textId="5B5C97F6" w:rsidR="00215544" w:rsidRPr="001444B0" w:rsidRDefault="00215544" w:rsidP="0072187B">
            <w:pPr>
              <w:cnfStyle w:val="000000000000" w:firstRow="0" w:lastRow="0" w:firstColumn="0" w:lastColumn="0" w:oddVBand="0" w:evenVBand="0" w:oddHBand="0" w:evenHBand="0" w:firstRowFirstColumn="0" w:firstRowLastColumn="0" w:lastRowFirstColumn="0" w:lastRowLastColumn="0"/>
              <w:rPr>
                <w:rFonts w:eastAsiaTheme="minorEastAsia"/>
                <w:color w:val="FF0000"/>
                <w:lang w:eastAsia="en-GB" w:bidi="en-GB"/>
              </w:rPr>
            </w:pPr>
          </w:p>
        </w:tc>
      </w:tr>
      <w:tr w:rsidR="00215544" w:rsidRPr="004F2ED2" w14:paraId="1CDF871C"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92CDDC" w:themeFill="accent5" w:themeFillTint="99"/>
          </w:tcPr>
          <w:p w14:paraId="7DCF82F2" w14:textId="77CFB689" w:rsidR="00215544" w:rsidRPr="001444B0" w:rsidRDefault="00215544" w:rsidP="00215544">
            <w:pPr>
              <w:spacing w:after="160" w:line="260" w:lineRule="atLeast"/>
              <w:contextualSpacing/>
              <w:rPr>
                <w:rFonts w:cstheme="minorHAnsi"/>
                <w:b w:val="0"/>
                <w:color w:val="FF0000"/>
              </w:rPr>
            </w:pPr>
            <w:r w:rsidRPr="001444B0">
              <w:rPr>
                <w:rFonts w:cstheme="minorHAnsi"/>
                <w:bCs w:val="0"/>
              </w:rPr>
              <w:lastRenderedPageBreak/>
              <w:t>What we are looking for</w:t>
            </w:r>
          </w:p>
        </w:tc>
      </w:tr>
      <w:tr w:rsidR="00215544" w:rsidRPr="004F2ED2" w14:paraId="60D13B2D" w14:textId="77777777" w:rsidTr="78EEA2DB">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tbl>
            <w:tblPr>
              <w:tblStyle w:val="TableGrid"/>
              <w:tblpPr w:leftFromText="180" w:rightFromText="180" w:vertAnchor="page" w:horzAnchor="margin" w:tblpY="136"/>
              <w:tblOverlap w:val="never"/>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72187B" w:rsidRPr="00966F66" w14:paraId="5E249622" w14:textId="77777777" w:rsidTr="0072187B">
              <w:tc>
                <w:tcPr>
                  <w:tcW w:w="2405" w:type="dxa"/>
                  <w:shd w:val="clear" w:color="auto" w:fill="00B0F0"/>
                </w:tcPr>
                <w:p w14:paraId="0A528FDB" w14:textId="77777777" w:rsidR="0072187B" w:rsidRPr="0072187B" w:rsidRDefault="0072187B" w:rsidP="0072187B">
                  <w:pPr>
                    <w:spacing w:beforeLines="80" w:before="192" w:afterLines="80" w:after="192"/>
                    <w:rPr>
                      <w:rFonts w:cs="Calibri"/>
                      <w:b/>
                      <w:bCs/>
                      <w:color w:val="00B0F0"/>
                      <w:szCs w:val="22"/>
                    </w:rPr>
                  </w:pPr>
                </w:p>
              </w:tc>
              <w:tc>
                <w:tcPr>
                  <w:tcW w:w="3827" w:type="dxa"/>
                  <w:shd w:val="clear" w:color="auto" w:fill="00B0F0"/>
                  <w:vAlign w:val="center"/>
                </w:tcPr>
                <w:p w14:paraId="1C6584ED" w14:textId="77777777" w:rsidR="0072187B" w:rsidRPr="00966F66" w:rsidRDefault="0072187B" w:rsidP="0072187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B0F0"/>
                  <w:vAlign w:val="center"/>
                </w:tcPr>
                <w:p w14:paraId="7DA92CB2" w14:textId="77777777" w:rsidR="0072187B" w:rsidRPr="00966F66" w:rsidRDefault="0072187B" w:rsidP="0072187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72187B" w14:paraId="212D7BF9" w14:textId="77777777" w:rsidTr="0072187B">
              <w:tc>
                <w:tcPr>
                  <w:tcW w:w="2405" w:type="dxa"/>
                  <w:shd w:val="clear" w:color="auto" w:fill="00B0F0"/>
                  <w:vAlign w:val="center"/>
                </w:tcPr>
                <w:p w14:paraId="3CA07EBA" w14:textId="77777777" w:rsidR="0072187B" w:rsidRPr="003B3ED7" w:rsidRDefault="0072187B" w:rsidP="0072187B">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42A8061" w14:textId="77777777" w:rsidR="0072187B" w:rsidRPr="006050D7" w:rsidRDefault="0072187B" w:rsidP="0072187B">
                  <w:pPr>
                    <w:spacing w:beforeLines="100" w:before="240" w:afterLines="100" w:after="240"/>
                    <w:rPr>
                      <w:rFonts w:eastAsia="Helvetica" w:cs="Calibri"/>
                      <w:szCs w:val="22"/>
                    </w:rPr>
                  </w:pPr>
                </w:p>
              </w:tc>
              <w:tc>
                <w:tcPr>
                  <w:tcW w:w="3728" w:type="dxa"/>
                </w:tcPr>
                <w:p w14:paraId="1D8C0F23" w14:textId="77777777" w:rsidR="0072187B" w:rsidRPr="006050D7" w:rsidRDefault="0072187B" w:rsidP="0072187B">
                  <w:pPr>
                    <w:spacing w:beforeLines="100" w:before="240" w:afterLines="100" w:after="240"/>
                    <w:ind w:left="360"/>
                    <w:rPr>
                      <w:rFonts w:cs="Calibri"/>
                      <w:szCs w:val="22"/>
                    </w:rPr>
                  </w:pPr>
                </w:p>
              </w:tc>
            </w:tr>
            <w:tr w:rsidR="0072187B" w14:paraId="1292E8FD" w14:textId="77777777" w:rsidTr="0072187B">
              <w:tc>
                <w:tcPr>
                  <w:tcW w:w="2405" w:type="dxa"/>
                  <w:shd w:val="clear" w:color="auto" w:fill="00B0F0"/>
                  <w:vAlign w:val="center"/>
                </w:tcPr>
                <w:p w14:paraId="68F9B328" w14:textId="77777777" w:rsidR="0072187B" w:rsidRPr="003B3ED7" w:rsidRDefault="0072187B" w:rsidP="0072187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E5AEC1C" w14:textId="77777777" w:rsidR="0072187B" w:rsidRPr="00EB100B" w:rsidRDefault="0072187B" w:rsidP="0072187B">
                  <w:pPr>
                    <w:pStyle w:val="ListParagraph"/>
                    <w:widowControl/>
                    <w:numPr>
                      <w:ilvl w:val="0"/>
                      <w:numId w:val="44"/>
                    </w:numPr>
                    <w:shd w:val="clear" w:color="auto" w:fill="FFFFFF"/>
                    <w:autoSpaceDE/>
                    <w:autoSpaceDN/>
                    <w:spacing w:before="100" w:beforeAutospacing="1" w:after="100" w:afterAutospacing="1"/>
                    <w:contextualSpacing/>
                    <w:rPr>
                      <w:rFonts w:eastAsia="Times New Roman" w:cs="Calibri"/>
                      <w:color w:val="333333"/>
                      <w:szCs w:val="22"/>
                    </w:rPr>
                  </w:pPr>
                  <w:r w:rsidRPr="00EB100B">
                    <w:rPr>
                      <w:rStyle w:val="normaltextrun"/>
                      <w:rFonts w:cs="Calibri"/>
                      <w:color w:val="000000"/>
                      <w:szCs w:val="22"/>
                      <w:bdr w:val="none" w:sz="0" w:space="0" w:color="auto" w:frame="1"/>
                    </w:rPr>
                    <w:t>Experience dealing with the public face to face.</w:t>
                  </w:r>
                </w:p>
              </w:tc>
              <w:tc>
                <w:tcPr>
                  <w:tcW w:w="3728" w:type="dxa"/>
                </w:tcPr>
                <w:p w14:paraId="1120BB34" w14:textId="77777777" w:rsidR="0072187B" w:rsidRPr="00836E6E" w:rsidRDefault="0072187B" w:rsidP="0072187B">
                  <w:pPr>
                    <w:pStyle w:val="ListParagraph"/>
                    <w:widowControl/>
                    <w:numPr>
                      <w:ilvl w:val="0"/>
                      <w:numId w:val="46"/>
                    </w:numPr>
                    <w:shd w:val="clear" w:color="auto" w:fill="FFFFFF"/>
                    <w:autoSpaceDE/>
                    <w:autoSpaceDN/>
                    <w:spacing w:before="100" w:beforeAutospacing="1" w:after="100" w:afterAutospacing="1"/>
                    <w:contextualSpacing/>
                    <w:rPr>
                      <w:rFonts w:ascii="lato_regular" w:hAnsi="lato_regular" w:cs="Helvetica"/>
                      <w:color w:val="333333"/>
                      <w:sz w:val="21"/>
                      <w:szCs w:val="21"/>
                    </w:rPr>
                  </w:pPr>
                  <w:r w:rsidRPr="00836E6E">
                    <w:rPr>
                      <w:rFonts w:ascii="lato_regular" w:hAnsi="lato_regular" w:cs="Helvetica"/>
                      <w:color w:val="333333"/>
                      <w:sz w:val="21"/>
                      <w:szCs w:val="21"/>
                    </w:rPr>
                    <w:t>Experience of processing card/electronic and cash transactions.</w:t>
                  </w:r>
                </w:p>
                <w:p w14:paraId="2FBA62E1" w14:textId="77777777" w:rsidR="0072187B" w:rsidRPr="00836E6E" w:rsidRDefault="0072187B" w:rsidP="0072187B">
                  <w:pPr>
                    <w:pStyle w:val="ListParagraph"/>
                    <w:widowControl/>
                    <w:numPr>
                      <w:ilvl w:val="0"/>
                      <w:numId w:val="46"/>
                    </w:numPr>
                    <w:shd w:val="clear" w:color="auto" w:fill="FFFFFF"/>
                    <w:autoSpaceDE/>
                    <w:autoSpaceDN/>
                    <w:spacing w:before="100" w:beforeAutospacing="1" w:after="100" w:afterAutospacing="1"/>
                    <w:contextualSpacing/>
                    <w:rPr>
                      <w:rFonts w:ascii="lato_regular" w:hAnsi="lato_regular" w:cs="Helvetica"/>
                      <w:color w:val="333333"/>
                      <w:sz w:val="21"/>
                      <w:szCs w:val="21"/>
                    </w:rPr>
                  </w:pPr>
                  <w:r w:rsidRPr="00836E6E">
                    <w:rPr>
                      <w:rFonts w:ascii="lato_regular" w:hAnsi="lato_regular" w:cs="Helvetica"/>
                      <w:color w:val="333333"/>
                      <w:sz w:val="21"/>
                      <w:szCs w:val="21"/>
                    </w:rPr>
                    <w:t>Previous administration experience.</w:t>
                  </w:r>
                </w:p>
                <w:p w14:paraId="1C7012EE" w14:textId="77777777" w:rsidR="0072187B" w:rsidRPr="00836E6E" w:rsidRDefault="0072187B" w:rsidP="0072187B">
                  <w:pPr>
                    <w:pStyle w:val="ListParagraph"/>
                    <w:widowControl/>
                    <w:numPr>
                      <w:ilvl w:val="0"/>
                      <w:numId w:val="46"/>
                    </w:numPr>
                    <w:shd w:val="clear" w:color="auto" w:fill="FFFFFF"/>
                    <w:autoSpaceDE/>
                    <w:autoSpaceDN/>
                    <w:spacing w:before="100" w:beforeAutospacing="1" w:after="100" w:afterAutospacing="1"/>
                    <w:contextualSpacing/>
                    <w:rPr>
                      <w:rFonts w:eastAsia="Times New Roman" w:cs="Calibri"/>
                      <w:color w:val="333333"/>
                      <w:szCs w:val="22"/>
                    </w:rPr>
                  </w:pPr>
                  <w:r w:rsidRPr="00836E6E">
                    <w:rPr>
                      <w:rFonts w:ascii="lato_regular" w:hAnsi="lato_regular" w:cs="Helvetica"/>
                      <w:color w:val="333333"/>
                      <w:sz w:val="21"/>
                      <w:szCs w:val="21"/>
                    </w:rPr>
                    <w:t>Previous experience working at a Physiotherapy practice or in a medical environment.</w:t>
                  </w:r>
                </w:p>
              </w:tc>
            </w:tr>
            <w:tr w:rsidR="0072187B" w14:paraId="386BB918" w14:textId="77777777" w:rsidTr="0072187B">
              <w:tc>
                <w:tcPr>
                  <w:tcW w:w="2405" w:type="dxa"/>
                  <w:shd w:val="clear" w:color="auto" w:fill="00B0F0"/>
                  <w:vAlign w:val="center"/>
                </w:tcPr>
                <w:p w14:paraId="2900F20D" w14:textId="77777777" w:rsidR="0072187B" w:rsidRPr="003B3ED7" w:rsidRDefault="0072187B" w:rsidP="0072187B">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452A2C8" w14:textId="77777777" w:rsidR="0072187B" w:rsidRPr="00643260" w:rsidRDefault="0072187B" w:rsidP="0072187B">
                  <w:pPr>
                    <w:pStyle w:val="ListParagraph"/>
                    <w:widowControl/>
                    <w:numPr>
                      <w:ilvl w:val="0"/>
                      <w:numId w:val="45"/>
                    </w:numPr>
                    <w:shd w:val="clear" w:color="auto" w:fill="FFFFFF"/>
                    <w:autoSpaceDE/>
                    <w:autoSpaceDN/>
                    <w:spacing w:before="100" w:beforeAutospacing="1" w:after="100" w:afterAutospacing="1"/>
                    <w:contextualSpacing/>
                    <w:rPr>
                      <w:rFonts w:eastAsia="Times New Roman" w:cs="Calibri"/>
                      <w:color w:val="333333"/>
                      <w:szCs w:val="22"/>
                    </w:rPr>
                  </w:pPr>
                  <w:r w:rsidRPr="00643260">
                    <w:rPr>
                      <w:rFonts w:ascii="lato_regular" w:hAnsi="lato_regular" w:cs="Helvetica"/>
                      <w:color w:val="333333"/>
                      <w:sz w:val="21"/>
                      <w:szCs w:val="21"/>
                    </w:rPr>
                    <w:t>Strong administration skills with exceptional attention to detail.</w:t>
                  </w:r>
                </w:p>
                <w:p w14:paraId="113BA621" w14:textId="77777777" w:rsidR="0072187B" w:rsidRPr="00643260" w:rsidRDefault="0072187B" w:rsidP="0072187B">
                  <w:pPr>
                    <w:pStyle w:val="ListParagraph"/>
                    <w:widowControl/>
                    <w:numPr>
                      <w:ilvl w:val="0"/>
                      <w:numId w:val="45"/>
                    </w:numPr>
                    <w:shd w:val="clear" w:color="auto" w:fill="FFFFFF"/>
                    <w:autoSpaceDE/>
                    <w:autoSpaceDN/>
                    <w:spacing w:before="100" w:beforeAutospacing="1" w:after="100" w:afterAutospacing="1"/>
                    <w:contextualSpacing/>
                    <w:rPr>
                      <w:rStyle w:val="eop"/>
                      <w:rFonts w:eastAsia="Times New Roman" w:cs="Calibri"/>
                      <w:color w:val="333333"/>
                      <w:szCs w:val="22"/>
                    </w:rPr>
                  </w:pPr>
                  <w:r>
                    <w:rPr>
                      <w:rStyle w:val="normaltextrun"/>
                      <w:rFonts w:cs="Calibri"/>
                      <w:color w:val="000000"/>
                      <w:szCs w:val="22"/>
                      <w:shd w:val="clear" w:color="auto" w:fill="FFFFFF"/>
                    </w:rPr>
                    <w:t>Ability to work independently or lone work where necessary. </w:t>
                  </w:r>
                  <w:r>
                    <w:rPr>
                      <w:rStyle w:val="eop"/>
                      <w:rFonts w:cs="Calibri"/>
                      <w:color w:val="000000"/>
                      <w:szCs w:val="22"/>
                      <w:shd w:val="clear" w:color="auto" w:fill="FFFFFF"/>
                    </w:rPr>
                    <w:t> </w:t>
                  </w:r>
                </w:p>
                <w:p w14:paraId="386100CD" w14:textId="77777777" w:rsidR="0072187B" w:rsidRPr="00643260" w:rsidRDefault="0072187B" w:rsidP="0072187B">
                  <w:pPr>
                    <w:pStyle w:val="ListParagraph"/>
                    <w:widowControl/>
                    <w:numPr>
                      <w:ilvl w:val="0"/>
                      <w:numId w:val="45"/>
                    </w:numPr>
                    <w:shd w:val="clear" w:color="auto" w:fill="FFFFFF"/>
                    <w:autoSpaceDE/>
                    <w:autoSpaceDN/>
                    <w:spacing w:before="100" w:beforeAutospacing="1" w:after="100" w:afterAutospacing="1"/>
                    <w:contextualSpacing/>
                    <w:rPr>
                      <w:rStyle w:val="eop"/>
                      <w:rFonts w:eastAsia="Times New Roman" w:cs="Calibri"/>
                      <w:color w:val="333333"/>
                      <w:szCs w:val="22"/>
                    </w:rPr>
                  </w:pPr>
                  <w:r>
                    <w:rPr>
                      <w:rStyle w:val="normaltextrun"/>
                      <w:rFonts w:cs="Calibri"/>
                      <w:color w:val="000000"/>
                      <w:szCs w:val="22"/>
                      <w:shd w:val="clear" w:color="auto" w:fill="FFFFFF"/>
                    </w:rPr>
                    <w:t>Ability to use own initiative and adapt to changing priorities.</w:t>
                  </w:r>
                  <w:r>
                    <w:rPr>
                      <w:rStyle w:val="eop"/>
                      <w:rFonts w:cs="Calibri"/>
                      <w:color w:val="000000"/>
                      <w:szCs w:val="22"/>
                      <w:shd w:val="clear" w:color="auto" w:fill="FFFFFF"/>
                    </w:rPr>
                    <w:t> </w:t>
                  </w:r>
                </w:p>
                <w:p w14:paraId="7C6896E1" w14:textId="77777777" w:rsidR="0072187B" w:rsidRPr="00643260" w:rsidRDefault="0072187B" w:rsidP="0072187B">
                  <w:pPr>
                    <w:pStyle w:val="ListParagraph"/>
                    <w:widowControl/>
                    <w:numPr>
                      <w:ilvl w:val="0"/>
                      <w:numId w:val="45"/>
                    </w:numPr>
                    <w:shd w:val="clear" w:color="auto" w:fill="FFFFFF"/>
                    <w:autoSpaceDE/>
                    <w:autoSpaceDN/>
                    <w:spacing w:before="100" w:beforeAutospacing="1" w:after="100" w:afterAutospacing="1"/>
                    <w:contextualSpacing/>
                    <w:rPr>
                      <w:rFonts w:eastAsia="Times New Roman" w:cs="Calibri"/>
                      <w:color w:val="333333"/>
                      <w:szCs w:val="22"/>
                    </w:rPr>
                  </w:pPr>
                  <w:r>
                    <w:rPr>
                      <w:rFonts w:ascii="lato_regular" w:hAnsi="lato_regular" w:cs="Helvetica"/>
                      <w:color w:val="333333"/>
                      <w:sz w:val="21"/>
                      <w:szCs w:val="21"/>
                    </w:rPr>
                    <w:t>Good IT literacy.</w:t>
                  </w:r>
                </w:p>
              </w:tc>
              <w:tc>
                <w:tcPr>
                  <w:tcW w:w="3728" w:type="dxa"/>
                </w:tcPr>
                <w:p w14:paraId="537130D8" w14:textId="77777777" w:rsidR="0072187B" w:rsidRPr="006050D7" w:rsidRDefault="0072187B" w:rsidP="0072187B">
                  <w:pPr>
                    <w:spacing w:beforeLines="100" w:before="240" w:afterLines="100" w:after="240"/>
                    <w:rPr>
                      <w:rFonts w:eastAsia="Calibri" w:cs="Calibri"/>
                      <w:szCs w:val="22"/>
                    </w:rPr>
                  </w:pPr>
                </w:p>
              </w:tc>
            </w:tr>
            <w:tr w:rsidR="0072187B" w14:paraId="670CF2D9" w14:textId="77777777" w:rsidTr="0072187B">
              <w:tc>
                <w:tcPr>
                  <w:tcW w:w="2405" w:type="dxa"/>
                  <w:shd w:val="clear" w:color="auto" w:fill="00B0F0"/>
                  <w:vAlign w:val="center"/>
                </w:tcPr>
                <w:p w14:paraId="17A89368" w14:textId="77777777" w:rsidR="0072187B" w:rsidRPr="003B3ED7" w:rsidRDefault="0072187B" w:rsidP="0072187B">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92BAD69" w14:textId="77777777" w:rsidR="0072187B" w:rsidRPr="006050D7" w:rsidRDefault="0072187B" w:rsidP="0072187B">
                  <w:pPr>
                    <w:spacing w:beforeLines="100" w:before="240" w:afterLines="100" w:after="240"/>
                    <w:rPr>
                      <w:rFonts w:cs="Calibri"/>
                      <w:szCs w:val="22"/>
                    </w:rPr>
                  </w:pPr>
                </w:p>
              </w:tc>
              <w:tc>
                <w:tcPr>
                  <w:tcW w:w="3728" w:type="dxa"/>
                </w:tcPr>
                <w:p w14:paraId="5BA86A90" w14:textId="77777777" w:rsidR="0072187B" w:rsidRPr="006050D7" w:rsidRDefault="0072187B" w:rsidP="0072187B">
                  <w:pPr>
                    <w:spacing w:beforeLines="100" w:before="240" w:afterLines="100" w:after="240"/>
                    <w:rPr>
                      <w:rFonts w:cs="Calibri"/>
                      <w:szCs w:val="22"/>
                    </w:rPr>
                  </w:pPr>
                </w:p>
              </w:tc>
            </w:tr>
            <w:tr w:rsidR="0072187B" w14:paraId="13D45F96" w14:textId="77777777" w:rsidTr="0072187B">
              <w:tc>
                <w:tcPr>
                  <w:tcW w:w="2405" w:type="dxa"/>
                  <w:shd w:val="clear" w:color="auto" w:fill="00B0F0"/>
                  <w:vAlign w:val="center"/>
                </w:tcPr>
                <w:p w14:paraId="76CD552E" w14:textId="77777777" w:rsidR="0072187B" w:rsidRPr="003B3ED7" w:rsidRDefault="0072187B" w:rsidP="0072187B">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2C3A1C3" w14:textId="495C60B4" w:rsidR="0072187B" w:rsidRPr="0072187B" w:rsidRDefault="0072187B" w:rsidP="0072187B">
                  <w:pPr>
                    <w:spacing w:beforeLines="100" w:before="240" w:afterLines="100" w:after="240"/>
                    <w:contextualSpacing/>
                    <w:rPr>
                      <w:rStyle w:val="normaltextrun"/>
                      <w:rFonts w:cs="Calibri"/>
                    </w:rPr>
                  </w:pPr>
                </w:p>
                <w:p w14:paraId="3E49CA8F" w14:textId="3FE3D733" w:rsidR="0072187B" w:rsidRPr="00643260" w:rsidRDefault="0072187B" w:rsidP="0072187B">
                  <w:pPr>
                    <w:pStyle w:val="ListParagraph"/>
                    <w:widowControl/>
                    <w:numPr>
                      <w:ilvl w:val="0"/>
                      <w:numId w:val="47"/>
                    </w:numPr>
                    <w:autoSpaceDE/>
                    <w:autoSpaceDN/>
                    <w:spacing w:beforeLines="100" w:before="240" w:afterLines="100" w:after="240"/>
                    <w:contextualSpacing/>
                    <w:rPr>
                      <w:rStyle w:val="normaltextrun"/>
                      <w:rFonts w:cs="Calibri"/>
                    </w:rPr>
                  </w:pPr>
                  <w:r>
                    <w:rPr>
                      <w:rStyle w:val="normaltextrun"/>
                      <w:rFonts w:cs="Calibri"/>
                      <w:color w:val="000000"/>
                      <w:szCs w:val="22"/>
                      <w:shd w:val="clear" w:color="auto" w:fill="FFFFFF"/>
                    </w:rPr>
                    <w:t>Excellent written and spoken communication skills.</w:t>
                  </w:r>
                </w:p>
                <w:p w14:paraId="2FECABBD" w14:textId="77777777" w:rsidR="0072187B" w:rsidRPr="00643260" w:rsidRDefault="0072187B" w:rsidP="0072187B">
                  <w:pPr>
                    <w:pStyle w:val="ListParagraph"/>
                    <w:widowControl/>
                    <w:numPr>
                      <w:ilvl w:val="0"/>
                      <w:numId w:val="47"/>
                    </w:numPr>
                    <w:autoSpaceDE/>
                    <w:autoSpaceDN/>
                    <w:spacing w:beforeLines="100" w:before="240" w:afterLines="100" w:after="240"/>
                    <w:contextualSpacing/>
                    <w:rPr>
                      <w:rStyle w:val="eop"/>
                      <w:rFonts w:cs="Calibri"/>
                    </w:rPr>
                  </w:pPr>
                  <w:r>
                    <w:rPr>
                      <w:rStyle w:val="normaltextrun"/>
                      <w:rFonts w:cs="Calibri"/>
                      <w:color w:val="000000"/>
                      <w:szCs w:val="22"/>
                      <w:shd w:val="clear" w:color="auto" w:fill="FFFFFF"/>
                    </w:rPr>
                    <w:t>Professional telephone manner with excellent customer service skills.</w:t>
                  </w:r>
                  <w:r>
                    <w:rPr>
                      <w:rStyle w:val="eop"/>
                      <w:rFonts w:cs="Calibri"/>
                      <w:color w:val="000000"/>
                      <w:szCs w:val="22"/>
                      <w:shd w:val="clear" w:color="auto" w:fill="FFFFFF"/>
                    </w:rPr>
                    <w:t> </w:t>
                  </w:r>
                </w:p>
                <w:p w14:paraId="258538B2" w14:textId="77777777" w:rsidR="0072187B" w:rsidRPr="0072187B" w:rsidRDefault="0072187B" w:rsidP="0072187B">
                  <w:pPr>
                    <w:pStyle w:val="ListParagraph"/>
                    <w:widowControl/>
                    <w:numPr>
                      <w:ilvl w:val="0"/>
                      <w:numId w:val="47"/>
                    </w:numPr>
                    <w:autoSpaceDE/>
                    <w:autoSpaceDN/>
                    <w:spacing w:beforeLines="100" w:before="240" w:afterLines="100" w:after="240"/>
                    <w:contextualSpacing/>
                    <w:rPr>
                      <w:rFonts w:cs="Calibri"/>
                      <w:szCs w:val="22"/>
                    </w:rPr>
                  </w:pPr>
                  <w:r w:rsidRPr="00643260">
                    <w:rPr>
                      <w:rFonts w:cs="Calibri"/>
                      <w:color w:val="333333"/>
                      <w:szCs w:val="22"/>
                    </w:rPr>
                    <w:t>Ability to work within a team and put the customer’s needs first.</w:t>
                  </w:r>
                </w:p>
                <w:p w14:paraId="69B081D1" w14:textId="77777777" w:rsidR="0072187B" w:rsidRPr="0072187B" w:rsidRDefault="0072187B" w:rsidP="0072187B">
                  <w:pPr>
                    <w:spacing w:beforeLines="100" w:before="240" w:afterLines="100" w:after="240"/>
                    <w:contextualSpacing/>
                    <w:rPr>
                      <w:rFonts w:cs="Calibri"/>
                    </w:rPr>
                  </w:pPr>
                </w:p>
              </w:tc>
              <w:tc>
                <w:tcPr>
                  <w:tcW w:w="3728" w:type="dxa"/>
                </w:tcPr>
                <w:p w14:paraId="33711236" w14:textId="77777777" w:rsidR="0072187B" w:rsidRPr="006050D7" w:rsidRDefault="0072187B" w:rsidP="0072187B">
                  <w:pPr>
                    <w:spacing w:beforeLines="100" w:before="240" w:afterLines="100" w:after="240"/>
                    <w:ind w:left="360"/>
                    <w:rPr>
                      <w:rFonts w:cs="Calibri"/>
                      <w:szCs w:val="22"/>
                    </w:rPr>
                  </w:pPr>
                </w:p>
              </w:tc>
            </w:tr>
          </w:tbl>
          <w:p w14:paraId="464F0720" w14:textId="6D274D73" w:rsidR="00215544" w:rsidRPr="001444B0" w:rsidRDefault="00215544" w:rsidP="00215544">
            <w:pPr>
              <w:ind w:left="360"/>
              <w:rPr>
                <w:rFonts w:eastAsia="Arial" w:cstheme="minorHAnsi"/>
                <w:color w:val="FF0000"/>
                <w:lang w:eastAsia="en-GB" w:bidi="en-GB"/>
              </w:rPr>
            </w:pPr>
          </w:p>
        </w:tc>
      </w:tr>
      <w:tr w:rsidR="00215544" w:rsidRPr="004F2ED2" w14:paraId="5FF99BAC" w14:textId="77777777" w:rsidTr="78EEA2D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92CDDC" w:themeFill="accent5" w:themeFillTint="99"/>
          </w:tcPr>
          <w:p w14:paraId="55D82468" w14:textId="77777777" w:rsidR="00215544" w:rsidRPr="001444B0" w:rsidRDefault="00215544" w:rsidP="00215544">
            <w:pPr>
              <w:spacing w:after="160" w:line="260" w:lineRule="atLeast"/>
              <w:contextualSpacing/>
              <w:rPr>
                <w:rFonts w:cstheme="minorHAnsi"/>
                <w:b w:val="0"/>
              </w:rPr>
            </w:pPr>
            <w:r w:rsidRPr="001444B0">
              <w:rPr>
                <w:rFonts w:cstheme="minorHAnsi"/>
                <w:bCs w:val="0"/>
              </w:rPr>
              <w:lastRenderedPageBreak/>
              <w:t>Behaviours and Characteristics</w:t>
            </w:r>
          </w:p>
        </w:tc>
      </w:tr>
      <w:tr w:rsidR="00215544" w:rsidRPr="004F2ED2" w14:paraId="284012FA" w14:textId="77777777" w:rsidTr="78EEA2DB">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1D13B6E2" w14:textId="667B6D88" w:rsidR="00215544" w:rsidRPr="004D3B25" w:rsidRDefault="00215544" w:rsidP="00215544">
            <w:pPr>
              <w:spacing w:before="100" w:beforeAutospacing="1"/>
              <w:jc w:val="both"/>
              <w:rPr>
                <w:rFonts w:eastAsia="Times New Roman" w:cstheme="minorHAnsi"/>
                <w:b w:val="0"/>
                <w:bCs w:val="0"/>
                <w:lang w:eastAsia="en-GB"/>
              </w:rPr>
            </w:pPr>
            <w:r w:rsidRPr="004D3B25">
              <w:rPr>
                <w:rFonts w:eastAsia="Times New Roman" w:cstheme="minorHAnsi"/>
                <w:b w:val="0"/>
                <w:bCs w:val="0"/>
                <w:lang w:eastAsia="en-GB"/>
              </w:rPr>
              <w:t>Our Values</w:t>
            </w:r>
          </w:p>
          <w:p w14:paraId="185BCB27" w14:textId="77777777" w:rsidR="00215544" w:rsidRPr="004D3B25" w:rsidRDefault="00215544" w:rsidP="00215544">
            <w:pPr>
              <w:jc w:val="both"/>
              <w:rPr>
                <w:rFonts w:eastAsia="Times New Roman" w:cstheme="minorHAnsi"/>
                <w:b w:val="0"/>
                <w:bCs w:val="0"/>
                <w:lang w:eastAsia="en-GB"/>
              </w:rPr>
            </w:pPr>
            <w:r w:rsidRPr="004D3B25">
              <w:rPr>
                <w:rFonts w:eastAsia="Times New Roman" w:cstheme="minorHAnsi"/>
                <w:b w:val="0"/>
                <w:bCs w:val="0"/>
                <w:lang w:eastAsia="en-GB"/>
              </w:rPr>
              <w:t>We are extremely proud of our heritage in private healthcare and of our values as an organisation:</w:t>
            </w:r>
          </w:p>
          <w:p w14:paraId="6AD3994C" w14:textId="77777777" w:rsidR="00215544" w:rsidRPr="004D3B25" w:rsidRDefault="00215544" w:rsidP="00215544">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Leadership</w:t>
            </w:r>
          </w:p>
          <w:p w14:paraId="7CBE3359" w14:textId="77777777" w:rsidR="00215544" w:rsidRPr="004D3B25" w:rsidRDefault="00215544" w:rsidP="00215544">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People centred</w:t>
            </w:r>
          </w:p>
          <w:p w14:paraId="79F522A6" w14:textId="77777777" w:rsidR="00215544" w:rsidRPr="004D3B25" w:rsidRDefault="00215544" w:rsidP="00215544">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Customer focused</w:t>
            </w:r>
          </w:p>
          <w:p w14:paraId="71FEDAE9" w14:textId="77777777" w:rsidR="00215544" w:rsidRPr="004D3B25" w:rsidRDefault="00215544" w:rsidP="00215544">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Quality</w:t>
            </w:r>
          </w:p>
          <w:p w14:paraId="1B33AB51" w14:textId="79591450" w:rsidR="00215544" w:rsidRPr="001444B0" w:rsidRDefault="00215544" w:rsidP="00215544">
            <w:pPr>
              <w:numPr>
                <w:ilvl w:val="0"/>
                <w:numId w:val="39"/>
              </w:numPr>
              <w:spacing w:before="100" w:beforeAutospacing="1" w:after="100" w:afterAutospacing="1"/>
              <w:jc w:val="both"/>
              <w:rPr>
                <w:rFonts w:eastAsia="Arial" w:cstheme="minorHAnsi"/>
                <w:lang w:eastAsia="en-GB" w:bidi="en-GB"/>
              </w:rPr>
            </w:pPr>
            <w:r w:rsidRPr="004D3B25">
              <w:rPr>
                <w:rFonts w:eastAsia="Arial" w:cstheme="minorHAnsi"/>
                <w:b w:val="0"/>
                <w:bCs w:val="0"/>
                <w:lang w:eastAsia="en-GB" w:bidi="en-GB"/>
              </w:rPr>
              <w:t>Integrity</w:t>
            </w:r>
          </w:p>
        </w:tc>
      </w:tr>
      <w:tr w:rsidR="00215544" w:rsidRPr="004F2ED2" w14:paraId="45A9A7D2"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92CDDC" w:themeFill="accent5" w:themeFillTint="99"/>
          </w:tcPr>
          <w:p w14:paraId="3D24BE69" w14:textId="77777777" w:rsidR="00215544" w:rsidRPr="004F2ED2" w:rsidRDefault="00215544" w:rsidP="00215544">
            <w:pPr>
              <w:spacing w:line="260" w:lineRule="atLeast"/>
              <w:rPr>
                <w:rFonts w:cstheme="minorHAnsi"/>
                <w:bCs w:val="0"/>
              </w:rPr>
            </w:pPr>
            <w:r w:rsidRPr="004F2ED2">
              <w:rPr>
                <w:rFonts w:cstheme="minorHAnsi"/>
                <w:bCs w:val="0"/>
              </w:rPr>
              <w:t xml:space="preserve">Version Control </w:t>
            </w:r>
          </w:p>
        </w:tc>
      </w:tr>
      <w:tr w:rsidR="00215544" w:rsidRPr="004F2ED2" w14:paraId="1E27A790"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18980FCA" w14:textId="77777777" w:rsidR="00215544" w:rsidRPr="004F2ED2" w:rsidRDefault="00215544" w:rsidP="00215544">
            <w:pPr>
              <w:spacing w:after="160" w:line="260" w:lineRule="atLeast"/>
              <w:contextualSpacing/>
              <w:rPr>
                <w:rFonts w:cstheme="minorHAnsi"/>
                <w:b w:val="0"/>
              </w:rPr>
            </w:pPr>
            <w:r w:rsidRPr="004F2ED2">
              <w:rPr>
                <w:rFonts w:cstheme="minorHAnsi"/>
                <w:b w:val="0"/>
              </w:rPr>
              <w:t xml:space="preserve">Job Number </w:t>
            </w:r>
          </w:p>
        </w:tc>
        <w:tc>
          <w:tcPr>
            <w:tcW w:w="8846" w:type="dxa"/>
            <w:shd w:val="clear" w:color="auto" w:fill="FFFFFF" w:themeFill="background1"/>
          </w:tcPr>
          <w:p w14:paraId="1CA26C76" w14:textId="77777777" w:rsidR="00215544" w:rsidRPr="004F2ED2" w:rsidRDefault="00215544" w:rsidP="00215544">
            <w:pPr>
              <w:spacing w:line="260" w:lineRule="atLeast"/>
              <w:cnfStyle w:val="000000000000" w:firstRow="0" w:lastRow="0" w:firstColumn="0" w:lastColumn="0" w:oddVBand="0" w:evenVBand="0" w:oddHBand="0" w:evenHBand="0" w:firstRowFirstColumn="0" w:firstRowLastColumn="0" w:lastRowFirstColumn="0" w:lastRowLastColumn="0"/>
              <w:rPr>
                <w:rFonts w:cstheme="minorHAnsi"/>
                <w:bCs/>
              </w:rPr>
            </w:pPr>
          </w:p>
        </w:tc>
      </w:tr>
      <w:tr w:rsidR="00215544" w:rsidRPr="004F2ED2" w14:paraId="18DA9C43"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7253F7BB" w14:textId="77777777" w:rsidR="00215544" w:rsidRPr="004F2ED2" w:rsidRDefault="00215544" w:rsidP="00215544">
            <w:pPr>
              <w:spacing w:after="160" w:line="260" w:lineRule="atLeast"/>
              <w:contextualSpacing/>
              <w:rPr>
                <w:rFonts w:cstheme="minorHAnsi"/>
                <w:b w:val="0"/>
              </w:rPr>
            </w:pPr>
            <w:r w:rsidRPr="004F2ED2">
              <w:rPr>
                <w:rFonts w:cstheme="minorHAnsi"/>
                <w:b w:val="0"/>
              </w:rPr>
              <w:t>Sponsor</w:t>
            </w:r>
          </w:p>
        </w:tc>
        <w:tc>
          <w:tcPr>
            <w:tcW w:w="8846" w:type="dxa"/>
            <w:shd w:val="clear" w:color="auto" w:fill="FFFFFF" w:themeFill="background1"/>
          </w:tcPr>
          <w:p w14:paraId="1A53B886" w14:textId="77777777" w:rsidR="00215544" w:rsidRPr="004F2ED2" w:rsidRDefault="00215544" w:rsidP="00215544">
            <w:pPr>
              <w:spacing w:line="260" w:lineRule="atLeast"/>
              <w:cnfStyle w:val="000000100000" w:firstRow="0" w:lastRow="0" w:firstColumn="0" w:lastColumn="0" w:oddVBand="0" w:evenVBand="0" w:oddHBand="1" w:evenHBand="0" w:firstRowFirstColumn="0" w:firstRowLastColumn="0" w:lastRowFirstColumn="0" w:lastRowLastColumn="0"/>
              <w:rPr>
                <w:rFonts w:cstheme="minorHAnsi"/>
                <w:bCs/>
              </w:rPr>
            </w:pPr>
          </w:p>
        </w:tc>
      </w:tr>
      <w:tr w:rsidR="00215544" w:rsidRPr="004F2ED2" w14:paraId="550951D6"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15A976EE" w14:textId="77777777" w:rsidR="00215544" w:rsidRPr="004F2ED2" w:rsidRDefault="00215544" w:rsidP="00215544">
            <w:pPr>
              <w:spacing w:after="160" w:line="260" w:lineRule="atLeast"/>
              <w:contextualSpacing/>
              <w:rPr>
                <w:rFonts w:cstheme="minorHAnsi"/>
                <w:b w:val="0"/>
              </w:rPr>
            </w:pPr>
            <w:r w:rsidRPr="004F2ED2">
              <w:rPr>
                <w:rFonts w:cstheme="minorHAnsi"/>
                <w:b w:val="0"/>
              </w:rPr>
              <w:t xml:space="preserve">Date </w:t>
            </w:r>
          </w:p>
        </w:tc>
        <w:tc>
          <w:tcPr>
            <w:tcW w:w="8846" w:type="dxa"/>
            <w:shd w:val="clear" w:color="auto" w:fill="FFFFFF" w:themeFill="background1"/>
          </w:tcPr>
          <w:p w14:paraId="214451F8" w14:textId="5DB0E232" w:rsidR="00215544" w:rsidRPr="004F2ED2" w:rsidRDefault="00F0319E" w:rsidP="00215544">
            <w:pPr>
              <w:spacing w:line="260" w:lineRule="atLeast"/>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06/11/25</w:t>
            </w:r>
          </w:p>
        </w:tc>
      </w:tr>
    </w:tbl>
    <w:p w14:paraId="6195682A" w14:textId="77777777" w:rsidR="00A30A95" w:rsidRPr="004F2ED2" w:rsidRDefault="00A30A95" w:rsidP="00FC1886">
      <w:pPr>
        <w:spacing w:after="160" w:line="260" w:lineRule="atLeast"/>
        <w:contextualSpacing/>
        <w:rPr>
          <w:rFonts w:cstheme="minorHAnsi"/>
          <w:bCs/>
          <w:sz w:val="21"/>
          <w:szCs w:val="21"/>
        </w:rPr>
      </w:pPr>
    </w:p>
    <w:sectPr w:rsidR="00A30A95" w:rsidRPr="004F2ED2" w:rsidSect="00FC188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F093" w14:textId="77777777" w:rsidR="005A1B0C" w:rsidRDefault="005A1B0C" w:rsidP="002A5B7F">
      <w:pPr>
        <w:spacing w:after="0" w:line="240" w:lineRule="auto"/>
      </w:pPr>
      <w:r>
        <w:separator/>
      </w:r>
    </w:p>
  </w:endnote>
  <w:endnote w:type="continuationSeparator" w:id="0">
    <w:p w14:paraId="71F473AB" w14:textId="77777777" w:rsidR="005A1B0C" w:rsidRDefault="005A1B0C" w:rsidP="002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Spire">
    <w:altName w:val="Calibri"/>
    <w:charset w:val="00"/>
    <w:family w:val="swiss"/>
    <w:pitch w:val="variable"/>
    <w:sig w:usb0="80000027"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66489"/>
      <w:docPartObj>
        <w:docPartGallery w:val="Page Numbers (Bottom of Page)"/>
        <w:docPartUnique/>
      </w:docPartObj>
    </w:sdtPr>
    <w:sdtEndPr>
      <w:rPr>
        <w:color w:val="31849B" w:themeColor="accent5" w:themeShade="BF"/>
        <w:spacing w:val="60"/>
        <w:sz w:val="18"/>
        <w:szCs w:val="18"/>
      </w:rPr>
    </w:sdtEndPr>
    <w:sdtContent>
      <w:p w14:paraId="17968380" w14:textId="3F543444" w:rsidR="00392256" w:rsidRPr="00392256" w:rsidRDefault="00392256">
        <w:pPr>
          <w:pStyle w:val="Footer"/>
          <w:pBdr>
            <w:top w:val="single" w:sz="4" w:space="1" w:color="D9D9D9" w:themeColor="background1" w:themeShade="D9"/>
          </w:pBdr>
          <w:rPr>
            <w:b/>
            <w:bCs/>
            <w:color w:val="31849B" w:themeColor="accent5" w:themeShade="BF"/>
            <w:sz w:val="18"/>
            <w:szCs w:val="18"/>
          </w:rPr>
        </w:pPr>
        <w:r w:rsidRPr="00392256">
          <w:rPr>
            <w:color w:val="31849B" w:themeColor="accent5" w:themeShade="BF"/>
            <w:sz w:val="18"/>
            <w:szCs w:val="18"/>
          </w:rPr>
          <w:fldChar w:fldCharType="begin"/>
        </w:r>
        <w:r w:rsidRPr="00392256">
          <w:rPr>
            <w:color w:val="31849B" w:themeColor="accent5" w:themeShade="BF"/>
            <w:sz w:val="18"/>
            <w:szCs w:val="18"/>
          </w:rPr>
          <w:instrText xml:space="preserve"> PAGE   \* MERGEFORMAT </w:instrText>
        </w:r>
        <w:r w:rsidRPr="00392256">
          <w:rPr>
            <w:color w:val="31849B" w:themeColor="accent5" w:themeShade="BF"/>
            <w:sz w:val="18"/>
            <w:szCs w:val="18"/>
          </w:rPr>
          <w:fldChar w:fldCharType="separate"/>
        </w:r>
        <w:r w:rsidR="00D836E4" w:rsidRPr="00D836E4">
          <w:rPr>
            <w:b/>
            <w:bCs/>
            <w:noProof/>
            <w:color w:val="31849B" w:themeColor="accent5" w:themeShade="BF"/>
            <w:sz w:val="18"/>
            <w:szCs w:val="18"/>
          </w:rPr>
          <w:t>3</w:t>
        </w:r>
        <w:r w:rsidRPr="00392256">
          <w:rPr>
            <w:b/>
            <w:bCs/>
            <w:noProof/>
            <w:color w:val="31849B" w:themeColor="accent5" w:themeShade="BF"/>
            <w:sz w:val="18"/>
            <w:szCs w:val="18"/>
          </w:rPr>
          <w:fldChar w:fldCharType="end"/>
        </w:r>
        <w:r w:rsidRPr="00392256">
          <w:rPr>
            <w:b/>
            <w:bCs/>
            <w:color w:val="31849B" w:themeColor="accent5" w:themeShade="BF"/>
            <w:sz w:val="18"/>
            <w:szCs w:val="18"/>
          </w:rPr>
          <w:t xml:space="preserve"> | </w:t>
        </w:r>
        <w:r w:rsidRPr="00392256">
          <w:rPr>
            <w:color w:val="31849B" w:themeColor="accent5" w:themeShade="BF"/>
            <w:spacing w:val="60"/>
            <w:sz w:val="18"/>
            <w:szCs w:val="18"/>
          </w:rPr>
          <w:t>Page</w:t>
        </w:r>
      </w:p>
    </w:sdtContent>
  </w:sdt>
  <w:p w14:paraId="043F833F" w14:textId="77777777" w:rsidR="00392256" w:rsidRPr="00392256" w:rsidRDefault="00392256">
    <w:pPr>
      <w:pStyle w:val="Footer"/>
      <w:rPr>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885E" w14:textId="77777777" w:rsidR="005A1B0C" w:rsidRDefault="005A1B0C" w:rsidP="002A5B7F">
      <w:pPr>
        <w:spacing w:after="0" w:line="240" w:lineRule="auto"/>
      </w:pPr>
      <w:r>
        <w:separator/>
      </w:r>
    </w:p>
  </w:footnote>
  <w:footnote w:type="continuationSeparator" w:id="0">
    <w:p w14:paraId="385207C8" w14:textId="77777777" w:rsidR="005A1B0C" w:rsidRDefault="005A1B0C" w:rsidP="002A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8003" w14:textId="77777777" w:rsidR="002A5B7F" w:rsidRPr="002D4332" w:rsidRDefault="002A5B7F">
    <w:pPr>
      <w:pStyle w:val="Header"/>
      <w:rPr>
        <w:lang w:val="en-US"/>
      </w:rPr>
    </w:pPr>
    <w:r>
      <w:rPr>
        <w:noProof/>
        <w:lang w:eastAsia="en-GB"/>
      </w:rPr>
      <w:drawing>
        <wp:anchor distT="0" distB="0" distL="114300" distR="114300" simplePos="0" relativeHeight="251658240" behindDoc="0" locked="0" layoutInCell="1" allowOverlap="1" wp14:anchorId="33D2D443" wp14:editId="3A25EA5A">
          <wp:simplePos x="0" y="0"/>
          <wp:positionH relativeFrom="column">
            <wp:posOffset>4181475</wp:posOffset>
          </wp:positionH>
          <wp:positionV relativeFrom="paragraph">
            <wp:posOffset>-230505</wp:posOffset>
          </wp:positionV>
          <wp:extent cx="1619250" cy="666750"/>
          <wp:effectExtent l="0" t="0" r="0" b="0"/>
          <wp:wrapNone/>
          <wp:docPr id="1" name="Picture 1" descr="Sp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3557" r="-3557"/>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0.25pt;height:278.25pt" o:bullet="t">
        <v:imagedata r:id="rId1" o:title="VHG_petals_only_colour"/>
      </v:shape>
    </w:pict>
  </w:numPicBullet>
  <w:abstractNum w:abstractNumId="0" w15:restartNumberingAfterBreak="0">
    <w:nsid w:val="0368645B"/>
    <w:multiLevelType w:val="hybridMultilevel"/>
    <w:tmpl w:val="A7DA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73DB"/>
    <w:multiLevelType w:val="hybridMultilevel"/>
    <w:tmpl w:val="AD74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A7A3B"/>
    <w:multiLevelType w:val="hybridMultilevel"/>
    <w:tmpl w:val="179054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1AA1"/>
    <w:multiLevelType w:val="hybridMultilevel"/>
    <w:tmpl w:val="AFB8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80664"/>
    <w:multiLevelType w:val="hybridMultilevel"/>
    <w:tmpl w:val="D428B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921FF"/>
    <w:multiLevelType w:val="hybridMultilevel"/>
    <w:tmpl w:val="BF5A57DA"/>
    <w:lvl w:ilvl="0" w:tplc="E0467E74">
      <w:start w:val="1"/>
      <w:numFmt w:val="bullet"/>
      <w:lvlText w:val=""/>
      <w:lvlJc w:val="left"/>
      <w:pPr>
        <w:ind w:left="940" w:hanging="360"/>
      </w:pPr>
      <w:rPr>
        <w:rFonts w:ascii="Symbol" w:hAnsi="Symbol" w:hint="default"/>
        <w:color w:val="31849B" w:themeColor="accent5" w:themeShade="BF"/>
        <w:w w:val="99"/>
        <w:sz w:val="22"/>
        <w:szCs w:val="22"/>
        <w:u w:color="31849B" w:themeColor="accent5" w:themeShade="BF"/>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6" w15:restartNumberingAfterBreak="0">
    <w:nsid w:val="1CBB5661"/>
    <w:multiLevelType w:val="hybridMultilevel"/>
    <w:tmpl w:val="A71C7BB2"/>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56EE7"/>
    <w:multiLevelType w:val="hybridMultilevel"/>
    <w:tmpl w:val="DB4E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A0163"/>
    <w:multiLevelType w:val="hybridMultilevel"/>
    <w:tmpl w:val="E53261F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039C3"/>
    <w:multiLevelType w:val="hybridMultilevel"/>
    <w:tmpl w:val="60340098"/>
    <w:lvl w:ilvl="0" w:tplc="DD06F114">
      <w:start w:val="1"/>
      <w:numFmt w:val="bullet"/>
      <w:lvlText w:val=""/>
      <w:lvlJc w:val="left"/>
      <w:pPr>
        <w:ind w:left="360" w:hanging="360"/>
      </w:pPr>
      <w:rPr>
        <w:rFonts w:ascii="Symbol" w:hAnsi="Symbol" w:hint="default"/>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8A3DDC"/>
    <w:multiLevelType w:val="hybridMultilevel"/>
    <w:tmpl w:val="B74C7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A1951"/>
    <w:multiLevelType w:val="hybridMultilevel"/>
    <w:tmpl w:val="D2D0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8A22C4"/>
    <w:multiLevelType w:val="hybridMultilevel"/>
    <w:tmpl w:val="1294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D722F2"/>
    <w:multiLevelType w:val="hybridMultilevel"/>
    <w:tmpl w:val="A8E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A6DEF"/>
    <w:multiLevelType w:val="hybridMultilevel"/>
    <w:tmpl w:val="61B2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C55BD0"/>
    <w:multiLevelType w:val="hybridMultilevel"/>
    <w:tmpl w:val="F83EFC44"/>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442170F"/>
    <w:multiLevelType w:val="hybridMultilevel"/>
    <w:tmpl w:val="B7526EF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A39DB"/>
    <w:multiLevelType w:val="hybridMultilevel"/>
    <w:tmpl w:val="F36E561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77720"/>
    <w:multiLevelType w:val="hybridMultilevel"/>
    <w:tmpl w:val="916AFBB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52C3D"/>
    <w:multiLevelType w:val="hybridMultilevel"/>
    <w:tmpl w:val="88CA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BC7FC9"/>
    <w:multiLevelType w:val="hybridMultilevel"/>
    <w:tmpl w:val="7CC2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2E3C09"/>
    <w:multiLevelType w:val="hybridMultilevel"/>
    <w:tmpl w:val="9602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37E8C"/>
    <w:multiLevelType w:val="hybridMultilevel"/>
    <w:tmpl w:val="B3F2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E113D1"/>
    <w:multiLevelType w:val="hybridMultilevel"/>
    <w:tmpl w:val="B78E504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60B28"/>
    <w:multiLevelType w:val="hybridMultilevel"/>
    <w:tmpl w:val="568A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24802"/>
    <w:multiLevelType w:val="hybridMultilevel"/>
    <w:tmpl w:val="88FA5A06"/>
    <w:lvl w:ilvl="0" w:tplc="08090001">
      <w:start w:val="1"/>
      <w:numFmt w:val="bullet"/>
      <w:lvlText w:val=""/>
      <w:lvlJc w:val="left"/>
      <w:pPr>
        <w:ind w:left="720" w:hanging="360"/>
      </w:pPr>
      <w:rPr>
        <w:rFonts w:ascii="Symbol" w:hAnsi="Symbol" w:hint="default"/>
      </w:rPr>
    </w:lvl>
    <w:lvl w:ilvl="1" w:tplc="F00459B8">
      <w:numFmt w:val="bullet"/>
      <w:lvlText w:val="•"/>
      <w:lvlJc w:val="left"/>
      <w:pPr>
        <w:ind w:left="1440" w:hanging="360"/>
      </w:pPr>
      <w:rPr>
        <w:rFonts w:ascii="TheSans Spire" w:eastAsia="Times New Roman" w:hAnsi="TheSans Spir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27" w15:restartNumberingAfterBreak="0">
    <w:nsid w:val="50103388"/>
    <w:multiLevelType w:val="hybridMultilevel"/>
    <w:tmpl w:val="906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B104BC"/>
    <w:multiLevelType w:val="hybridMultilevel"/>
    <w:tmpl w:val="806C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4D1431"/>
    <w:multiLevelType w:val="hybridMultilevel"/>
    <w:tmpl w:val="F788DC04"/>
    <w:lvl w:ilvl="0" w:tplc="5CEA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5411EA"/>
    <w:multiLevelType w:val="hybridMultilevel"/>
    <w:tmpl w:val="E92A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D7346"/>
    <w:multiLevelType w:val="hybridMultilevel"/>
    <w:tmpl w:val="112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053C7"/>
    <w:multiLevelType w:val="hybridMultilevel"/>
    <w:tmpl w:val="68586344"/>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691F8B"/>
    <w:multiLevelType w:val="hybridMultilevel"/>
    <w:tmpl w:val="B944F4C8"/>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69067C3"/>
    <w:multiLevelType w:val="hybridMultilevel"/>
    <w:tmpl w:val="C554D48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E0184"/>
    <w:multiLevelType w:val="hybridMultilevel"/>
    <w:tmpl w:val="B30EA47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5E7BA5"/>
    <w:multiLevelType w:val="hybridMultilevel"/>
    <w:tmpl w:val="64C0A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B5E1B"/>
    <w:multiLevelType w:val="multilevel"/>
    <w:tmpl w:val="18B0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A0129"/>
    <w:multiLevelType w:val="hybridMultilevel"/>
    <w:tmpl w:val="A232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D4D42"/>
    <w:multiLevelType w:val="hybridMultilevel"/>
    <w:tmpl w:val="384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1C3DF4"/>
    <w:multiLevelType w:val="hybridMultilevel"/>
    <w:tmpl w:val="EDBCE63E"/>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4B107AB"/>
    <w:multiLevelType w:val="hybridMultilevel"/>
    <w:tmpl w:val="D43C7CD6"/>
    <w:lvl w:ilvl="0" w:tplc="E056DA0E">
      <w:start w:val="1"/>
      <w:numFmt w:val="bullet"/>
      <w:lvlText w:val=""/>
      <w:lvlJc w:val="left"/>
      <w:pPr>
        <w:ind w:left="360" w:hanging="360"/>
      </w:pPr>
      <w:rPr>
        <w:rFonts w:ascii="Symbol" w:hAnsi="Symbol" w:hint="default"/>
        <w:u w:color="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525517"/>
    <w:multiLevelType w:val="hybridMultilevel"/>
    <w:tmpl w:val="755CE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48442C"/>
    <w:multiLevelType w:val="hybridMultilevel"/>
    <w:tmpl w:val="31C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47429"/>
    <w:multiLevelType w:val="hybridMultilevel"/>
    <w:tmpl w:val="8222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CD335A"/>
    <w:multiLevelType w:val="hybridMultilevel"/>
    <w:tmpl w:val="A85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3103A"/>
    <w:multiLevelType w:val="hybridMultilevel"/>
    <w:tmpl w:val="0C9E649C"/>
    <w:lvl w:ilvl="0" w:tplc="08090001">
      <w:start w:val="1"/>
      <w:numFmt w:val="bullet"/>
      <w:lvlText w:val=""/>
      <w:lvlJc w:val="left"/>
      <w:pPr>
        <w:ind w:left="360" w:hanging="360"/>
      </w:pPr>
      <w:rPr>
        <w:rFonts w:ascii="Symbol" w:hAnsi="Symbol" w:hint="default"/>
      </w:rPr>
    </w:lvl>
    <w:lvl w:ilvl="1" w:tplc="500C5DC8">
      <w:numFmt w:val="bullet"/>
      <w:lvlText w:val="•"/>
      <w:lvlJc w:val="left"/>
      <w:pPr>
        <w:ind w:left="1080" w:hanging="360"/>
      </w:pPr>
      <w:rPr>
        <w:rFonts w:ascii="TheSans Spire" w:eastAsia="Times New Roman" w:hAnsi="TheSans Spire"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0330416">
    <w:abstractNumId w:val="44"/>
  </w:num>
  <w:num w:numId="2" w16cid:durableId="1935091804">
    <w:abstractNumId w:val="12"/>
  </w:num>
  <w:num w:numId="3" w16cid:durableId="425460715">
    <w:abstractNumId w:val="42"/>
  </w:num>
  <w:num w:numId="4" w16cid:durableId="1691688298">
    <w:abstractNumId w:val="27"/>
  </w:num>
  <w:num w:numId="5" w16cid:durableId="16083118">
    <w:abstractNumId w:val="19"/>
  </w:num>
  <w:num w:numId="6" w16cid:durableId="1894728994">
    <w:abstractNumId w:val="11"/>
  </w:num>
  <w:num w:numId="7" w16cid:durableId="774398597">
    <w:abstractNumId w:val="20"/>
  </w:num>
  <w:num w:numId="8" w16cid:durableId="585312615">
    <w:abstractNumId w:val="22"/>
  </w:num>
  <w:num w:numId="9" w16cid:durableId="2065786442">
    <w:abstractNumId w:val="26"/>
  </w:num>
  <w:num w:numId="10" w16cid:durableId="872159671">
    <w:abstractNumId w:val="41"/>
  </w:num>
  <w:num w:numId="11" w16cid:durableId="72092513">
    <w:abstractNumId w:val="9"/>
  </w:num>
  <w:num w:numId="12" w16cid:durableId="1648513319">
    <w:abstractNumId w:val="32"/>
  </w:num>
  <w:num w:numId="13" w16cid:durableId="1768387420">
    <w:abstractNumId w:val="17"/>
  </w:num>
  <w:num w:numId="14" w16cid:durableId="1617981424">
    <w:abstractNumId w:val="6"/>
  </w:num>
  <w:num w:numId="15" w16cid:durableId="79913084">
    <w:abstractNumId w:val="5"/>
  </w:num>
  <w:num w:numId="16" w16cid:durableId="288705032">
    <w:abstractNumId w:val="34"/>
  </w:num>
  <w:num w:numId="17" w16cid:durableId="1832022021">
    <w:abstractNumId w:val="29"/>
  </w:num>
  <w:num w:numId="18" w16cid:durableId="1714160119">
    <w:abstractNumId w:val="8"/>
  </w:num>
  <w:num w:numId="19" w16cid:durableId="512765617">
    <w:abstractNumId w:val="31"/>
  </w:num>
  <w:num w:numId="20" w16cid:durableId="1703938886">
    <w:abstractNumId w:val="39"/>
  </w:num>
  <w:num w:numId="21" w16cid:durableId="1250699345">
    <w:abstractNumId w:val="43"/>
  </w:num>
  <w:num w:numId="22" w16cid:durableId="1527713615">
    <w:abstractNumId w:val="46"/>
  </w:num>
  <w:num w:numId="23" w16cid:durableId="951132753">
    <w:abstractNumId w:val="25"/>
  </w:num>
  <w:num w:numId="24" w16cid:durableId="672344441">
    <w:abstractNumId w:val="45"/>
  </w:num>
  <w:num w:numId="25" w16cid:durableId="741370288">
    <w:abstractNumId w:val="30"/>
  </w:num>
  <w:num w:numId="26" w16cid:durableId="418478994">
    <w:abstractNumId w:val="28"/>
  </w:num>
  <w:num w:numId="27" w16cid:durableId="44722823">
    <w:abstractNumId w:val="24"/>
  </w:num>
  <w:num w:numId="28" w16cid:durableId="1636138220">
    <w:abstractNumId w:val="36"/>
  </w:num>
  <w:num w:numId="29" w16cid:durableId="1055398464">
    <w:abstractNumId w:val="2"/>
  </w:num>
  <w:num w:numId="30" w16cid:durableId="792672312">
    <w:abstractNumId w:val="13"/>
  </w:num>
  <w:num w:numId="31" w16cid:durableId="1926527885">
    <w:abstractNumId w:val="10"/>
  </w:num>
  <w:num w:numId="32" w16cid:durableId="1513953341">
    <w:abstractNumId w:val="38"/>
  </w:num>
  <w:num w:numId="33" w16cid:durableId="1664431593">
    <w:abstractNumId w:val="1"/>
  </w:num>
  <w:num w:numId="34" w16cid:durableId="1559894893">
    <w:abstractNumId w:val="3"/>
  </w:num>
  <w:num w:numId="35" w16cid:durableId="1629126566">
    <w:abstractNumId w:val="7"/>
  </w:num>
  <w:num w:numId="36" w16cid:durableId="4787194">
    <w:abstractNumId w:val="0"/>
  </w:num>
  <w:num w:numId="37" w16cid:durableId="629632974">
    <w:abstractNumId w:val="21"/>
  </w:num>
  <w:num w:numId="38" w16cid:durableId="1516455869">
    <w:abstractNumId w:val="14"/>
  </w:num>
  <w:num w:numId="39" w16cid:durableId="44958613">
    <w:abstractNumId w:val="37"/>
  </w:num>
  <w:num w:numId="40" w16cid:durableId="1193304294">
    <w:abstractNumId w:val="4"/>
  </w:num>
  <w:num w:numId="41" w16cid:durableId="1924558446">
    <w:abstractNumId w:val="23"/>
  </w:num>
  <w:num w:numId="42" w16cid:durableId="978919830">
    <w:abstractNumId w:val="18"/>
  </w:num>
  <w:num w:numId="43" w16cid:durableId="2011445269">
    <w:abstractNumId w:val="16"/>
  </w:num>
  <w:num w:numId="44" w16cid:durableId="1582644492">
    <w:abstractNumId w:val="35"/>
  </w:num>
  <w:num w:numId="45" w16cid:durableId="1522470321">
    <w:abstractNumId w:val="40"/>
  </w:num>
  <w:num w:numId="46" w16cid:durableId="121852396">
    <w:abstractNumId w:val="33"/>
  </w:num>
  <w:num w:numId="47" w16cid:durableId="1985815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E4"/>
    <w:rsid w:val="0000252A"/>
    <w:rsid w:val="0000511D"/>
    <w:rsid w:val="0000697E"/>
    <w:rsid w:val="00007910"/>
    <w:rsid w:val="0001091C"/>
    <w:rsid w:val="00012745"/>
    <w:rsid w:val="000165D7"/>
    <w:rsid w:val="00031925"/>
    <w:rsid w:val="0003363D"/>
    <w:rsid w:val="00044400"/>
    <w:rsid w:val="00055BB8"/>
    <w:rsid w:val="0006537B"/>
    <w:rsid w:val="000909E4"/>
    <w:rsid w:val="000925F6"/>
    <w:rsid w:val="000950BF"/>
    <w:rsid w:val="00096BD6"/>
    <w:rsid w:val="00097FAD"/>
    <w:rsid w:val="000A0921"/>
    <w:rsid w:val="000A4B7F"/>
    <w:rsid w:val="000D195A"/>
    <w:rsid w:val="000D76A3"/>
    <w:rsid w:val="000F5E0D"/>
    <w:rsid w:val="001023C7"/>
    <w:rsid w:val="00112D04"/>
    <w:rsid w:val="00112F5A"/>
    <w:rsid w:val="00114EEB"/>
    <w:rsid w:val="00115AC7"/>
    <w:rsid w:val="00116E9D"/>
    <w:rsid w:val="00121762"/>
    <w:rsid w:val="001365C8"/>
    <w:rsid w:val="00137DC0"/>
    <w:rsid w:val="001444B0"/>
    <w:rsid w:val="001515C3"/>
    <w:rsid w:val="001805A3"/>
    <w:rsid w:val="00191FE7"/>
    <w:rsid w:val="001C12F6"/>
    <w:rsid w:val="001C3D12"/>
    <w:rsid w:val="001C3E9E"/>
    <w:rsid w:val="001D6B41"/>
    <w:rsid w:val="001E01CB"/>
    <w:rsid w:val="001E2840"/>
    <w:rsid w:val="001F32B5"/>
    <w:rsid w:val="00203979"/>
    <w:rsid w:val="00214E19"/>
    <w:rsid w:val="00215544"/>
    <w:rsid w:val="0022022B"/>
    <w:rsid w:val="00245D41"/>
    <w:rsid w:val="0024709E"/>
    <w:rsid w:val="00247BED"/>
    <w:rsid w:val="00252217"/>
    <w:rsid w:val="0026021F"/>
    <w:rsid w:val="002804B7"/>
    <w:rsid w:val="00283950"/>
    <w:rsid w:val="002934E5"/>
    <w:rsid w:val="002A0F89"/>
    <w:rsid w:val="002A5B7F"/>
    <w:rsid w:val="002B27FF"/>
    <w:rsid w:val="002B30D9"/>
    <w:rsid w:val="002B7F69"/>
    <w:rsid w:val="002D1102"/>
    <w:rsid w:val="002D4332"/>
    <w:rsid w:val="002D6EB4"/>
    <w:rsid w:val="002F0D47"/>
    <w:rsid w:val="00301F93"/>
    <w:rsid w:val="00313C85"/>
    <w:rsid w:val="00322272"/>
    <w:rsid w:val="0032407E"/>
    <w:rsid w:val="003337A4"/>
    <w:rsid w:val="003338C5"/>
    <w:rsid w:val="00334553"/>
    <w:rsid w:val="00346631"/>
    <w:rsid w:val="00351ED0"/>
    <w:rsid w:val="00352714"/>
    <w:rsid w:val="0038372D"/>
    <w:rsid w:val="00383934"/>
    <w:rsid w:val="00391F08"/>
    <w:rsid w:val="00392256"/>
    <w:rsid w:val="003977AA"/>
    <w:rsid w:val="003A7B14"/>
    <w:rsid w:val="003B1032"/>
    <w:rsid w:val="003B2FF6"/>
    <w:rsid w:val="003B473E"/>
    <w:rsid w:val="003B52AB"/>
    <w:rsid w:val="003C17C0"/>
    <w:rsid w:val="003C41B1"/>
    <w:rsid w:val="003E1A1E"/>
    <w:rsid w:val="003E7F65"/>
    <w:rsid w:val="00400741"/>
    <w:rsid w:val="00411A17"/>
    <w:rsid w:val="004147A9"/>
    <w:rsid w:val="00417E66"/>
    <w:rsid w:val="004225FE"/>
    <w:rsid w:val="00425672"/>
    <w:rsid w:val="004441E4"/>
    <w:rsid w:val="00457409"/>
    <w:rsid w:val="0046676E"/>
    <w:rsid w:val="00467A72"/>
    <w:rsid w:val="0047123A"/>
    <w:rsid w:val="004810F2"/>
    <w:rsid w:val="00486CFA"/>
    <w:rsid w:val="00493ECA"/>
    <w:rsid w:val="004A2658"/>
    <w:rsid w:val="004A6F05"/>
    <w:rsid w:val="004B6C72"/>
    <w:rsid w:val="004C5C30"/>
    <w:rsid w:val="004D2064"/>
    <w:rsid w:val="004D3B25"/>
    <w:rsid w:val="004E0547"/>
    <w:rsid w:val="004F2ED2"/>
    <w:rsid w:val="004F472E"/>
    <w:rsid w:val="004F4837"/>
    <w:rsid w:val="00500706"/>
    <w:rsid w:val="00502AE2"/>
    <w:rsid w:val="005042FD"/>
    <w:rsid w:val="0051243F"/>
    <w:rsid w:val="0053480C"/>
    <w:rsid w:val="00534B37"/>
    <w:rsid w:val="005420FD"/>
    <w:rsid w:val="0055708B"/>
    <w:rsid w:val="00557C50"/>
    <w:rsid w:val="005718BD"/>
    <w:rsid w:val="005778F8"/>
    <w:rsid w:val="0058699A"/>
    <w:rsid w:val="005A1B0C"/>
    <w:rsid w:val="005A33B0"/>
    <w:rsid w:val="005A4967"/>
    <w:rsid w:val="005C0878"/>
    <w:rsid w:val="005D60DF"/>
    <w:rsid w:val="005E6BBE"/>
    <w:rsid w:val="005F0591"/>
    <w:rsid w:val="006022C9"/>
    <w:rsid w:val="00604AF1"/>
    <w:rsid w:val="00607C02"/>
    <w:rsid w:val="00610BA2"/>
    <w:rsid w:val="00620228"/>
    <w:rsid w:val="00633819"/>
    <w:rsid w:val="00641ED3"/>
    <w:rsid w:val="00645AA6"/>
    <w:rsid w:val="00654C2C"/>
    <w:rsid w:val="00655BAA"/>
    <w:rsid w:val="00664085"/>
    <w:rsid w:val="00680A37"/>
    <w:rsid w:val="00693AEA"/>
    <w:rsid w:val="00693FEC"/>
    <w:rsid w:val="006B2458"/>
    <w:rsid w:val="006B2D7B"/>
    <w:rsid w:val="006C047F"/>
    <w:rsid w:val="006C0D65"/>
    <w:rsid w:val="006F7E09"/>
    <w:rsid w:val="00706374"/>
    <w:rsid w:val="0072187B"/>
    <w:rsid w:val="00725C60"/>
    <w:rsid w:val="00740730"/>
    <w:rsid w:val="00743C8E"/>
    <w:rsid w:val="00753C5A"/>
    <w:rsid w:val="00761B1E"/>
    <w:rsid w:val="00763EAE"/>
    <w:rsid w:val="00772452"/>
    <w:rsid w:val="00772F52"/>
    <w:rsid w:val="00787E9E"/>
    <w:rsid w:val="00791C62"/>
    <w:rsid w:val="00791CF8"/>
    <w:rsid w:val="00793BFC"/>
    <w:rsid w:val="007A4D51"/>
    <w:rsid w:val="007A5E70"/>
    <w:rsid w:val="007A7610"/>
    <w:rsid w:val="007B733D"/>
    <w:rsid w:val="007C1142"/>
    <w:rsid w:val="007E08B3"/>
    <w:rsid w:val="007E1687"/>
    <w:rsid w:val="007F5C3A"/>
    <w:rsid w:val="00800890"/>
    <w:rsid w:val="00800BE5"/>
    <w:rsid w:val="00800E89"/>
    <w:rsid w:val="0081519E"/>
    <w:rsid w:val="008157AD"/>
    <w:rsid w:val="00817BAB"/>
    <w:rsid w:val="00821026"/>
    <w:rsid w:val="00823DBA"/>
    <w:rsid w:val="00825568"/>
    <w:rsid w:val="008320A8"/>
    <w:rsid w:val="00850530"/>
    <w:rsid w:val="008630AC"/>
    <w:rsid w:val="00875DFE"/>
    <w:rsid w:val="008B1DA2"/>
    <w:rsid w:val="008B3BE5"/>
    <w:rsid w:val="008C16CB"/>
    <w:rsid w:val="008D09B1"/>
    <w:rsid w:val="008D4F88"/>
    <w:rsid w:val="008F6F96"/>
    <w:rsid w:val="008F7D83"/>
    <w:rsid w:val="00916220"/>
    <w:rsid w:val="0092225C"/>
    <w:rsid w:val="00931126"/>
    <w:rsid w:val="00962263"/>
    <w:rsid w:val="00962304"/>
    <w:rsid w:val="0097348F"/>
    <w:rsid w:val="009800E0"/>
    <w:rsid w:val="009B52B1"/>
    <w:rsid w:val="009D370E"/>
    <w:rsid w:val="009E18C1"/>
    <w:rsid w:val="009E721F"/>
    <w:rsid w:val="009E7F4E"/>
    <w:rsid w:val="009F2329"/>
    <w:rsid w:val="009F2A92"/>
    <w:rsid w:val="009F53BA"/>
    <w:rsid w:val="009F5808"/>
    <w:rsid w:val="00A072E5"/>
    <w:rsid w:val="00A118EA"/>
    <w:rsid w:val="00A231F9"/>
    <w:rsid w:val="00A26BE6"/>
    <w:rsid w:val="00A30A95"/>
    <w:rsid w:val="00A42FC3"/>
    <w:rsid w:val="00A43798"/>
    <w:rsid w:val="00A4576A"/>
    <w:rsid w:val="00A51122"/>
    <w:rsid w:val="00A51CA2"/>
    <w:rsid w:val="00A65D7D"/>
    <w:rsid w:val="00A8689B"/>
    <w:rsid w:val="00A90B5B"/>
    <w:rsid w:val="00A90F54"/>
    <w:rsid w:val="00AA19BC"/>
    <w:rsid w:val="00AA3FC4"/>
    <w:rsid w:val="00AA52D7"/>
    <w:rsid w:val="00AA5AB1"/>
    <w:rsid w:val="00AB3F16"/>
    <w:rsid w:val="00AB6781"/>
    <w:rsid w:val="00AC008F"/>
    <w:rsid w:val="00AD0BC0"/>
    <w:rsid w:val="00AD6C47"/>
    <w:rsid w:val="00AD772E"/>
    <w:rsid w:val="00AE4B4D"/>
    <w:rsid w:val="00AE50D3"/>
    <w:rsid w:val="00AE5413"/>
    <w:rsid w:val="00AF2C33"/>
    <w:rsid w:val="00B0408A"/>
    <w:rsid w:val="00B2008D"/>
    <w:rsid w:val="00B203B6"/>
    <w:rsid w:val="00B70EA3"/>
    <w:rsid w:val="00B7560F"/>
    <w:rsid w:val="00B9507A"/>
    <w:rsid w:val="00BA117D"/>
    <w:rsid w:val="00BA2925"/>
    <w:rsid w:val="00BB1FF2"/>
    <w:rsid w:val="00BB3990"/>
    <w:rsid w:val="00BB46C3"/>
    <w:rsid w:val="00BC18DB"/>
    <w:rsid w:val="00BC3CEF"/>
    <w:rsid w:val="00BC4A97"/>
    <w:rsid w:val="00BD0D3A"/>
    <w:rsid w:val="00BF2DBE"/>
    <w:rsid w:val="00C15680"/>
    <w:rsid w:val="00C1651C"/>
    <w:rsid w:val="00C232A4"/>
    <w:rsid w:val="00C251EB"/>
    <w:rsid w:val="00C257B5"/>
    <w:rsid w:val="00C54107"/>
    <w:rsid w:val="00C72E3A"/>
    <w:rsid w:val="00C753B1"/>
    <w:rsid w:val="00C967CE"/>
    <w:rsid w:val="00CA0DA8"/>
    <w:rsid w:val="00CA440D"/>
    <w:rsid w:val="00CA4A5C"/>
    <w:rsid w:val="00CB0585"/>
    <w:rsid w:val="00CB36AB"/>
    <w:rsid w:val="00CC213C"/>
    <w:rsid w:val="00CC4AD1"/>
    <w:rsid w:val="00CC54A0"/>
    <w:rsid w:val="00CC6BC9"/>
    <w:rsid w:val="00CD0E8B"/>
    <w:rsid w:val="00CE5F6B"/>
    <w:rsid w:val="00D174EE"/>
    <w:rsid w:val="00D21C8F"/>
    <w:rsid w:val="00D26DE5"/>
    <w:rsid w:val="00D35B2D"/>
    <w:rsid w:val="00D36A8B"/>
    <w:rsid w:val="00D6724F"/>
    <w:rsid w:val="00D836E4"/>
    <w:rsid w:val="00D9108C"/>
    <w:rsid w:val="00DB7964"/>
    <w:rsid w:val="00DC0A5E"/>
    <w:rsid w:val="00DE2402"/>
    <w:rsid w:val="00E118A0"/>
    <w:rsid w:val="00E12B0E"/>
    <w:rsid w:val="00E14E03"/>
    <w:rsid w:val="00E16C7A"/>
    <w:rsid w:val="00E209CF"/>
    <w:rsid w:val="00E32904"/>
    <w:rsid w:val="00E3514C"/>
    <w:rsid w:val="00E65538"/>
    <w:rsid w:val="00E726BF"/>
    <w:rsid w:val="00E72F31"/>
    <w:rsid w:val="00E74D23"/>
    <w:rsid w:val="00E82A82"/>
    <w:rsid w:val="00E86F16"/>
    <w:rsid w:val="00E8749F"/>
    <w:rsid w:val="00E95891"/>
    <w:rsid w:val="00E96215"/>
    <w:rsid w:val="00EA0556"/>
    <w:rsid w:val="00EA5608"/>
    <w:rsid w:val="00EA70CF"/>
    <w:rsid w:val="00EA7E6F"/>
    <w:rsid w:val="00EB6083"/>
    <w:rsid w:val="00EC1552"/>
    <w:rsid w:val="00EC2C88"/>
    <w:rsid w:val="00EC6CA4"/>
    <w:rsid w:val="00ED25D7"/>
    <w:rsid w:val="00EE2CA5"/>
    <w:rsid w:val="00EE2EE1"/>
    <w:rsid w:val="00EF79D9"/>
    <w:rsid w:val="00F00EA9"/>
    <w:rsid w:val="00F0319E"/>
    <w:rsid w:val="00F03AD4"/>
    <w:rsid w:val="00F03CC4"/>
    <w:rsid w:val="00F053D4"/>
    <w:rsid w:val="00F10F09"/>
    <w:rsid w:val="00F16B55"/>
    <w:rsid w:val="00F17B41"/>
    <w:rsid w:val="00F23B4F"/>
    <w:rsid w:val="00F3033A"/>
    <w:rsid w:val="00F34A01"/>
    <w:rsid w:val="00F415AD"/>
    <w:rsid w:val="00F44B7D"/>
    <w:rsid w:val="00F46900"/>
    <w:rsid w:val="00F5002C"/>
    <w:rsid w:val="00F506B0"/>
    <w:rsid w:val="00F51015"/>
    <w:rsid w:val="00F644DF"/>
    <w:rsid w:val="00F6511E"/>
    <w:rsid w:val="00F71A9C"/>
    <w:rsid w:val="00F833FD"/>
    <w:rsid w:val="00F84859"/>
    <w:rsid w:val="00F85ED3"/>
    <w:rsid w:val="00FB6396"/>
    <w:rsid w:val="00FB69F8"/>
    <w:rsid w:val="00FC1886"/>
    <w:rsid w:val="00FC5098"/>
    <w:rsid w:val="00FD0FE1"/>
    <w:rsid w:val="00FE196D"/>
    <w:rsid w:val="0FFD51C7"/>
    <w:rsid w:val="16678208"/>
    <w:rsid w:val="23F82C18"/>
    <w:rsid w:val="2D50C2A7"/>
    <w:rsid w:val="364E7884"/>
    <w:rsid w:val="3781852A"/>
    <w:rsid w:val="39962767"/>
    <w:rsid w:val="4A184842"/>
    <w:rsid w:val="4D0C75A5"/>
    <w:rsid w:val="5304E827"/>
    <w:rsid w:val="598FD303"/>
    <w:rsid w:val="5A541B77"/>
    <w:rsid w:val="6EBA4D12"/>
    <w:rsid w:val="7094E3CF"/>
    <w:rsid w:val="78EEA2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CDD3"/>
  <w15:docId w15:val="{5F2BCCB6-0082-4137-8366-EF13A47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A1E"/>
    <w:rPr>
      <w:sz w:val="16"/>
      <w:szCs w:val="16"/>
    </w:rPr>
  </w:style>
  <w:style w:type="paragraph" w:styleId="CommentText">
    <w:name w:val="annotation text"/>
    <w:basedOn w:val="Normal"/>
    <w:link w:val="CommentTextChar"/>
    <w:uiPriority w:val="99"/>
    <w:unhideWhenUsed/>
    <w:rsid w:val="003E1A1E"/>
    <w:pPr>
      <w:spacing w:line="240" w:lineRule="auto"/>
    </w:pPr>
    <w:rPr>
      <w:sz w:val="20"/>
      <w:szCs w:val="20"/>
    </w:rPr>
  </w:style>
  <w:style w:type="character" w:customStyle="1" w:styleId="CommentTextChar">
    <w:name w:val="Comment Text Char"/>
    <w:basedOn w:val="DefaultParagraphFont"/>
    <w:link w:val="CommentText"/>
    <w:uiPriority w:val="99"/>
    <w:rsid w:val="003E1A1E"/>
    <w:rPr>
      <w:sz w:val="20"/>
      <w:szCs w:val="20"/>
    </w:rPr>
  </w:style>
  <w:style w:type="paragraph" w:styleId="CommentSubject">
    <w:name w:val="annotation subject"/>
    <w:basedOn w:val="CommentText"/>
    <w:next w:val="CommentText"/>
    <w:link w:val="CommentSubjectChar"/>
    <w:uiPriority w:val="99"/>
    <w:semiHidden/>
    <w:unhideWhenUsed/>
    <w:rsid w:val="003E1A1E"/>
    <w:rPr>
      <w:b/>
      <w:bCs/>
    </w:rPr>
  </w:style>
  <w:style w:type="character" w:customStyle="1" w:styleId="CommentSubjectChar">
    <w:name w:val="Comment Subject Char"/>
    <w:basedOn w:val="CommentTextChar"/>
    <w:link w:val="CommentSubject"/>
    <w:uiPriority w:val="99"/>
    <w:semiHidden/>
    <w:rsid w:val="003E1A1E"/>
    <w:rPr>
      <w:b/>
      <w:bCs/>
      <w:sz w:val="20"/>
      <w:szCs w:val="20"/>
    </w:rPr>
  </w:style>
  <w:style w:type="paragraph" w:styleId="BalloonText">
    <w:name w:val="Balloon Text"/>
    <w:basedOn w:val="Normal"/>
    <w:link w:val="BalloonTextChar"/>
    <w:uiPriority w:val="99"/>
    <w:semiHidden/>
    <w:unhideWhenUsed/>
    <w:rsid w:val="003E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1E"/>
    <w:rPr>
      <w:rFonts w:ascii="Tahoma" w:hAnsi="Tahoma" w:cs="Tahoma"/>
      <w:sz w:val="16"/>
      <w:szCs w:val="16"/>
    </w:rPr>
  </w:style>
  <w:style w:type="paragraph" w:styleId="Header">
    <w:name w:val="header"/>
    <w:basedOn w:val="Normal"/>
    <w:link w:val="HeaderChar"/>
    <w:uiPriority w:val="99"/>
    <w:unhideWhenUsed/>
    <w:rsid w:val="002A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7F"/>
  </w:style>
  <w:style w:type="paragraph" w:styleId="Footer">
    <w:name w:val="footer"/>
    <w:basedOn w:val="Normal"/>
    <w:link w:val="FooterChar"/>
    <w:uiPriority w:val="99"/>
    <w:unhideWhenUsed/>
    <w:rsid w:val="002A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7F"/>
  </w:style>
  <w:style w:type="table" w:styleId="ListTable3-Accent5">
    <w:name w:val="List Table 3 Accent 5"/>
    <w:basedOn w:val="TableNormal"/>
    <w:uiPriority w:val="48"/>
    <w:rsid w:val="003922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3922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1"/>
    <w:qFormat/>
    <w:rsid w:val="004B6C7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4B6C72"/>
    <w:rPr>
      <w:rFonts w:ascii="Arial" w:eastAsia="Arial" w:hAnsi="Arial" w:cs="Arial"/>
      <w:lang w:eastAsia="en-GB" w:bidi="en-GB"/>
    </w:rPr>
  </w:style>
  <w:style w:type="paragraph" w:styleId="ListParagraph">
    <w:name w:val="List Paragraph"/>
    <w:basedOn w:val="Normal"/>
    <w:link w:val="ListParagraphChar"/>
    <w:uiPriority w:val="34"/>
    <w:qFormat/>
    <w:rsid w:val="004B6C72"/>
    <w:pPr>
      <w:widowControl w:val="0"/>
      <w:autoSpaceDE w:val="0"/>
      <w:autoSpaceDN w:val="0"/>
      <w:spacing w:after="0" w:line="240" w:lineRule="auto"/>
      <w:ind w:left="940" w:hanging="361"/>
    </w:pPr>
    <w:rPr>
      <w:rFonts w:ascii="Arial" w:eastAsia="Arial" w:hAnsi="Arial" w:cs="Arial"/>
      <w:lang w:eastAsia="en-GB" w:bidi="en-GB"/>
    </w:rPr>
  </w:style>
  <w:style w:type="paragraph" w:styleId="NoSpacing">
    <w:name w:val="No Spacing"/>
    <w:uiPriority w:val="1"/>
    <w:qFormat/>
    <w:rsid w:val="00346631"/>
    <w:pPr>
      <w:spacing w:after="0" w:line="240" w:lineRule="auto"/>
    </w:pPr>
  </w:style>
  <w:style w:type="character" w:customStyle="1" w:styleId="apple-converted-space">
    <w:name w:val="apple-converted-space"/>
    <w:basedOn w:val="DefaultParagraphFont"/>
    <w:rsid w:val="0000511D"/>
  </w:style>
  <w:style w:type="paragraph" w:styleId="Revision">
    <w:name w:val="Revision"/>
    <w:hidden/>
    <w:uiPriority w:val="99"/>
    <w:semiHidden/>
    <w:rsid w:val="00E95891"/>
    <w:pPr>
      <w:spacing w:after="0" w:line="240" w:lineRule="auto"/>
    </w:pPr>
  </w:style>
  <w:style w:type="paragraph" w:customStyle="1" w:styleId="Default">
    <w:name w:val="Default"/>
    <w:rsid w:val="004810F2"/>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215544"/>
  </w:style>
  <w:style w:type="character" w:customStyle="1" w:styleId="eop">
    <w:name w:val="eop"/>
    <w:basedOn w:val="DefaultParagraphFont"/>
    <w:rsid w:val="00215544"/>
  </w:style>
  <w:style w:type="paragraph" w:customStyle="1" w:styleId="paragraph">
    <w:name w:val="paragraph"/>
    <w:basedOn w:val="Normal"/>
    <w:rsid w:val="002155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72187B"/>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39218">
      <w:bodyDiv w:val="1"/>
      <w:marLeft w:val="0"/>
      <w:marRight w:val="0"/>
      <w:marTop w:val="0"/>
      <w:marBottom w:val="0"/>
      <w:divBdr>
        <w:top w:val="none" w:sz="0" w:space="0" w:color="auto"/>
        <w:left w:val="none" w:sz="0" w:space="0" w:color="auto"/>
        <w:bottom w:val="none" w:sz="0" w:space="0" w:color="auto"/>
        <w:right w:val="none" w:sz="0" w:space="0" w:color="auto"/>
      </w:divBdr>
    </w:div>
    <w:div w:id="18392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B616-AECE-418C-BAA0-B447E68401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16B19-917A-49CD-A3BC-F98D8EEE7DE0}">
  <ds:schemaRefs>
    <ds:schemaRef ds:uri="http://schemas.microsoft.com/sharepoint/v3/contenttype/forms"/>
  </ds:schemaRefs>
</ds:datastoreItem>
</file>

<file path=customXml/itemProps3.xml><?xml version="1.0" encoding="utf-8"?>
<ds:datastoreItem xmlns:ds="http://schemas.openxmlformats.org/officeDocument/2006/customXml" ds:itemID="{964ED299-45FA-4384-AA22-BB794BED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CF019-17DA-448B-9C73-ADFF5264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614</Words>
  <Characters>3637</Characters>
  <Application>Microsoft Office Word</Application>
  <DocSecurity>0</DocSecurity>
  <Lines>132</Lines>
  <Paragraphs>75</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Tracey</dc:creator>
  <cp:lastModifiedBy>Niall Rattray</cp:lastModifiedBy>
  <cp:revision>8</cp:revision>
  <cp:lastPrinted>2021-04-05T16:42:00Z</cp:lastPrinted>
  <dcterms:created xsi:type="dcterms:W3CDTF">2025-11-06T11:14:00Z</dcterms:created>
  <dcterms:modified xsi:type="dcterms:W3CDTF">2025-11-06T14:11:00Z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1c2da-5ba6-43c2-9d04-2e7b1cbc00a7_Enabled">
    <vt:lpwstr>true</vt:lpwstr>
  </property>
  <property fmtid="{D5CDD505-2E9C-101B-9397-08002B2CF9AE}" pid="3" name="MSIP_Label_86f1c2da-5ba6-43c2-9d04-2e7b1cbc00a7_SetDate">
    <vt:lpwstr>2024-05-15T11:39:52Z</vt:lpwstr>
  </property>
  <property fmtid="{D5CDD505-2E9C-101B-9397-08002B2CF9AE}" pid="4" name="MSIP_Label_86f1c2da-5ba6-43c2-9d04-2e7b1cbc00a7_Method">
    <vt:lpwstr>Standard</vt:lpwstr>
  </property>
  <property fmtid="{D5CDD505-2E9C-101B-9397-08002B2CF9AE}" pid="5" name="MSIP_Label_86f1c2da-5ba6-43c2-9d04-2e7b1cbc00a7_Name">
    <vt:lpwstr>Internal</vt:lpwstr>
  </property>
  <property fmtid="{D5CDD505-2E9C-101B-9397-08002B2CF9AE}" pid="6" name="MSIP_Label_86f1c2da-5ba6-43c2-9d04-2e7b1cbc00a7_SiteId">
    <vt:lpwstr>92dddc59-2f70-4354-9e3e-6253931db563</vt:lpwstr>
  </property>
  <property fmtid="{D5CDD505-2E9C-101B-9397-08002B2CF9AE}" pid="7" name="MSIP_Label_86f1c2da-5ba6-43c2-9d04-2e7b1cbc00a7_ActionId">
    <vt:lpwstr>6042455f-d3af-4463-806c-3a4501ed9291</vt:lpwstr>
  </property>
  <property fmtid="{D5CDD505-2E9C-101B-9397-08002B2CF9AE}" pid="8" name="MSIP_Label_86f1c2da-5ba6-43c2-9d04-2e7b1cbc00a7_ContentBits">
    <vt:lpwstr>0</vt:lpwstr>
  </property>
  <property fmtid="{D5CDD505-2E9C-101B-9397-08002B2CF9AE}" pid="9" name="ContentTypeId">
    <vt:lpwstr>0x01010000931AFB9A057E4A9F14099DF34659BB</vt:lpwstr>
  </property>
</Properties>
</file>