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EE4E9" w14:textId="77777777" w:rsidR="008F4448" w:rsidRDefault="004B6812" w:rsidP="004B6812">
      <w:pPr>
        <w:spacing w:after="0" w:line="240" w:lineRule="auto"/>
        <w:textAlignment w:val="baseline"/>
        <w:rPr>
          <w:rFonts w:ascii="Segoe UI" w:eastAsia="Times New Roman" w:hAnsi="Segoe UI" w:cs="Segoe UI"/>
          <w:sz w:val="18"/>
          <w:szCs w:val="18"/>
          <w:lang w:eastAsia="en-GB"/>
        </w:rPr>
      </w:pPr>
      <w:r w:rsidRPr="004B6812">
        <w:rPr>
          <w:rFonts w:ascii="Calibri" w:eastAsia="Times New Roman" w:hAnsi="Calibri" w:cs="Calibri"/>
          <w:lang w:eastAsia="en-GB"/>
        </w:rPr>
        <w:t> </w:t>
      </w:r>
    </w:p>
    <w:p w14:paraId="27521258" w14:textId="32162324" w:rsidR="004B6812" w:rsidRPr="004B6812" w:rsidRDefault="008F4448" w:rsidP="004B6812">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b/>
          <w:bCs/>
          <w:color w:val="00A7CF"/>
          <w:sz w:val="56"/>
          <w:szCs w:val="56"/>
          <w:lang w:eastAsia="en-GB"/>
        </w:rPr>
        <w:t xml:space="preserve">Locum </w:t>
      </w:r>
      <w:r w:rsidR="004B6812" w:rsidRPr="004B6812">
        <w:rPr>
          <w:rFonts w:ascii="Calibri" w:eastAsia="Times New Roman" w:hAnsi="Calibri" w:cs="Calibri"/>
          <w:b/>
          <w:bCs/>
          <w:color w:val="00A7CF"/>
          <w:sz w:val="56"/>
          <w:szCs w:val="56"/>
          <w:lang w:eastAsia="en-GB"/>
        </w:rPr>
        <w:t>Psychological Wellbeing Practitioner</w:t>
      </w:r>
      <w:r w:rsidR="004B6812" w:rsidRPr="004B6812">
        <w:rPr>
          <w:rFonts w:ascii="Calibri" w:eastAsia="Times New Roman" w:hAnsi="Calibri" w:cs="Calibri"/>
          <w:lang w:eastAsia="en-GB"/>
        </w:rPr>
        <w:t> </w:t>
      </w:r>
    </w:p>
    <w:p w14:paraId="12967637" w14:textId="77777777" w:rsidR="004B6812" w:rsidRPr="004B6812" w:rsidRDefault="004B6812" w:rsidP="004B6812">
      <w:pPr>
        <w:spacing w:after="0" w:line="240" w:lineRule="auto"/>
        <w:jc w:val="both"/>
        <w:textAlignment w:val="baseline"/>
        <w:rPr>
          <w:rFonts w:ascii="Segoe UI" w:eastAsia="Times New Roman" w:hAnsi="Segoe UI" w:cs="Segoe UI"/>
          <w:sz w:val="18"/>
          <w:szCs w:val="18"/>
          <w:lang w:eastAsia="en-GB"/>
        </w:rPr>
      </w:pPr>
      <w:r w:rsidRPr="004B6812">
        <w:rPr>
          <w:rFonts w:ascii="Calibri" w:eastAsia="Times New Roman" w:hAnsi="Calibri" w:cs="Calibri"/>
          <w:lang w:eastAsia="en-GB"/>
        </w:rPr>
        <w:t> </w:t>
      </w:r>
    </w:p>
    <w:p w14:paraId="3141D0F5" w14:textId="77777777" w:rsidR="004B6812" w:rsidRPr="004B6812" w:rsidRDefault="004B6812" w:rsidP="004B6812">
      <w:pPr>
        <w:spacing w:after="0" w:line="240" w:lineRule="auto"/>
        <w:textAlignment w:val="baseline"/>
        <w:rPr>
          <w:rFonts w:ascii="Segoe UI" w:eastAsia="Times New Roman" w:hAnsi="Segoe UI" w:cs="Segoe UI"/>
          <w:b/>
          <w:bCs/>
          <w:color w:val="00A7CF"/>
          <w:sz w:val="18"/>
          <w:szCs w:val="18"/>
          <w:lang w:eastAsia="en-GB"/>
        </w:rPr>
      </w:pPr>
      <w:r w:rsidRPr="004B6812">
        <w:rPr>
          <w:rFonts w:ascii="Calibri" w:eastAsia="Times New Roman" w:hAnsi="Calibri" w:cs="Calibri"/>
          <w:b/>
          <w:bCs/>
          <w:color w:val="00A7CF"/>
          <w:sz w:val="28"/>
          <w:szCs w:val="28"/>
          <w:lang w:eastAsia="en-GB"/>
        </w:rPr>
        <w:t>Job details </w:t>
      </w:r>
    </w:p>
    <w:p w14:paraId="44FA0A97" w14:textId="77777777" w:rsidR="004B6812" w:rsidRPr="004B6812" w:rsidRDefault="004B6812" w:rsidP="004B6812">
      <w:pPr>
        <w:spacing w:after="0" w:line="240" w:lineRule="auto"/>
        <w:textAlignment w:val="baseline"/>
        <w:rPr>
          <w:rFonts w:ascii="Segoe UI" w:eastAsia="Times New Roman" w:hAnsi="Segoe UI" w:cs="Segoe UI"/>
          <w:sz w:val="18"/>
          <w:szCs w:val="18"/>
          <w:lang w:eastAsia="en-GB"/>
        </w:rPr>
      </w:pPr>
      <w:r w:rsidRPr="004B6812">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3"/>
        <w:gridCol w:w="6047"/>
      </w:tblGrid>
      <w:tr w:rsidR="004B6812" w:rsidRPr="004B6812" w14:paraId="77379398" w14:textId="77777777" w:rsidTr="004B6812">
        <w:tc>
          <w:tcPr>
            <w:tcW w:w="325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775168D"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Job title: </w:t>
            </w:r>
          </w:p>
        </w:tc>
        <w:tc>
          <w:tcPr>
            <w:tcW w:w="670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71EEF4F0"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Psychological Wellbeing Practitioner </w:t>
            </w:r>
          </w:p>
        </w:tc>
      </w:tr>
      <w:tr w:rsidR="004B6812" w:rsidRPr="004B6812" w14:paraId="765E1939" w14:textId="77777777" w:rsidTr="004B6812">
        <w:tc>
          <w:tcPr>
            <w:tcW w:w="325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A262A87"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Department: </w:t>
            </w:r>
          </w:p>
        </w:tc>
        <w:tc>
          <w:tcPr>
            <w:tcW w:w="670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53A3DB6"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proofErr w:type="gramStart"/>
            <w:r w:rsidRPr="004B6812">
              <w:rPr>
                <w:rFonts w:ascii="Calibri" w:eastAsia="Times New Roman" w:hAnsi="Calibri" w:cs="Calibri"/>
                <w:lang w:eastAsia="en-GB"/>
              </w:rPr>
              <w:t>IAPT  Mental</w:t>
            </w:r>
            <w:proofErr w:type="gramEnd"/>
            <w:r w:rsidRPr="004B6812">
              <w:rPr>
                <w:rFonts w:ascii="Calibri" w:eastAsia="Times New Roman" w:hAnsi="Calibri" w:cs="Calibri"/>
                <w:lang w:eastAsia="en-GB"/>
              </w:rPr>
              <w:t> Health  Services Across the UK </w:t>
            </w:r>
          </w:p>
        </w:tc>
      </w:tr>
      <w:tr w:rsidR="004B6812" w:rsidRPr="004B6812" w14:paraId="38125F18" w14:textId="77777777" w:rsidTr="004B6812">
        <w:tc>
          <w:tcPr>
            <w:tcW w:w="325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2FAA30F"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Location: </w:t>
            </w:r>
          </w:p>
        </w:tc>
        <w:tc>
          <w:tcPr>
            <w:tcW w:w="670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44E39F6"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Remote/Home-based </w:t>
            </w:r>
          </w:p>
        </w:tc>
      </w:tr>
      <w:tr w:rsidR="004B6812" w:rsidRPr="004B6812" w14:paraId="6214BF64" w14:textId="77777777" w:rsidTr="004B6812">
        <w:tc>
          <w:tcPr>
            <w:tcW w:w="325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3D6F58F"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Reporting to: </w:t>
            </w:r>
          </w:p>
          <w:p w14:paraId="5897409F"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roofErr w:type="gramStart"/>
            <w:r w:rsidRPr="004B6812">
              <w:rPr>
                <w:rFonts w:ascii="Calibri" w:eastAsia="Times New Roman" w:hAnsi="Calibri" w:cs="Calibri"/>
                <w:lang w:eastAsia="en-GB"/>
              </w:rPr>
              <w:t>job</w:t>
            </w:r>
            <w:proofErr w:type="gramEnd"/>
            <w:r w:rsidRPr="004B6812">
              <w:rPr>
                <w:rFonts w:ascii="Calibri" w:eastAsia="Times New Roman" w:hAnsi="Calibri" w:cs="Calibri"/>
                <w:lang w:eastAsia="en-GB"/>
              </w:rPr>
              <w:t> title only) </w:t>
            </w:r>
          </w:p>
        </w:tc>
        <w:tc>
          <w:tcPr>
            <w:tcW w:w="670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3D96ED27"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Senior PWP </w:t>
            </w:r>
          </w:p>
        </w:tc>
      </w:tr>
      <w:tr w:rsidR="004B6812" w:rsidRPr="004B6812" w14:paraId="1ED97337" w14:textId="77777777" w:rsidTr="004B6812">
        <w:tc>
          <w:tcPr>
            <w:tcW w:w="325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0FF5171"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Accountable to:  </w:t>
            </w:r>
          </w:p>
          <w:p w14:paraId="6DE44E64"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w:t>
            </w:r>
            <w:proofErr w:type="gramStart"/>
            <w:r w:rsidRPr="004B6812">
              <w:rPr>
                <w:rFonts w:ascii="Calibri" w:eastAsia="Times New Roman" w:hAnsi="Calibri" w:cs="Calibri"/>
                <w:lang w:eastAsia="en-GB"/>
              </w:rPr>
              <w:t>where</w:t>
            </w:r>
            <w:proofErr w:type="gramEnd"/>
            <w:r w:rsidRPr="004B6812">
              <w:rPr>
                <w:rFonts w:ascii="Calibri" w:eastAsia="Times New Roman" w:hAnsi="Calibri" w:cs="Calibri"/>
                <w:lang w:eastAsia="en-GB"/>
              </w:rPr>
              <w:t> applicable) </w:t>
            </w:r>
          </w:p>
        </w:tc>
        <w:tc>
          <w:tcPr>
            <w:tcW w:w="670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AA03335"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Service Lead  </w:t>
            </w:r>
          </w:p>
        </w:tc>
      </w:tr>
      <w:tr w:rsidR="004B6812" w:rsidRPr="004B6812" w14:paraId="0A0B50DD" w14:textId="77777777" w:rsidTr="004B6812">
        <w:tc>
          <w:tcPr>
            <w:tcW w:w="325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725BB3B"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Job purpose: </w:t>
            </w:r>
          </w:p>
        </w:tc>
        <w:tc>
          <w:tcPr>
            <w:tcW w:w="670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D8C8D65"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color w:val="D64053"/>
                <w:lang w:eastAsia="en-GB"/>
              </w:rPr>
              <w:t> </w:t>
            </w:r>
          </w:p>
          <w:p w14:paraId="34190FB1" w14:textId="77777777" w:rsidR="004B6812" w:rsidRPr="004B6812" w:rsidRDefault="004B6812" w:rsidP="004B6812">
            <w:pPr>
              <w:pStyle w:val="ListParagraph"/>
              <w:numPr>
                <w:ilvl w:val="0"/>
                <w:numId w:val="23"/>
              </w:numPr>
              <w:spacing w:after="0" w:line="240" w:lineRule="auto"/>
              <w:textAlignment w:val="baseline"/>
              <w:rPr>
                <w:rFonts w:ascii="Calibri" w:eastAsia="Times New Roman" w:hAnsi="Calibri" w:cs="Calibri"/>
                <w:lang w:eastAsia="en-GB"/>
              </w:rPr>
            </w:pPr>
            <w:r w:rsidRPr="004B6812">
              <w:rPr>
                <w:rFonts w:ascii="Calibri" w:eastAsia="Times New Roman" w:hAnsi="Calibri" w:cs="Calibri"/>
                <w:color w:val="000000"/>
                <w:shd w:val="clear" w:color="auto" w:fill="FFFFFF"/>
                <w:lang w:eastAsia="en-GB"/>
              </w:rPr>
              <w:t>The successful candidate is responsible for providing low intensity CBT interventions to clients with Common Mental Health Disorders. They must be able to conduct telephone triage assessments, one to one </w:t>
            </w:r>
            <w:proofErr w:type="gramStart"/>
            <w:r w:rsidRPr="004B6812">
              <w:rPr>
                <w:rFonts w:ascii="Calibri" w:eastAsia="Times New Roman" w:hAnsi="Calibri" w:cs="Calibri"/>
                <w:color w:val="000000"/>
                <w:shd w:val="clear" w:color="auto" w:fill="FFFFFF"/>
                <w:lang w:eastAsia="en-GB"/>
              </w:rPr>
              <w:t>sessions</w:t>
            </w:r>
            <w:proofErr w:type="gramEnd"/>
            <w:r w:rsidRPr="004B6812">
              <w:rPr>
                <w:rFonts w:ascii="Calibri" w:eastAsia="Times New Roman" w:hAnsi="Calibri" w:cs="Calibri"/>
                <w:color w:val="000000"/>
                <w:shd w:val="clear" w:color="auto" w:fill="FFFFFF"/>
                <w:lang w:eastAsia="en-GB"/>
              </w:rPr>
              <w:t> via phone and face to face, groups and use of computerised CBT (CCBT). </w:t>
            </w:r>
            <w:r w:rsidRPr="004B6812">
              <w:rPr>
                <w:rFonts w:ascii="Calibri" w:eastAsia="Times New Roman" w:hAnsi="Calibri" w:cs="Calibri"/>
                <w:color w:val="000000"/>
                <w:lang w:eastAsia="en-GB"/>
              </w:rPr>
              <w:t> </w:t>
            </w:r>
          </w:p>
          <w:p w14:paraId="407BD563" w14:textId="77777777" w:rsidR="004B6812" w:rsidRPr="004B6812" w:rsidRDefault="004B6812" w:rsidP="004B6812">
            <w:pPr>
              <w:pStyle w:val="ListParagraph"/>
              <w:numPr>
                <w:ilvl w:val="0"/>
                <w:numId w:val="23"/>
              </w:numPr>
              <w:spacing w:after="0" w:line="240" w:lineRule="auto"/>
              <w:textAlignment w:val="baseline"/>
              <w:rPr>
                <w:rFonts w:ascii="Calibri" w:eastAsia="Times New Roman" w:hAnsi="Calibri" w:cs="Calibri"/>
                <w:lang w:eastAsia="en-GB"/>
              </w:rPr>
            </w:pPr>
            <w:r w:rsidRPr="004B6812">
              <w:rPr>
                <w:rFonts w:ascii="Calibri" w:eastAsia="Times New Roman" w:hAnsi="Calibri" w:cs="Calibri"/>
                <w:lang w:eastAsia="en-GB"/>
              </w:rPr>
              <w:t>VHG have a highly successful service and our staff are offered</w:t>
            </w:r>
            <w:r w:rsidRPr="004B6812">
              <w:rPr>
                <w:rFonts w:ascii="Arial" w:eastAsia="Times New Roman" w:hAnsi="Arial" w:cs="Arial"/>
                <w:lang w:eastAsia="en-GB"/>
              </w:rPr>
              <w:t> </w:t>
            </w:r>
            <w:r w:rsidRPr="004B6812">
              <w:rPr>
                <w:rFonts w:ascii="Calibri" w:eastAsia="Times New Roman" w:hAnsi="Calibri" w:cs="Calibri"/>
                <w:lang w:eastAsia="en-GB"/>
              </w:rPr>
              <w:t>regular clinical skills and case management supervision to support the PWP to achieve the best results possible for your clients </w:t>
            </w:r>
          </w:p>
          <w:p w14:paraId="69B619DE"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color w:val="D64053"/>
                <w:lang w:eastAsia="en-GB"/>
              </w:rPr>
              <w:t> </w:t>
            </w:r>
          </w:p>
        </w:tc>
      </w:tr>
      <w:tr w:rsidR="004B6812" w:rsidRPr="004B6812" w14:paraId="0D4BB36D" w14:textId="77777777" w:rsidTr="004B6812">
        <w:tc>
          <w:tcPr>
            <w:tcW w:w="325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6F29E162"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Role and Responsibilities: </w:t>
            </w:r>
          </w:p>
        </w:tc>
        <w:tc>
          <w:tcPr>
            <w:tcW w:w="670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1D54F34" w14:textId="77777777" w:rsidR="004B6812" w:rsidRDefault="004B6812" w:rsidP="004B6812">
            <w:pPr>
              <w:spacing w:after="0" w:line="240" w:lineRule="auto"/>
              <w:textAlignment w:val="baseline"/>
              <w:rPr>
                <w:rFonts w:ascii="Calibri" w:eastAsia="Times New Roman" w:hAnsi="Calibri" w:cs="Calibri"/>
                <w:lang w:eastAsia="en-GB"/>
              </w:rPr>
            </w:pPr>
          </w:p>
          <w:p w14:paraId="2180B49A" w14:textId="39EB998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b/>
                <w:bCs/>
                <w:lang w:eastAsia="en-GB"/>
              </w:rPr>
              <w:t>Equality Diversity &amp; Inclusion (EDI)</w:t>
            </w:r>
            <w:r w:rsidRPr="004B6812">
              <w:rPr>
                <w:rFonts w:ascii="Calibri" w:eastAsia="Times New Roman" w:hAnsi="Calibri" w:cs="Calibri"/>
                <w:lang w:eastAsia="en-GB"/>
              </w:rPr>
              <w:t> </w:t>
            </w:r>
          </w:p>
          <w:p w14:paraId="619D4B44"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We are proud to be an equal opportunities employer and are fully committed to EDI best practice in all we do.  We believe it is the responsibility of everyone to ensure their actions support this with all internal and external stakeholders. </w:t>
            </w:r>
          </w:p>
          <w:p w14:paraId="6A5D48F1" w14:textId="77777777" w:rsidR="004B6812" w:rsidRPr="004B6812" w:rsidRDefault="004B6812" w:rsidP="004B6812">
            <w:pPr>
              <w:pStyle w:val="ListParagraph"/>
              <w:numPr>
                <w:ilvl w:val="0"/>
                <w:numId w:val="24"/>
              </w:numPr>
              <w:spacing w:after="0" w:line="240" w:lineRule="auto"/>
              <w:textAlignment w:val="baseline"/>
              <w:rPr>
                <w:rFonts w:ascii="Tw Cen MT" w:eastAsia="Times New Roman" w:hAnsi="Tw Cen MT" w:cs="Times New Roman"/>
                <w:lang w:eastAsia="en-GB"/>
              </w:rPr>
            </w:pPr>
            <w:r w:rsidRPr="004B6812">
              <w:rPr>
                <w:rFonts w:ascii="Calibri" w:eastAsia="Times New Roman" w:hAnsi="Calibri" w:cs="Calibri"/>
                <w:lang w:eastAsia="en-GB"/>
              </w:rPr>
              <w:t>Be aware of the impact of your behaviour on others </w:t>
            </w:r>
          </w:p>
          <w:p w14:paraId="17C42C35" w14:textId="77777777" w:rsidR="004B6812" w:rsidRPr="004B6812" w:rsidRDefault="004B6812" w:rsidP="004B6812">
            <w:pPr>
              <w:pStyle w:val="ListParagraph"/>
              <w:numPr>
                <w:ilvl w:val="0"/>
                <w:numId w:val="24"/>
              </w:numPr>
              <w:spacing w:after="0" w:line="240" w:lineRule="auto"/>
              <w:textAlignment w:val="baseline"/>
              <w:rPr>
                <w:rFonts w:ascii="Tw Cen MT" w:eastAsia="Times New Roman" w:hAnsi="Tw Cen MT" w:cs="Times New Roman"/>
                <w:lang w:eastAsia="en-GB"/>
              </w:rPr>
            </w:pPr>
            <w:r w:rsidRPr="004B6812">
              <w:rPr>
                <w:rFonts w:ascii="Calibri" w:eastAsia="Times New Roman" w:hAnsi="Calibri" w:cs="Calibri"/>
                <w:lang w:eastAsia="en-GB"/>
              </w:rPr>
              <w:t xml:space="preserve">Ensure that others are treated with fairness, </w:t>
            </w:r>
            <w:proofErr w:type="gramStart"/>
            <w:r w:rsidRPr="004B6812">
              <w:rPr>
                <w:rFonts w:ascii="Calibri" w:eastAsia="Times New Roman" w:hAnsi="Calibri" w:cs="Calibri"/>
                <w:lang w:eastAsia="en-GB"/>
              </w:rPr>
              <w:t>dignity</w:t>
            </w:r>
            <w:proofErr w:type="gramEnd"/>
            <w:r w:rsidRPr="004B6812">
              <w:rPr>
                <w:rFonts w:ascii="Calibri" w:eastAsia="Times New Roman" w:hAnsi="Calibri" w:cs="Calibri"/>
                <w:lang w:eastAsia="en-GB"/>
              </w:rPr>
              <w:t xml:space="preserve"> and respect </w:t>
            </w:r>
          </w:p>
          <w:p w14:paraId="5BE09AE2" w14:textId="77777777" w:rsidR="004B6812" w:rsidRPr="004B6812" w:rsidRDefault="004B6812" w:rsidP="004B6812">
            <w:pPr>
              <w:pStyle w:val="ListParagraph"/>
              <w:numPr>
                <w:ilvl w:val="0"/>
                <w:numId w:val="24"/>
              </w:numPr>
              <w:spacing w:after="0" w:line="240" w:lineRule="auto"/>
              <w:textAlignment w:val="baseline"/>
              <w:rPr>
                <w:rFonts w:ascii="Tw Cen MT" w:eastAsia="Times New Roman" w:hAnsi="Tw Cen MT" w:cs="Times New Roman"/>
                <w:lang w:eastAsia="en-GB"/>
              </w:rPr>
            </w:pPr>
            <w:r w:rsidRPr="004B6812">
              <w:rPr>
                <w:rFonts w:ascii="Calibri" w:eastAsia="Times New Roman" w:hAnsi="Calibri" w:cs="Calibri"/>
                <w:lang w:eastAsia="en-GB"/>
              </w:rPr>
              <w:t>Maintain and develop your knowledge about what EDI is and why it is important </w:t>
            </w:r>
          </w:p>
          <w:p w14:paraId="52A2C1B1" w14:textId="77777777" w:rsidR="004B6812" w:rsidRPr="004B6812" w:rsidRDefault="004B6812" w:rsidP="004B6812">
            <w:pPr>
              <w:pStyle w:val="ListParagraph"/>
              <w:numPr>
                <w:ilvl w:val="0"/>
                <w:numId w:val="24"/>
              </w:numPr>
              <w:spacing w:after="0" w:line="240" w:lineRule="auto"/>
              <w:textAlignment w:val="baseline"/>
              <w:rPr>
                <w:rFonts w:ascii="Tw Cen MT" w:eastAsia="Times New Roman" w:hAnsi="Tw Cen MT" w:cs="Times New Roman"/>
                <w:lang w:eastAsia="en-GB"/>
              </w:rPr>
            </w:pPr>
            <w:r w:rsidRPr="004B6812">
              <w:rPr>
                <w:rFonts w:ascii="Calibri" w:eastAsia="Times New Roman" w:hAnsi="Calibri" w:cs="Calibri"/>
                <w:lang w:eastAsia="en-GB"/>
              </w:rPr>
              <w:t>Be prepared to challenge bias, discrimination and prejudice if </w:t>
            </w:r>
            <w:proofErr w:type="gramStart"/>
            <w:r w:rsidRPr="004B6812">
              <w:rPr>
                <w:rFonts w:ascii="Calibri" w:eastAsia="Times New Roman" w:hAnsi="Calibri" w:cs="Calibri"/>
                <w:lang w:eastAsia="en-GB"/>
              </w:rPr>
              <w:t>possible</w:t>
            </w:r>
            <w:proofErr w:type="gramEnd"/>
            <w:r w:rsidRPr="004B6812">
              <w:rPr>
                <w:rFonts w:ascii="Calibri" w:eastAsia="Times New Roman" w:hAnsi="Calibri" w:cs="Calibri"/>
                <w:lang w:eastAsia="en-GB"/>
              </w:rPr>
              <w:t> to do so and raise with your manager and EDI team </w:t>
            </w:r>
          </w:p>
          <w:p w14:paraId="48ED8B3A" w14:textId="77777777" w:rsidR="004B6812" w:rsidRPr="004B6812" w:rsidRDefault="004B6812" w:rsidP="004B6812">
            <w:pPr>
              <w:pStyle w:val="ListParagraph"/>
              <w:numPr>
                <w:ilvl w:val="0"/>
                <w:numId w:val="24"/>
              </w:numPr>
              <w:spacing w:after="0" w:line="240" w:lineRule="auto"/>
              <w:textAlignment w:val="baseline"/>
              <w:rPr>
                <w:rFonts w:ascii="Tw Cen MT" w:eastAsia="Times New Roman" w:hAnsi="Tw Cen MT" w:cs="Times New Roman"/>
                <w:lang w:eastAsia="en-GB"/>
              </w:rPr>
            </w:pPr>
            <w:r w:rsidRPr="004B6812">
              <w:rPr>
                <w:rFonts w:ascii="Calibri" w:eastAsia="Times New Roman" w:hAnsi="Calibri" w:cs="Calibri"/>
                <w:lang w:eastAsia="en-GB"/>
              </w:rPr>
              <w:t xml:space="preserve">Encourage and support others to feel confident in speaking up if they have been subjected to or witnessed bias, </w:t>
            </w:r>
            <w:proofErr w:type="gramStart"/>
            <w:r w:rsidRPr="004B6812">
              <w:rPr>
                <w:rFonts w:ascii="Calibri" w:eastAsia="Times New Roman" w:hAnsi="Calibri" w:cs="Calibri"/>
                <w:lang w:eastAsia="en-GB"/>
              </w:rPr>
              <w:t>discrimination</w:t>
            </w:r>
            <w:proofErr w:type="gramEnd"/>
            <w:r w:rsidRPr="004B6812">
              <w:rPr>
                <w:rFonts w:ascii="Calibri" w:eastAsia="Times New Roman" w:hAnsi="Calibri" w:cs="Calibri"/>
                <w:lang w:eastAsia="en-GB"/>
              </w:rPr>
              <w:t xml:space="preserve"> or prejudice </w:t>
            </w:r>
          </w:p>
          <w:p w14:paraId="5C03076F" w14:textId="0874A995" w:rsidR="004B6812" w:rsidRPr="008F4448" w:rsidRDefault="004B6812" w:rsidP="004B6812">
            <w:pPr>
              <w:pStyle w:val="ListParagraph"/>
              <w:numPr>
                <w:ilvl w:val="0"/>
                <w:numId w:val="24"/>
              </w:numPr>
              <w:spacing w:after="0" w:line="240" w:lineRule="auto"/>
              <w:textAlignment w:val="baseline"/>
              <w:rPr>
                <w:rFonts w:ascii="Tw Cen MT" w:eastAsia="Times New Roman" w:hAnsi="Tw Cen MT" w:cs="Times New Roman"/>
                <w:lang w:eastAsia="en-GB"/>
              </w:rPr>
            </w:pPr>
            <w:r w:rsidRPr="004B6812">
              <w:rPr>
                <w:rFonts w:ascii="Calibri" w:eastAsia="Times New Roman" w:hAnsi="Calibri" w:cs="Calibri"/>
                <w:lang w:eastAsia="en-GB"/>
              </w:rPr>
              <w:t xml:space="preserve">Be prepared to speak up for others if you witness bias, </w:t>
            </w:r>
            <w:proofErr w:type="gramStart"/>
            <w:r w:rsidRPr="004B6812">
              <w:rPr>
                <w:rFonts w:ascii="Calibri" w:eastAsia="Times New Roman" w:hAnsi="Calibri" w:cs="Calibri"/>
                <w:lang w:eastAsia="en-GB"/>
              </w:rPr>
              <w:t>discrimination</w:t>
            </w:r>
            <w:proofErr w:type="gramEnd"/>
            <w:r w:rsidRPr="004B6812">
              <w:rPr>
                <w:rFonts w:ascii="Calibri" w:eastAsia="Times New Roman" w:hAnsi="Calibri" w:cs="Calibri"/>
                <w:lang w:eastAsia="en-GB"/>
              </w:rPr>
              <w:t xml:space="preserve"> or prejudice </w:t>
            </w:r>
          </w:p>
          <w:p w14:paraId="7E9A68DB" w14:textId="679F0BA8" w:rsidR="008F4448" w:rsidRDefault="008F4448" w:rsidP="008F4448">
            <w:pPr>
              <w:spacing w:after="0" w:line="240" w:lineRule="auto"/>
              <w:textAlignment w:val="baseline"/>
              <w:rPr>
                <w:rFonts w:ascii="Tw Cen MT" w:eastAsia="Times New Roman" w:hAnsi="Tw Cen MT" w:cs="Times New Roman"/>
                <w:lang w:eastAsia="en-GB"/>
              </w:rPr>
            </w:pPr>
          </w:p>
          <w:p w14:paraId="1D8A0F05" w14:textId="77777777" w:rsidR="008F4448" w:rsidRPr="004B6812" w:rsidRDefault="008F4448" w:rsidP="008F4448">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Any other reasonable request as required </w:t>
            </w:r>
          </w:p>
          <w:p w14:paraId="5B8F24F7" w14:textId="77777777" w:rsidR="008F4448" w:rsidRPr="008F4448" w:rsidRDefault="008F4448" w:rsidP="008F4448">
            <w:pPr>
              <w:spacing w:after="0" w:line="240" w:lineRule="auto"/>
              <w:textAlignment w:val="baseline"/>
              <w:rPr>
                <w:rFonts w:ascii="Tw Cen MT" w:eastAsia="Times New Roman" w:hAnsi="Tw Cen MT" w:cs="Times New Roman"/>
                <w:lang w:eastAsia="en-GB"/>
              </w:rPr>
            </w:pPr>
          </w:p>
          <w:p w14:paraId="7B412595"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tc>
      </w:tr>
      <w:tr w:rsidR="004B6812" w:rsidRPr="004B6812" w14:paraId="57A29DCC" w14:textId="77777777" w:rsidTr="004B6812">
        <w:tc>
          <w:tcPr>
            <w:tcW w:w="325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C2F1E76"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lastRenderedPageBreak/>
              <w:t>Additional information: </w:t>
            </w:r>
          </w:p>
        </w:tc>
        <w:tc>
          <w:tcPr>
            <w:tcW w:w="670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26B061BF"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color w:val="000000"/>
                <w:lang w:eastAsia="en-GB"/>
              </w:rPr>
              <w:t>Some travel including occasional overnight stays may be required, so a full clean driving licence is desired. </w:t>
            </w:r>
          </w:p>
        </w:tc>
      </w:tr>
    </w:tbl>
    <w:p w14:paraId="148C8AE8" w14:textId="77777777" w:rsidR="004B6812" w:rsidRPr="004B6812" w:rsidRDefault="004B6812" w:rsidP="004B6812">
      <w:pPr>
        <w:spacing w:after="0" w:line="240" w:lineRule="auto"/>
        <w:textAlignment w:val="baseline"/>
        <w:rPr>
          <w:rFonts w:ascii="Segoe UI" w:eastAsia="Times New Roman" w:hAnsi="Segoe UI" w:cs="Segoe UI"/>
          <w:sz w:val="18"/>
          <w:szCs w:val="18"/>
          <w:lang w:eastAsia="en-GB"/>
        </w:rPr>
      </w:pPr>
      <w:r w:rsidRPr="004B6812">
        <w:rPr>
          <w:rFonts w:ascii="Calibri" w:eastAsia="Times New Roman" w:hAnsi="Calibri" w:cs="Calibri"/>
          <w:lang w:eastAsia="en-GB"/>
        </w:rPr>
        <w:t> </w:t>
      </w:r>
    </w:p>
    <w:p w14:paraId="6157F8A1" w14:textId="77777777" w:rsidR="004B6812" w:rsidRPr="004B6812" w:rsidRDefault="004B6812" w:rsidP="004B6812">
      <w:pPr>
        <w:spacing w:after="0" w:line="240" w:lineRule="auto"/>
        <w:textAlignment w:val="baseline"/>
        <w:rPr>
          <w:rFonts w:ascii="Segoe UI" w:eastAsia="Times New Roman" w:hAnsi="Segoe UI" w:cs="Segoe UI"/>
          <w:b/>
          <w:bCs/>
          <w:color w:val="00A7CF"/>
          <w:sz w:val="18"/>
          <w:szCs w:val="18"/>
          <w:lang w:eastAsia="en-GB"/>
        </w:rPr>
      </w:pPr>
      <w:r w:rsidRPr="004B6812">
        <w:rPr>
          <w:rFonts w:ascii="Calibri" w:eastAsia="Times New Roman" w:hAnsi="Calibri" w:cs="Calibri"/>
          <w:b/>
          <w:bCs/>
          <w:color w:val="00A7CF"/>
          <w:sz w:val="28"/>
          <w:szCs w:val="28"/>
          <w:lang w:eastAsia="en-GB"/>
        </w:rPr>
        <w:t>Person specification </w:t>
      </w:r>
    </w:p>
    <w:p w14:paraId="06EA27E9" w14:textId="77777777" w:rsidR="004B6812" w:rsidRPr="004B6812" w:rsidRDefault="004B6812" w:rsidP="004B6812">
      <w:pPr>
        <w:spacing w:after="0" w:line="240" w:lineRule="auto"/>
        <w:textAlignment w:val="baseline"/>
        <w:rPr>
          <w:rFonts w:ascii="Segoe UI" w:eastAsia="Times New Roman" w:hAnsi="Segoe UI" w:cs="Segoe UI"/>
          <w:sz w:val="18"/>
          <w:szCs w:val="18"/>
          <w:lang w:eastAsia="en-GB"/>
        </w:rPr>
      </w:pPr>
      <w:r w:rsidRPr="004B6812">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1"/>
        <w:gridCol w:w="3442"/>
        <w:gridCol w:w="3437"/>
      </w:tblGrid>
      <w:tr w:rsidR="004B6812" w:rsidRPr="004B6812" w14:paraId="3C3F5B8C" w14:textId="77777777" w:rsidTr="004B6812">
        <w:tc>
          <w:tcPr>
            <w:tcW w:w="2400" w:type="dxa"/>
            <w:tcBorders>
              <w:top w:val="single" w:sz="6" w:space="0" w:color="A6A6A6"/>
              <w:left w:val="single" w:sz="6" w:space="0" w:color="A6A6A6"/>
              <w:bottom w:val="single" w:sz="6" w:space="0" w:color="A6A6A6"/>
              <w:right w:val="single" w:sz="6" w:space="0" w:color="A6A6A6"/>
            </w:tcBorders>
            <w:shd w:val="clear" w:color="auto" w:fill="00A7CF"/>
            <w:hideMark/>
          </w:tcPr>
          <w:p w14:paraId="6009CCF1"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color w:val="FFFFFF"/>
                <w:lang w:eastAsia="en-GB"/>
              </w:rPr>
              <w:t> </w:t>
            </w:r>
          </w:p>
        </w:tc>
        <w:tc>
          <w:tcPr>
            <w:tcW w:w="3825" w:type="dxa"/>
            <w:tcBorders>
              <w:top w:val="single" w:sz="6" w:space="0" w:color="A6A6A6"/>
              <w:left w:val="single" w:sz="6" w:space="0" w:color="A6A6A6"/>
              <w:bottom w:val="single" w:sz="6" w:space="0" w:color="A6A6A6"/>
              <w:right w:val="single" w:sz="6" w:space="0" w:color="A6A6A6"/>
            </w:tcBorders>
            <w:shd w:val="clear" w:color="auto" w:fill="00A7CF"/>
            <w:vAlign w:val="center"/>
            <w:hideMark/>
          </w:tcPr>
          <w:p w14:paraId="73081556" w14:textId="77777777" w:rsidR="004B6812" w:rsidRPr="004B6812" w:rsidRDefault="004B6812" w:rsidP="004B6812">
            <w:pPr>
              <w:spacing w:after="0" w:line="240" w:lineRule="auto"/>
              <w:jc w:val="center"/>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b/>
                <w:bCs/>
                <w:color w:val="FFFFFF"/>
                <w:lang w:eastAsia="en-GB"/>
              </w:rPr>
              <w:t>Essential</w:t>
            </w:r>
            <w:r w:rsidRPr="004B6812">
              <w:rPr>
                <w:rFonts w:ascii="Calibri" w:eastAsia="Times New Roman" w:hAnsi="Calibri" w:cs="Calibri"/>
                <w:color w:val="FFFFFF"/>
                <w:lang w:eastAsia="en-GB"/>
              </w:rPr>
              <w:t> </w:t>
            </w:r>
          </w:p>
        </w:tc>
        <w:tc>
          <w:tcPr>
            <w:tcW w:w="3720" w:type="dxa"/>
            <w:tcBorders>
              <w:top w:val="single" w:sz="6" w:space="0" w:color="A6A6A6"/>
              <w:left w:val="single" w:sz="6" w:space="0" w:color="A6A6A6"/>
              <w:bottom w:val="single" w:sz="6" w:space="0" w:color="A6A6A6"/>
              <w:right w:val="single" w:sz="6" w:space="0" w:color="A6A6A6"/>
            </w:tcBorders>
            <w:shd w:val="clear" w:color="auto" w:fill="00A7CF"/>
            <w:vAlign w:val="center"/>
            <w:hideMark/>
          </w:tcPr>
          <w:p w14:paraId="182771A4" w14:textId="77777777" w:rsidR="004B6812" w:rsidRPr="004B6812" w:rsidRDefault="004B6812" w:rsidP="004B6812">
            <w:pPr>
              <w:spacing w:after="0" w:line="240" w:lineRule="auto"/>
              <w:jc w:val="center"/>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b/>
                <w:bCs/>
                <w:color w:val="FFFFFF"/>
                <w:lang w:eastAsia="en-GB"/>
              </w:rPr>
              <w:t>Desirable</w:t>
            </w:r>
            <w:r w:rsidRPr="004B6812">
              <w:rPr>
                <w:rFonts w:ascii="Calibri" w:eastAsia="Times New Roman" w:hAnsi="Calibri" w:cs="Calibri"/>
                <w:color w:val="FFFFFF"/>
                <w:lang w:eastAsia="en-GB"/>
              </w:rPr>
              <w:t> </w:t>
            </w:r>
          </w:p>
        </w:tc>
      </w:tr>
      <w:tr w:rsidR="004B6812" w:rsidRPr="004B6812" w14:paraId="69AEAD0E" w14:textId="77777777" w:rsidTr="004B6812">
        <w:tc>
          <w:tcPr>
            <w:tcW w:w="2400" w:type="dxa"/>
            <w:tcBorders>
              <w:top w:val="single" w:sz="6" w:space="0" w:color="A6A6A6"/>
              <w:left w:val="single" w:sz="6" w:space="0" w:color="A6A6A6"/>
              <w:bottom w:val="single" w:sz="6" w:space="0" w:color="A6A6A6"/>
              <w:right w:val="single" w:sz="6" w:space="0" w:color="A6A6A6"/>
            </w:tcBorders>
            <w:shd w:val="clear" w:color="auto" w:fill="00A7CF"/>
            <w:vAlign w:val="center"/>
            <w:hideMark/>
          </w:tcPr>
          <w:p w14:paraId="65A7E1D3"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b/>
                <w:bCs/>
                <w:color w:val="FFFFFF"/>
                <w:lang w:eastAsia="en-GB"/>
              </w:rPr>
              <w:t>Qualifications</w:t>
            </w:r>
            <w:r w:rsidRPr="004B6812">
              <w:rPr>
                <w:rFonts w:ascii="Calibri" w:eastAsia="Times New Roman" w:hAnsi="Calibri" w:cs="Calibri"/>
                <w:color w:val="FFFFFF"/>
                <w:lang w:eastAsia="en-GB"/>
              </w:rPr>
              <w:t> </w:t>
            </w:r>
          </w:p>
        </w:tc>
        <w:tc>
          <w:tcPr>
            <w:tcW w:w="3825" w:type="dxa"/>
            <w:tcBorders>
              <w:top w:val="single" w:sz="6" w:space="0" w:color="A6A6A6"/>
              <w:left w:val="single" w:sz="6" w:space="0" w:color="A6A6A6"/>
              <w:bottom w:val="single" w:sz="6" w:space="0" w:color="A6A6A6"/>
              <w:right w:val="single" w:sz="6" w:space="0" w:color="A6A6A6"/>
            </w:tcBorders>
            <w:shd w:val="clear" w:color="auto" w:fill="auto"/>
            <w:hideMark/>
          </w:tcPr>
          <w:p w14:paraId="0775ED97" w14:textId="52287905" w:rsidR="004B6812" w:rsidRDefault="004B6812" w:rsidP="004B6812">
            <w:pPr>
              <w:numPr>
                <w:ilvl w:val="0"/>
                <w:numId w:val="3"/>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PG cert in Low Intensity Interventions </w:t>
            </w:r>
            <w:r w:rsidR="00747575">
              <w:rPr>
                <w:rFonts w:ascii="Calibri" w:eastAsia="Times New Roman" w:hAnsi="Calibri" w:cs="Calibri"/>
                <w:lang w:eastAsia="en-GB"/>
              </w:rPr>
              <w:br/>
            </w:r>
          </w:p>
          <w:p w14:paraId="748F3EEE" w14:textId="0E1381FD" w:rsidR="00747575" w:rsidRPr="004B6812" w:rsidRDefault="00747575" w:rsidP="004B6812">
            <w:pPr>
              <w:numPr>
                <w:ilvl w:val="0"/>
                <w:numId w:val="3"/>
              </w:numPr>
              <w:spacing w:after="0" w:line="240" w:lineRule="auto"/>
              <w:ind w:left="1080" w:firstLine="0"/>
              <w:textAlignment w:val="baseline"/>
              <w:rPr>
                <w:rFonts w:ascii="Calibri" w:eastAsia="Times New Roman" w:hAnsi="Calibri" w:cs="Calibri"/>
                <w:lang w:eastAsia="en-GB"/>
              </w:rPr>
            </w:pPr>
            <w:r w:rsidRPr="00747575">
              <w:rPr>
                <w:rFonts w:ascii="Calibri" w:eastAsia="Times New Roman" w:hAnsi="Calibri" w:cs="Calibri"/>
                <w:lang w:eastAsia="en-GB"/>
              </w:rPr>
              <w:t>BABCP or BPS Registration (or willingness to work towards registration)</w:t>
            </w:r>
          </w:p>
        </w:tc>
        <w:tc>
          <w:tcPr>
            <w:tcW w:w="3720" w:type="dxa"/>
            <w:tcBorders>
              <w:top w:val="single" w:sz="6" w:space="0" w:color="A6A6A6"/>
              <w:left w:val="single" w:sz="6" w:space="0" w:color="A6A6A6"/>
              <w:bottom w:val="single" w:sz="6" w:space="0" w:color="A6A6A6"/>
              <w:right w:val="single" w:sz="6" w:space="0" w:color="A6A6A6"/>
            </w:tcBorders>
            <w:shd w:val="clear" w:color="auto" w:fill="auto"/>
            <w:hideMark/>
          </w:tcPr>
          <w:p w14:paraId="366E2427" w14:textId="77777777" w:rsidR="004B6812" w:rsidRPr="004B6812" w:rsidRDefault="004B6812" w:rsidP="004B6812">
            <w:pPr>
              <w:numPr>
                <w:ilvl w:val="0"/>
                <w:numId w:val="4"/>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Psychology or other health related undergraduate degree </w:t>
            </w:r>
          </w:p>
          <w:p w14:paraId="3A6DB107"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1D2D309D" w14:textId="77777777" w:rsidR="004B6812" w:rsidRPr="004B6812" w:rsidRDefault="004B6812" w:rsidP="004B6812">
            <w:pPr>
              <w:numPr>
                <w:ilvl w:val="0"/>
                <w:numId w:val="5"/>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Psychology or other health related postgraduate degree </w:t>
            </w:r>
          </w:p>
        </w:tc>
      </w:tr>
      <w:tr w:rsidR="004B6812" w:rsidRPr="004B6812" w14:paraId="0DC63601" w14:textId="77777777" w:rsidTr="004B6812">
        <w:tc>
          <w:tcPr>
            <w:tcW w:w="2400" w:type="dxa"/>
            <w:tcBorders>
              <w:top w:val="single" w:sz="6" w:space="0" w:color="A6A6A6"/>
              <w:left w:val="single" w:sz="6" w:space="0" w:color="A6A6A6"/>
              <w:bottom w:val="single" w:sz="6" w:space="0" w:color="A6A6A6"/>
              <w:right w:val="single" w:sz="6" w:space="0" w:color="A6A6A6"/>
            </w:tcBorders>
            <w:shd w:val="clear" w:color="auto" w:fill="00A7CF"/>
            <w:vAlign w:val="center"/>
            <w:hideMark/>
          </w:tcPr>
          <w:p w14:paraId="6D31F0DD"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b/>
                <w:bCs/>
                <w:color w:val="FFFFFF"/>
                <w:lang w:eastAsia="en-GB"/>
              </w:rPr>
              <w:t>Experience</w:t>
            </w:r>
            <w:r w:rsidRPr="004B6812">
              <w:rPr>
                <w:rFonts w:ascii="Calibri" w:eastAsia="Times New Roman" w:hAnsi="Calibri" w:cs="Calibri"/>
                <w:color w:val="FFFFFF"/>
                <w:lang w:eastAsia="en-GB"/>
              </w:rPr>
              <w:t> </w:t>
            </w:r>
          </w:p>
        </w:tc>
        <w:tc>
          <w:tcPr>
            <w:tcW w:w="3825" w:type="dxa"/>
            <w:tcBorders>
              <w:top w:val="single" w:sz="6" w:space="0" w:color="A6A6A6"/>
              <w:left w:val="single" w:sz="6" w:space="0" w:color="A6A6A6"/>
              <w:bottom w:val="single" w:sz="6" w:space="0" w:color="A6A6A6"/>
              <w:right w:val="single" w:sz="6" w:space="0" w:color="A6A6A6"/>
            </w:tcBorders>
            <w:shd w:val="clear" w:color="auto" w:fill="auto"/>
            <w:hideMark/>
          </w:tcPr>
          <w:p w14:paraId="2FF23503" w14:textId="77777777" w:rsidR="004B6812" w:rsidRPr="004B6812" w:rsidRDefault="004B6812" w:rsidP="004B6812">
            <w:pPr>
              <w:numPr>
                <w:ilvl w:val="0"/>
                <w:numId w:val="6"/>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Evidence of working with people who have experienced a mental health problem and experience within IAPT </w:t>
            </w:r>
          </w:p>
          <w:p w14:paraId="79E88F20"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69C7B310" w14:textId="77777777" w:rsidR="004B6812" w:rsidRPr="004B6812" w:rsidRDefault="004B6812" w:rsidP="004B6812">
            <w:pPr>
              <w:numPr>
                <w:ilvl w:val="0"/>
                <w:numId w:val="7"/>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Demonstrates robust risk management processes </w:t>
            </w:r>
          </w:p>
          <w:p w14:paraId="2D2D5125"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3E8EB43C" w14:textId="77777777" w:rsidR="004B6812" w:rsidRPr="004B6812" w:rsidRDefault="004B6812" w:rsidP="004B6812">
            <w:pPr>
              <w:numPr>
                <w:ilvl w:val="0"/>
                <w:numId w:val="8"/>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Demonstrates high standards in written communication </w:t>
            </w:r>
          </w:p>
          <w:p w14:paraId="03A539B1"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Arial" w:eastAsia="Times New Roman" w:hAnsi="Arial" w:cs="Arial"/>
                <w:lang w:eastAsia="en-GB"/>
              </w:rPr>
              <w:t> </w:t>
            </w:r>
          </w:p>
          <w:p w14:paraId="74A2F13F" w14:textId="77777777" w:rsidR="004B6812" w:rsidRPr="004B6812" w:rsidRDefault="004B6812" w:rsidP="004B6812">
            <w:pPr>
              <w:numPr>
                <w:ilvl w:val="0"/>
                <w:numId w:val="9"/>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Worked in a service where agreed targets in place demonstrating clinical outcomes  </w:t>
            </w:r>
          </w:p>
          <w:p w14:paraId="2A0DF5B3"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Arial" w:eastAsia="Times New Roman" w:hAnsi="Arial" w:cs="Arial"/>
                <w:lang w:eastAsia="en-GB"/>
              </w:rPr>
              <w:t> </w:t>
            </w:r>
          </w:p>
          <w:p w14:paraId="74979895" w14:textId="77777777" w:rsidR="004B6812" w:rsidRPr="004B6812" w:rsidRDefault="004B6812" w:rsidP="004B6812">
            <w:pPr>
              <w:numPr>
                <w:ilvl w:val="0"/>
                <w:numId w:val="10"/>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Ability to manage own caseload and time </w:t>
            </w:r>
          </w:p>
        </w:tc>
        <w:tc>
          <w:tcPr>
            <w:tcW w:w="3720" w:type="dxa"/>
            <w:tcBorders>
              <w:top w:val="single" w:sz="6" w:space="0" w:color="A6A6A6"/>
              <w:left w:val="single" w:sz="6" w:space="0" w:color="A6A6A6"/>
              <w:bottom w:val="single" w:sz="6" w:space="0" w:color="A6A6A6"/>
              <w:right w:val="single" w:sz="6" w:space="0" w:color="A6A6A6"/>
            </w:tcBorders>
            <w:shd w:val="clear" w:color="auto" w:fill="auto"/>
            <w:hideMark/>
          </w:tcPr>
          <w:p w14:paraId="76C5940C"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Arial" w:eastAsia="Times New Roman" w:hAnsi="Arial" w:cs="Arial"/>
                <w:lang w:eastAsia="en-GB"/>
              </w:rPr>
              <w:t> </w:t>
            </w:r>
          </w:p>
          <w:p w14:paraId="14CD7D62" w14:textId="77777777" w:rsidR="004B6812" w:rsidRPr="004B6812" w:rsidRDefault="004B6812" w:rsidP="004B6812">
            <w:pPr>
              <w:numPr>
                <w:ilvl w:val="0"/>
                <w:numId w:val="11"/>
              </w:numPr>
              <w:spacing w:after="0" w:line="240" w:lineRule="auto"/>
              <w:ind w:left="1080" w:firstLine="0"/>
              <w:textAlignment w:val="baseline"/>
              <w:rPr>
                <w:rFonts w:ascii="Arial" w:eastAsia="Times New Roman" w:hAnsi="Arial" w:cs="Arial"/>
                <w:lang w:eastAsia="en-GB"/>
              </w:rPr>
            </w:pPr>
            <w:r w:rsidRPr="004B6812">
              <w:rPr>
                <w:rFonts w:ascii="Calibri" w:eastAsia="Times New Roman" w:hAnsi="Calibri" w:cs="Calibri"/>
                <w:lang w:eastAsia="en-GB"/>
              </w:rPr>
              <w:t>Evidence of working in the local community </w:t>
            </w:r>
          </w:p>
          <w:p w14:paraId="2A4FD72B" w14:textId="77777777" w:rsidR="004B6812" w:rsidRPr="004B6812" w:rsidRDefault="004B6812" w:rsidP="004B6812">
            <w:pPr>
              <w:numPr>
                <w:ilvl w:val="0"/>
                <w:numId w:val="11"/>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Experience of facilitating Groups </w:t>
            </w:r>
          </w:p>
          <w:p w14:paraId="53FE59CC" w14:textId="77777777" w:rsidR="004B6812" w:rsidRPr="004B6812" w:rsidRDefault="004B6812" w:rsidP="004B6812">
            <w:pPr>
              <w:numPr>
                <w:ilvl w:val="0"/>
                <w:numId w:val="11"/>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Experience of using Computerised CBT (CCBT) (</w:t>
            </w:r>
            <w:proofErr w:type="spellStart"/>
            <w:r w:rsidRPr="004B6812">
              <w:rPr>
                <w:rFonts w:ascii="Calibri" w:eastAsia="Times New Roman" w:hAnsi="Calibri" w:cs="Calibri"/>
                <w:lang w:eastAsia="en-GB"/>
              </w:rPr>
              <w:t>Silvercloud</w:t>
            </w:r>
            <w:proofErr w:type="spellEnd"/>
            <w:r w:rsidRPr="004B6812">
              <w:rPr>
                <w:rFonts w:ascii="Calibri" w:eastAsia="Times New Roman" w:hAnsi="Calibri" w:cs="Calibri"/>
                <w:lang w:eastAsia="en-GB"/>
              </w:rPr>
              <w:t>) </w:t>
            </w:r>
          </w:p>
          <w:p w14:paraId="5FC7C465" w14:textId="77777777" w:rsidR="004B6812" w:rsidRPr="004B6812" w:rsidRDefault="004B6812" w:rsidP="004B6812">
            <w:pPr>
              <w:numPr>
                <w:ilvl w:val="0"/>
                <w:numId w:val="11"/>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Experience of using patient record systems (IAPTUS) </w:t>
            </w:r>
          </w:p>
        </w:tc>
      </w:tr>
      <w:tr w:rsidR="004B6812" w:rsidRPr="004B6812" w14:paraId="2F3B77F1" w14:textId="77777777" w:rsidTr="004B6812">
        <w:tc>
          <w:tcPr>
            <w:tcW w:w="2400" w:type="dxa"/>
            <w:tcBorders>
              <w:top w:val="single" w:sz="6" w:space="0" w:color="A6A6A6"/>
              <w:left w:val="single" w:sz="6" w:space="0" w:color="A6A6A6"/>
              <w:bottom w:val="single" w:sz="6" w:space="0" w:color="A6A6A6"/>
              <w:right w:val="single" w:sz="6" w:space="0" w:color="A6A6A6"/>
            </w:tcBorders>
            <w:shd w:val="clear" w:color="auto" w:fill="00A7CF"/>
            <w:vAlign w:val="center"/>
            <w:hideMark/>
          </w:tcPr>
          <w:p w14:paraId="081279A4"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b/>
                <w:bCs/>
                <w:color w:val="FFFFFF"/>
                <w:lang w:eastAsia="en-GB"/>
              </w:rPr>
              <w:t>Skills/knowledge</w:t>
            </w:r>
            <w:r w:rsidRPr="004B6812">
              <w:rPr>
                <w:rFonts w:ascii="Calibri" w:eastAsia="Times New Roman" w:hAnsi="Calibri" w:cs="Calibri"/>
                <w:color w:val="FFFFFF"/>
                <w:lang w:eastAsia="en-GB"/>
              </w:rPr>
              <w:t> </w:t>
            </w:r>
          </w:p>
        </w:tc>
        <w:tc>
          <w:tcPr>
            <w:tcW w:w="3825" w:type="dxa"/>
            <w:tcBorders>
              <w:top w:val="single" w:sz="6" w:space="0" w:color="A6A6A6"/>
              <w:left w:val="single" w:sz="6" w:space="0" w:color="A6A6A6"/>
              <w:bottom w:val="single" w:sz="6" w:space="0" w:color="A6A6A6"/>
              <w:right w:val="single" w:sz="6" w:space="0" w:color="A6A6A6"/>
            </w:tcBorders>
            <w:shd w:val="clear" w:color="auto" w:fill="auto"/>
            <w:hideMark/>
          </w:tcPr>
          <w:p w14:paraId="47D141AC" w14:textId="77777777" w:rsidR="004B6812" w:rsidRPr="004B6812" w:rsidRDefault="004B6812" w:rsidP="004B6812">
            <w:pPr>
              <w:numPr>
                <w:ilvl w:val="0"/>
                <w:numId w:val="12"/>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IT literate – intermediate level minimum </w:t>
            </w:r>
          </w:p>
          <w:p w14:paraId="41D14D0F"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15860FAB" w14:textId="77777777" w:rsidR="004B6812" w:rsidRPr="004B6812" w:rsidRDefault="004B6812" w:rsidP="004B6812">
            <w:pPr>
              <w:numPr>
                <w:ilvl w:val="0"/>
                <w:numId w:val="13"/>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Able to demonstrate clinical outcomes and meeting agreed performance targets </w:t>
            </w:r>
          </w:p>
          <w:p w14:paraId="5313D715"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3B2F10CE" w14:textId="77777777" w:rsidR="004B6812" w:rsidRPr="004B6812" w:rsidRDefault="004B6812" w:rsidP="004B6812">
            <w:pPr>
              <w:numPr>
                <w:ilvl w:val="0"/>
                <w:numId w:val="14"/>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Demonstrates high standards in written communication. </w:t>
            </w:r>
          </w:p>
          <w:p w14:paraId="17A46FF4"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1A679133" w14:textId="77777777" w:rsidR="004B6812" w:rsidRPr="004B6812" w:rsidRDefault="004B6812" w:rsidP="004B6812">
            <w:pPr>
              <w:numPr>
                <w:ilvl w:val="0"/>
                <w:numId w:val="15"/>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Ability to manage own caseload and time. </w:t>
            </w:r>
          </w:p>
          <w:p w14:paraId="123A15CA"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5962AC11" w14:textId="77777777" w:rsidR="004B6812" w:rsidRPr="004B6812" w:rsidRDefault="004B6812" w:rsidP="004B6812">
            <w:pPr>
              <w:numPr>
                <w:ilvl w:val="0"/>
                <w:numId w:val="16"/>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lastRenderedPageBreak/>
              <w:t>Able to write clear reports and letters </w:t>
            </w:r>
          </w:p>
        </w:tc>
        <w:tc>
          <w:tcPr>
            <w:tcW w:w="3720" w:type="dxa"/>
            <w:tcBorders>
              <w:top w:val="single" w:sz="6" w:space="0" w:color="A6A6A6"/>
              <w:left w:val="single" w:sz="6" w:space="0" w:color="A6A6A6"/>
              <w:bottom w:val="single" w:sz="6" w:space="0" w:color="A6A6A6"/>
              <w:right w:val="single" w:sz="6" w:space="0" w:color="A6A6A6"/>
            </w:tcBorders>
            <w:shd w:val="clear" w:color="auto" w:fill="auto"/>
            <w:hideMark/>
          </w:tcPr>
          <w:p w14:paraId="396FDF2B"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lastRenderedPageBreak/>
              <w:t> </w:t>
            </w:r>
          </w:p>
          <w:p w14:paraId="13D14A0B"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5F123E2B"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59E7DDF9" w14:textId="77777777" w:rsidR="004B6812" w:rsidRPr="004B6812" w:rsidRDefault="004B6812" w:rsidP="004B6812">
            <w:pPr>
              <w:spacing w:after="0" w:line="240" w:lineRule="auto"/>
              <w:jc w:val="center"/>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tc>
      </w:tr>
      <w:tr w:rsidR="004B6812" w:rsidRPr="004B6812" w14:paraId="6DB44558" w14:textId="77777777" w:rsidTr="004B6812">
        <w:tc>
          <w:tcPr>
            <w:tcW w:w="2400" w:type="dxa"/>
            <w:tcBorders>
              <w:top w:val="single" w:sz="6" w:space="0" w:color="A6A6A6"/>
              <w:left w:val="single" w:sz="6" w:space="0" w:color="A6A6A6"/>
              <w:bottom w:val="single" w:sz="6" w:space="0" w:color="A6A6A6"/>
              <w:right w:val="single" w:sz="6" w:space="0" w:color="A6A6A6"/>
            </w:tcBorders>
            <w:shd w:val="clear" w:color="auto" w:fill="00A7CF"/>
            <w:vAlign w:val="center"/>
            <w:hideMark/>
          </w:tcPr>
          <w:p w14:paraId="17753444"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b/>
                <w:bCs/>
                <w:color w:val="FFFFFF"/>
                <w:lang w:eastAsia="en-GB"/>
              </w:rPr>
              <w:t>Personal competencies and qualities</w:t>
            </w:r>
            <w:r w:rsidRPr="004B6812">
              <w:rPr>
                <w:rFonts w:ascii="Calibri" w:eastAsia="Times New Roman" w:hAnsi="Calibri" w:cs="Calibri"/>
                <w:color w:val="FFFFFF"/>
                <w:lang w:eastAsia="en-GB"/>
              </w:rPr>
              <w:t> </w:t>
            </w:r>
          </w:p>
        </w:tc>
        <w:tc>
          <w:tcPr>
            <w:tcW w:w="3825" w:type="dxa"/>
            <w:tcBorders>
              <w:top w:val="single" w:sz="6" w:space="0" w:color="A6A6A6"/>
              <w:left w:val="single" w:sz="6" w:space="0" w:color="A6A6A6"/>
              <w:bottom w:val="single" w:sz="6" w:space="0" w:color="A6A6A6"/>
              <w:right w:val="single" w:sz="6" w:space="0" w:color="A6A6A6"/>
            </w:tcBorders>
            <w:shd w:val="clear" w:color="auto" w:fill="auto"/>
            <w:hideMark/>
          </w:tcPr>
          <w:p w14:paraId="0662D4C5" w14:textId="77777777" w:rsidR="004B6812" w:rsidRPr="004B6812" w:rsidRDefault="004B6812" w:rsidP="004B6812">
            <w:pPr>
              <w:numPr>
                <w:ilvl w:val="0"/>
                <w:numId w:val="17"/>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Excellent verbal and written communication skills </w:t>
            </w:r>
          </w:p>
          <w:p w14:paraId="188948A9"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65B52C9F" w14:textId="77777777" w:rsidR="004B6812" w:rsidRPr="004B6812" w:rsidRDefault="004B6812" w:rsidP="004B6812">
            <w:pPr>
              <w:numPr>
                <w:ilvl w:val="0"/>
                <w:numId w:val="18"/>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High level of enthusiasm and motivation </w:t>
            </w:r>
          </w:p>
          <w:p w14:paraId="727DB690"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5BD1943E" w14:textId="77777777" w:rsidR="004B6812" w:rsidRPr="004B6812" w:rsidRDefault="004B6812" w:rsidP="004B6812">
            <w:pPr>
              <w:numPr>
                <w:ilvl w:val="0"/>
                <w:numId w:val="19"/>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Ability to work individually or within a team and foster good working relationships </w:t>
            </w:r>
          </w:p>
          <w:p w14:paraId="1230F7F3"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7BA4EE8E" w14:textId="77777777" w:rsidR="004B6812" w:rsidRPr="004B6812" w:rsidRDefault="004B6812" w:rsidP="004B6812">
            <w:pPr>
              <w:numPr>
                <w:ilvl w:val="0"/>
                <w:numId w:val="20"/>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Ability to work under pressure </w:t>
            </w:r>
          </w:p>
          <w:p w14:paraId="0160B028"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755297AA"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7C914A3E" w14:textId="77777777" w:rsidR="004B6812" w:rsidRPr="004B6812" w:rsidRDefault="004B6812" w:rsidP="004B6812">
            <w:pPr>
              <w:numPr>
                <w:ilvl w:val="0"/>
                <w:numId w:val="21"/>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Excellent time management skills </w:t>
            </w:r>
          </w:p>
          <w:p w14:paraId="6CDA3112"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tc>
        <w:tc>
          <w:tcPr>
            <w:tcW w:w="3720" w:type="dxa"/>
            <w:tcBorders>
              <w:top w:val="single" w:sz="6" w:space="0" w:color="A6A6A6"/>
              <w:left w:val="single" w:sz="6" w:space="0" w:color="A6A6A6"/>
              <w:bottom w:val="single" w:sz="6" w:space="0" w:color="A6A6A6"/>
              <w:right w:val="single" w:sz="6" w:space="0" w:color="A6A6A6"/>
            </w:tcBorders>
            <w:shd w:val="clear" w:color="auto" w:fill="auto"/>
            <w:hideMark/>
          </w:tcPr>
          <w:p w14:paraId="099965D2"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5CE3DA84"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2C42E0C2" w14:textId="77777777" w:rsidR="004B6812" w:rsidRPr="004B6812" w:rsidRDefault="004B6812" w:rsidP="004B6812">
            <w:pPr>
              <w:spacing w:after="0" w:line="240" w:lineRule="auto"/>
              <w:ind w:left="720"/>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lang w:eastAsia="en-GB"/>
              </w:rPr>
              <w:t> </w:t>
            </w:r>
          </w:p>
          <w:p w14:paraId="1CB52E0C" w14:textId="77777777" w:rsidR="004B6812" w:rsidRPr="004B6812" w:rsidRDefault="004B6812" w:rsidP="004B6812">
            <w:pPr>
              <w:numPr>
                <w:ilvl w:val="0"/>
                <w:numId w:val="22"/>
              </w:numPr>
              <w:spacing w:after="0" w:line="240" w:lineRule="auto"/>
              <w:ind w:left="1080" w:firstLine="0"/>
              <w:textAlignment w:val="baseline"/>
              <w:rPr>
                <w:rFonts w:ascii="Calibri" w:eastAsia="Times New Roman" w:hAnsi="Calibri" w:cs="Calibri"/>
                <w:lang w:eastAsia="en-GB"/>
              </w:rPr>
            </w:pPr>
            <w:r w:rsidRPr="004B6812">
              <w:rPr>
                <w:rFonts w:ascii="Calibri" w:eastAsia="Times New Roman" w:hAnsi="Calibri" w:cs="Calibri"/>
                <w:lang w:eastAsia="en-GB"/>
              </w:rPr>
              <w:t>Car driver and/or ability and willingness to travel to locations throughout the organisation as required </w:t>
            </w:r>
          </w:p>
        </w:tc>
      </w:tr>
    </w:tbl>
    <w:p w14:paraId="37D529A5" w14:textId="77777777" w:rsidR="004B6812" w:rsidRPr="004B6812" w:rsidRDefault="004B6812" w:rsidP="004B6812">
      <w:pPr>
        <w:spacing w:after="0" w:line="240" w:lineRule="auto"/>
        <w:textAlignment w:val="baseline"/>
        <w:rPr>
          <w:rFonts w:ascii="Segoe UI" w:eastAsia="Times New Roman" w:hAnsi="Segoe UI" w:cs="Segoe UI"/>
          <w:sz w:val="18"/>
          <w:szCs w:val="18"/>
          <w:lang w:eastAsia="en-GB"/>
        </w:rPr>
      </w:pPr>
      <w:r w:rsidRPr="004B6812">
        <w:rPr>
          <w:rFonts w:ascii="Calibri" w:eastAsia="Times New Roman" w:hAnsi="Calibri" w:cs="Calibri"/>
          <w:sz w:val="32"/>
          <w:szCs w:val="32"/>
          <w:lang w:eastAsia="en-GB"/>
        </w:rPr>
        <w:t> </w:t>
      </w:r>
    </w:p>
    <w:p w14:paraId="07AB6F58" w14:textId="77777777" w:rsidR="004B6812" w:rsidRPr="004B6812" w:rsidRDefault="004B6812" w:rsidP="004B6812">
      <w:pPr>
        <w:spacing w:after="0" w:line="240" w:lineRule="auto"/>
        <w:textAlignment w:val="baseline"/>
        <w:rPr>
          <w:rFonts w:ascii="Segoe UI" w:eastAsia="Times New Roman" w:hAnsi="Segoe UI" w:cs="Segoe UI"/>
          <w:b/>
          <w:bCs/>
          <w:color w:val="00A7CF"/>
          <w:sz w:val="18"/>
          <w:szCs w:val="18"/>
          <w:lang w:eastAsia="en-GB"/>
        </w:rPr>
      </w:pPr>
      <w:r w:rsidRPr="004B6812">
        <w:rPr>
          <w:rFonts w:ascii="Calibri" w:eastAsia="Times New Roman" w:hAnsi="Calibri" w:cs="Calibri"/>
          <w:b/>
          <w:bCs/>
          <w:color w:val="00A7CF"/>
          <w:sz w:val="32"/>
          <w:szCs w:val="32"/>
          <w:lang w:eastAsia="en-GB"/>
        </w:rPr>
        <w:t>Version Control </w:t>
      </w:r>
    </w:p>
    <w:p w14:paraId="56DB329F" w14:textId="77777777" w:rsidR="004B6812" w:rsidRPr="004B6812" w:rsidRDefault="004B6812" w:rsidP="004B6812">
      <w:pPr>
        <w:spacing w:after="0" w:line="240" w:lineRule="auto"/>
        <w:textAlignment w:val="baseline"/>
        <w:rPr>
          <w:rFonts w:ascii="Segoe UI" w:eastAsia="Times New Roman" w:hAnsi="Segoe UI" w:cs="Segoe UI"/>
          <w:sz w:val="18"/>
          <w:szCs w:val="18"/>
          <w:lang w:eastAsia="en-GB"/>
        </w:rPr>
      </w:pPr>
      <w:r w:rsidRPr="004B6812">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90"/>
        <w:gridCol w:w="1916"/>
        <w:gridCol w:w="1264"/>
        <w:gridCol w:w="1378"/>
        <w:gridCol w:w="1430"/>
        <w:gridCol w:w="1532"/>
      </w:tblGrid>
      <w:tr w:rsidR="004B6812" w:rsidRPr="004B6812" w14:paraId="26995FAE" w14:textId="77777777" w:rsidTr="004B6812">
        <w:trPr>
          <w:trHeight w:val="300"/>
        </w:trPr>
        <w:tc>
          <w:tcPr>
            <w:tcW w:w="1650" w:type="dxa"/>
            <w:tcBorders>
              <w:top w:val="single" w:sz="6" w:space="0" w:color="808080"/>
              <w:left w:val="single" w:sz="6" w:space="0" w:color="808080"/>
              <w:bottom w:val="single" w:sz="6" w:space="0" w:color="808080"/>
              <w:right w:val="single" w:sz="6" w:space="0" w:color="808080"/>
            </w:tcBorders>
            <w:shd w:val="clear" w:color="auto" w:fill="auto"/>
            <w:hideMark/>
          </w:tcPr>
          <w:p w14:paraId="3231EBAF"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Owner: </w:t>
            </w:r>
          </w:p>
        </w:tc>
        <w:tc>
          <w:tcPr>
            <w:tcW w:w="2160" w:type="dxa"/>
            <w:tcBorders>
              <w:top w:val="single" w:sz="6" w:space="0" w:color="808080"/>
              <w:left w:val="single" w:sz="6" w:space="0" w:color="808080"/>
              <w:bottom w:val="single" w:sz="6" w:space="0" w:color="808080"/>
              <w:right w:val="single" w:sz="6" w:space="0" w:color="808080"/>
            </w:tcBorders>
            <w:shd w:val="clear" w:color="auto" w:fill="auto"/>
            <w:hideMark/>
          </w:tcPr>
          <w:p w14:paraId="402B5DF5"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color w:val="000000"/>
                <w:sz w:val="20"/>
                <w:szCs w:val="20"/>
                <w:shd w:val="clear" w:color="auto" w:fill="E1E3E6"/>
                <w:lang w:eastAsia="en-GB"/>
              </w:rPr>
              <w:t>Human Resources</w:t>
            </w:r>
            <w:r w:rsidRPr="004B6812">
              <w:rPr>
                <w:rFonts w:ascii="Calibri" w:eastAsia="Times New Roman" w:hAnsi="Calibri" w:cs="Calibri"/>
                <w:sz w:val="20"/>
                <w:szCs w:val="20"/>
                <w:lang w:eastAsia="en-GB"/>
              </w:rPr>
              <w:t> </w:t>
            </w:r>
          </w:p>
        </w:tc>
        <w:tc>
          <w:tcPr>
            <w:tcW w:w="1410" w:type="dxa"/>
            <w:tcBorders>
              <w:top w:val="single" w:sz="6" w:space="0" w:color="808080"/>
              <w:left w:val="single" w:sz="6" w:space="0" w:color="808080"/>
              <w:bottom w:val="single" w:sz="6" w:space="0" w:color="808080"/>
              <w:right w:val="single" w:sz="6" w:space="0" w:color="808080"/>
            </w:tcBorders>
            <w:shd w:val="clear" w:color="auto" w:fill="auto"/>
            <w:hideMark/>
          </w:tcPr>
          <w:p w14:paraId="5AC0617C"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Review: </w:t>
            </w:r>
          </w:p>
        </w:tc>
        <w:tc>
          <w:tcPr>
            <w:tcW w:w="1545" w:type="dxa"/>
            <w:tcBorders>
              <w:top w:val="single" w:sz="6" w:space="0" w:color="808080"/>
              <w:left w:val="single" w:sz="6" w:space="0" w:color="808080"/>
              <w:bottom w:val="single" w:sz="6" w:space="0" w:color="808080"/>
              <w:right w:val="single" w:sz="6" w:space="0" w:color="808080"/>
            </w:tcBorders>
            <w:shd w:val="clear" w:color="auto" w:fill="auto"/>
            <w:hideMark/>
          </w:tcPr>
          <w:p w14:paraId="2168B7F4"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Annually </w:t>
            </w:r>
          </w:p>
        </w:tc>
        <w:tc>
          <w:tcPr>
            <w:tcW w:w="1500" w:type="dxa"/>
            <w:tcBorders>
              <w:top w:val="single" w:sz="6" w:space="0" w:color="808080"/>
              <w:left w:val="single" w:sz="6" w:space="0" w:color="808080"/>
              <w:bottom w:val="single" w:sz="6" w:space="0" w:color="808080"/>
              <w:right w:val="single" w:sz="6" w:space="0" w:color="808080"/>
            </w:tcBorders>
            <w:shd w:val="clear" w:color="auto" w:fill="auto"/>
            <w:hideMark/>
          </w:tcPr>
          <w:p w14:paraId="4965C051"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Classification: </w:t>
            </w:r>
          </w:p>
        </w:tc>
        <w:tc>
          <w:tcPr>
            <w:tcW w:w="1650" w:type="dxa"/>
            <w:tcBorders>
              <w:top w:val="single" w:sz="6" w:space="0" w:color="808080"/>
              <w:left w:val="single" w:sz="6" w:space="0" w:color="808080"/>
              <w:bottom w:val="single" w:sz="6" w:space="0" w:color="808080"/>
              <w:right w:val="single" w:sz="6" w:space="0" w:color="808080"/>
            </w:tcBorders>
            <w:shd w:val="clear" w:color="auto" w:fill="auto"/>
            <w:hideMark/>
          </w:tcPr>
          <w:p w14:paraId="5F8FB180"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1 (Proprietary) </w:t>
            </w:r>
          </w:p>
        </w:tc>
      </w:tr>
      <w:tr w:rsidR="004B6812" w:rsidRPr="004B6812" w14:paraId="66CD3DEE" w14:textId="77777777" w:rsidTr="004B6812">
        <w:trPr>
          <w:trHeight w:val="300"/>
        </w:trPr>
        <w:tc>
          <w:tcPr>
            <w:tcW w:w="1650" w:type="dxa"/>
            <w:tcBorders>
              <w:top w:val="single" w:sz="6" w:space="0" w:color="808080"/>
              <w:left w:val="single" w:sz="6" w:space="0" w:color="808080"/>
              <w:bottom w:val="single" w:sz="6" w:space="0" w:color="808080"/>
              <w:right w:val="single" w:sz="6" w:space="0" w:color="808080"/>
            </w:tcBorders>
            <w:shd w:val="clear" w:color="auto" w:fill="auto"/>
            <w:hideMark/>
          </w:tcPr>
          <w:p w14:paraId="64F86A6E"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Author: </w:t>
            </w:r>
          </w:p>
        </w:tc>
        <w:tc>
          <w:tcPr>
            <w:tcW w:w="2160" w:type="dxa"/>
            <w:tcBorders>
              <w:top w:val="single" w:sz="6" w:space="0" w:color="808080"/>
              <w:left w:val="single" w:sz="6" w:space="0" w:color="808080"/>
              <w:bottom w:val="single" w:sz="6" w:space="0" w:color="808080"/>
              <w:right w:val="single" w:sz="6" w:space="0" w:color="808080"/>
            </w:tcBorders>
            <w:shd w:val="clear" w:color="auto" w:fill="auto"/>
            <w:hideMark/>
          </w:tcPr>
          <w:p w14:paraId="2917DE18"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color w:val="000000"/>
                <w:sz w:val="20"/>
                <w:szCs w:val="20"/>
                <w:shd w:val="clear" w:color="auto" w:fill="E1E3E6"/>
                <w:lang w:eastAsia="en-GB"/>
              </w:rPr>
              <w:t>Human Resources</w:t>
            </w:r>
            <w:r w:rsidRPr="004B6812">
              <w:rPr>
                <w:rFonts w:ascii="Calibri" w:eastAsia="Times New Roman" w:hAnsi="Calibri" w:cs="Calibri"/>
                <w:sz w:val="20"/>
                <w:szCs w:val="20"/>
                <w:lang w:eastAsia="en-GB"/>
              </w:rPr>
              <w:t> </w:t>
            </w:r>
          </w:p>
        </w:tc>
        <w:tc>
          <w:tcPr>
            <w:tcW w:w="1410" w:type="dxa"/>
            <w:tcBorders>
              <w:top w:val="single" w:sz="6" w:space="0" w:color="808080"/>
              <w:left w:val="single" w:sz="6" w:space="0" w:color="808080"/>
              <w:bottom w:val="single" w:sz="6" w:space="0" w:color="808080"/>
              <w:right w:val="single" w:sz="6" w:space="0" w:color="808080"/>
            </w:tcBorders>
            <w:shd w:val="clear" w:color="auto" w:fill="auto"/>
            <w:hideMark/>
          </w:tcPr>
          <w:p w14:paraId="13B01A49"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Version: </w:t>
            </w:r>
          </w:p>
        </w:tc>
        <w:tc>
          <w:tcPr>
            <w:tcW w:w="1545" w:type="dxa"/>
            <w:tcBorders>
              <w:top w:val="single" w:sz="6" w:space="0" w:color="808080"/>
              <w:left w:val="single" w:sz="6" w:space="0" w:color="808080"/>
              <w:bottom w:val="single" w:sz="6" w:space="0" w:color="808080"/>
              <w:right w:val="single" w:sz="6" w:space="0" w:color="808080"/>
            </w:tcBorders>
            <w:shd w:val="clear" w:color="auto" w:fill="auto"/>
            <w:hideMark/>
          </w:tcPr>
          <w:p w14:paraId="65ED14A5"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color w:val="000000"/>
                <w:sz w:val="20"/>
                <w:szCs w:val="20"/>
                <w:shd w:val="clear" w:color="auto" w:fill="E1E3E6"/>
                <w:lang w:eastAsia="en-GB"/>
              </w:rPr>
              <w:t>V1.1</w:t>
            </w:r>
            <w:r w:rsidRPr="004B6812">
              <w:rPr>
                <w:rFonts w:ascii="Calibri" w:eastAsia="Times New Roman" w:hAnsi="Calibri" w:cs="Calibri"/>
                <w:sz w:val="20"/>
                <w:szCs w:val="20"/>
                <w:lang w:eastAsia="en-GB"/>
              </w:rPr>
              <w:t> </w:t>
            </w:r>
          </w:p>
        </w:tc>
        <w:tc>
          <w:tcPr>
            <w:tcW w:w="1500" w:type="dxa"/>
            <w:tcBorders>
              <w:top w:val="single" w:sz="6" w:space="0" w:color="808080"/>
              <w:left w:val="single" w:sz="6" w:space="0" w:color="808080"/>
              <w:bottom w:val="single" w:sz="6" w:space="0" w:color="808080"/>
              <w:right w:val="single" w:sz="6" w:space="0" w:color="808080"/>
            </w:tcBorders>
            <w:shd w:val="clear" w:color="auto" w:fill="auto"/>
            <w:hideMark/>
          </w:tcPr>
          <w:p w14:paraId="533DEBA3"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Status: </w:t>
            </w:r>
          </w:p>
        </w:tc>
        <w:tc>
          <w:tcPr>
            <w:tcW w:w="1650" w:type="dxa"/>
            <w:tcBorders>
              <w:top w:val="single" w:sz="6" w:space="0" w:color="808080"/>
              <w:left w:val="single" w:sz="6" w:space="0" w:color="808080"/>
              <w:bottom w:val="single" w:sz="6" w:space="0" w:color="808080"/>
              <w:right w:val="single" w:sz="6" w:space="0" w:color="808080"/>
            </w:tcBorders>
            <w:shd w:val="clear" w:color="auto" w:fill="auto"/>
            <w:hideMark/>
          </w:tcPr>
          <w:p w14:paraId="0985A30F"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color w:val="000000"/>
                <w:sz w:val="20"/>
                <w:szCs w:val="20"/>
                <w:shd w:val="clear" w:color="auto" w:fill="E1E3E6"/>
                <w:lang w:eastAsia="en-GB"/>
              </w:rPr>
              <w:t>PUBLISHED</w:t>
            </w:r>
            <w:r w:rsidRPr="004B6812">
              <w:rPr>
                <w:rFonts w:ascii="Calibri" w:eastAsia="Times New Roman" w:hAnsi="Calibri" w:cs="Calibri"/>
                <w:sz w:val="20"/>
                <w:szCs w:val="20"/>
                <w:lang w:eastAsia="en-GB"/>
              </w:rPr>
              <w:t> </w:t>
            </w:r>
          </w:p>
        </w:tc>
      </w:tr>
      <w:tr w:rsidR="004B6812" w:rsidRPr="004B6812" w14:paraId="50E02B42" w14:textId="77777777" w:rsidTr="004B6812">
        <w:trPr>
          <w:trHeight w:val="300"/>
        </w:trPr>
        <w:tc>
          <w:tcPr>
            <w:tcW w:w="1650" w:type="dxa"/>
            <w:tcBorders>
              <w:top w:val="single" w:sz="6" w:space="0" w:color="808080"/>
              <w:left w:val="single" w:sz="6" w:space="0" w:color="808080"/>
              <w:bottom w:val="single" w:sz="6" w:space="0" w:color="808080"/>
              <w:right w:val="single" w:sz="6" w:space="0" w:color="808080"/>
            </w:tcBorders>
            <w:shd w:val="clear" w:color="auto" w:fill="auto"/>
            <w:hideMark/>
          </w:tcPr>
          <w:p w14:paraId="6ACDB83D"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Date Published: </w:t>
            </w:r>
          </w:p>
        </w:tc>
        <w:tc>
          <w:tcPr>
            <w:tcW w:w="2160" w:type="dxa"/>
            <w:tcBorders>
              <w:top w:val="single" w:sz="6" w:space="0" w:color="808080"/>
              <w:left w:val="single" w:sz="6" w:space="0" w:color="808080"/>
              <w:bottom w:val="single" w:sz="6" w:space="0" w:color="808080"/>
              <w:right w:val="single" w:sz="6" w:space="0" w:color="808080"/>
            </w:tcBorders>
            <w:shd w:val="clear" w:color="auto" w:fill="auto"/>
            <w:hideMark/>
          </w:tcPr>
          <w:p w14:paraId="7121E1C3"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03/12/2019 </w:t>
            </w:r>
          </w:p>
        </w:tc>
        <w:tc>
          <w:tcPr>
            <w:tcW w:w="1410" w:type="dxa"/>
            <w:tcBorders>
              <w:top w:val="single" w:sz="6" w:space="0" w:color="808080"/>
              <w:left w:val="single" w:sz="6" w:space="0" w:color="808080"/>
              <w:bottom w:val="single" w:sz="6" w:space="0" w:color="808080"/>
              <w:right w:val="single" w:sz="6" w:space="0" w:color="808080"/>
            </w:tcBorders>
            <w:shd w:val="clear" w:color="auto" w:fill="auto"/>
            <w:hideMark/>
          </w:tcPr>
          <w:p w14:paraId="3BDEDB5E"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Code: </w:t>
            </w:r>
          </w:p>
        </w:tc>
        <w:tc>
          <w:tcPr>
            <w:tcW w:w="1545" w:type="dxa"/>
            <w:tcBorders>
              <w:top w:val="single" w:sz="6" w:space="0" w:color="808080"/>
              <w:left w:val="single" w:sz="6" w:space="0" w:color="808080"/>
              <w:bottom w:val="single" w:sz="6" w:space="0" w:color="808080"/>
              <w:right w:val="single" w:sz="6" w:space="0" w:color="808080"/>
            </w:tcBorders>
            <w:shd w:val="clear" w:color="auto" w:fill="auto"/>
            <w:hideMark/>
          </w:tcPr>
          <w:p w14:paraId="6F9283C8"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TBC </w:t>
            </w:r>
          </w:p>
        </w:tc>
        <w:tc>
          <w:tcPr>
            <w:tcW w:w="1500" w:type="dxa"/>
            <w:tcBorders>
              <w:top w:val="single" w:sz="6" w:space="0" w:color="808080"/>
              <w:left w:val="single" w:sz="6" w:space="0" w:color="808080"/>
              <w:bottom w:val="single" w:sz="6" w:space="0" w:color="808080"/>
              <w:right w:val="single" w:sz="6" w:space="0" w:color="808080"/>
            </w:tcBorders>
            <w:shd w:val="clear" w:color="auto" w:fill="auto"/>
            <w:hideMark/>
          </w:tcPr>
          <w:p w14:paraId="62D6794E"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 </w:t>
            </w:r>
          </w:p>
        </w:tc>
        <w:tc>
          <w:tcPr>
            <w:tcW w:w="1650" w:type="dxa"/>
            <w:tcBorders>
              <w:top w:val="single" w:sz="6" w:space="0" w:color="808080"/>
              <w:left w:val="single" w:sz="6" w:space="0" w:color="808080"/>
              <w:bottom w:val="single" w:sz="6" w:space="0" w:color="808080"/>
              <w:right w:val="single" w:sz="6" w:space="0" w:color="808080"/>
            </w:tcBorders>
            <w:shd w:val="clear" w:color="auto" w:fill="auto"/>
            <w:hideMark/>
          </w:tcPr>
          <w:p w14:paraId="58F883AB"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 </w:t>
            </w:r>
          </w:p>
        </w:tc>
      </w:tr>
    </w:tbl>
    <w:p w14:paraId="42E871A5" w14:textId="77777777" w:rsidR="004B6812" w:rsidRPr="004B6812" w:rsidRDefault="004B6812" w:rsidP="004B6812">
      <w:pPr>
        <w:spacing w:after="0" w:line="240" w:lineRule="auto"/>
        <w:textAlignment w:val="baseline"/>
        <w:rPr>
          <w:rFonts w:ascii="Segoe UI" w:eastAsia="Times New Roman" w:hAnsi="Segoe UI" w:cs="Segoe UI"/>
          <w:sz w:val="18"/>
          <w:szCs w:val="18"/>
          <w:lang w:eastAsia="en-GB"/>
        </w:rPr>
      </w:pPr>
      <w:r w:rsidRPr="004B6812">
        <w:rPr>
          <w:rFonts w:ascii="Calibri" w:eastAsia="Times New Roman" w:hAnsi="Calibri" w:cs="Calibri"/>
          <w:lang w:eastAsia="en-GB"/>
        </w:rPr>
        <w:t> </w:t>
      </w:r>
    </w:p>
    <w:p w14:paraId="6A5CABA5" w14:textId="77777777" w:rsidR="004B6812" w:rsidRPr="004B6812" w:rsidRDefault="004B6812" w:rsidP="004B6812">
      <w:pPr>
        <w:spacing w:after="0" w:line="240" w:lineRule="auto"/>
        <w:textAlignment w:val="baseline"/>
        <w:rPr>
          <w:rFonts w:ascii="Segoe UI" w:eastAsia="Times New Roman" w:hAnsi="Segoe UI" w:cs="Segoe UI"/>
          <w:sz w:val="18"/>
          <w:szCs w:val="18"/>
          <w:lang w:eastAsia="en-GB"/>
        </w:rPr>
      </w:pPr>
      <w:r w:rsidRPr="004B6812">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3"/>
        <w:gridCol w:w="947"/>
        <w:gridCol w:w="7120"/>
      </w:tblGrid>
      <w:tr w:rsidR="004B6812" w:rsidRPr="004B6812" w14:paraId="38BE14DA" w14:textId="77777777" w:rsidTr="004B6812">
        <w:trPr>
          <w:trHeight w:val="300"/>
        </w:trPr>
        <w:tc>
          <w:tcPr>
            <w:tcW w:w="975" w:type="dxa"/>
            <w:tcBorders>
              <w:top w:val="single" w:sz="6" w:space="0" w:color="808080"/>
              <w:left w:val="single" w:sz="6" w:space="0" w:color="808080"/>
              <w:bottom w:val="single" w:sz="6" w:space="0" w:color="808080"/>
              <w:right w:val="single" w:sz="6" w:space="0" w:color="808080"/>
            </w:tcBorders>
            <w:shd w:val="clear" w:color="auto" w:fill="auto"/>
            <w:hideMark/>
          </w:tcPr>
          <w:p w14:paraId="0031B794"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Version: </w:t>
            </w:r>
          </w:p>
        </w:tc>
        <w:tc>
          <w:tcPr>
            <w:tcW w:w="975" w:type="dxa"/>
            <w:tcBorders>
              <w:top w:val="single" w:sz="6" w:space="0" w:color="808080"/>
              <w:left w:val="single" w:sz="6" w:space="0" w:color="808080"/>
              <w:bottom w:val="single" w:sz="6" w:space="0" w:color="808080"/>
              <w:right w:val="single" w:sz="6" w:space="0" w:color="808080"/>
            </w:tcBorders>
            <w:shd w:val="clear" w:color="auto" w:fill="auto"/>
            <w:hideMark/>
          </w:tcPr>
          <w:p w14:paraId="0E5C6C0E"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Date: </w:t>
            </w:r>
          </w:p>
        </w:tc>
        <w:tc>
          <w:tcPr>
            <w:tcW w:w="7995" w:type="dxa"/>
            <w:tcBorders>
              <w:top w:val="single" w:sz="6" w:space="0" w:color="808080"/>
              <w:left w:val="single" w:sz="6" w:space="0" w:color="808080"/>
              <w:bottom w:val="single" w:sz="6" w:space="0" w:color="808080"/>
              <w:right w:val="single" w:sz="6" w:space="0" w:color="808080"/>
            </w:tcBorders>
            <w:shd w:val="clear" w:color="auto" w:fill="auto"/>
            <w:hideMark/>
          </w:tcPr>
          <w:p w14:paraId="0AAA0CEA"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Summary of Changes </w:t>
            </w:r>
          </w:p>
        </w:tc>
      </w:tr>
      <w:tr w:rsidR="004B6812" w:rsidRPr="004B6812" w14:paraId="36A5B65F" w14:textId="77777777" w:rsidTr="004B6812">
        <w:trPr>
          <w:trHeight w:val="300"/>
        </w:trPr>
        <w:tc>
          <w:tcPr>
            <w:tcW w:w="975" w:type="dxa"/>
            <w:tcBorders>
              <w:top w:val="single" w:sz="6" w:space="0" w:color="808080"/>
              <w:left w:val="single" w:sz="6" w:space="0" w:color="808080"/>
              <w:bottom w:val="single" w:sz="6" w:space="0" w:color="808080"/>
              <w:right w:val="single" w:sz="6" w:space="0" w:color="808080"/>
            </w:tcBorders>
            <w:shd w:val="clear" w:color="auto" w:fill="auto"/>
            <w:hideMark/>
          </w:tcPr>
          <w:p w14:paraId="6F32C2CB"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V1.1 </w:t>
            </w:r>
          </w:p>
        </w:tc>
        <w:tc>
          <w:tcPr>
            <w:tcW w:w="975" w:type="dxa"/>
            <w:tcBorders>
              <w:top w:val="single" w:sz="6" w:space="0" w:color="808080"/>
              <w:left w:val="single" w:sz="6" w:space="0" w:color="808080"/>
              <w:bottom w:val="single" w:sz="6" w:space="0" w:color="808080"/>
              <w:right w:val="single" w:sz="6" w:space="0" w:color="808080"/>
            </w:tcBorders>
            <w:shd w:val="clear" w:color="auto" w:fill="auto"/>
            <w:hideMark/>
          </w:tcPr>
          <w:p w14:paraId="0967E2BB"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03.12.19 </w:t>
            </w:r>
          </w:p>
        </w:tc>
        <w:tc>
          <w:tcPr>
            <w:tcW w:w="7995" w:type="dxa"/>
            <w:tcBorders>
              <w:top w:val="single" w:sz="6" w:space="0" w:color="808080"/>
              <w:left w:val="single" w:sz="6" w:space="0" w:color="808080"/>
              <w:bottom w:val="single" w:sz="6" w:space="0" w:color="808080"/>
              <w:right w:val="single" w:sz="6" w:space="0" w:color="808080"/>
            </w:tcBorders>
            <w:shd w:val="clear" w:color="auto" w:fill="auto"/>
            <w:hideMark/>
          </w:tcPr>
          <w:p w14:paraId="7171D282"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Document copied onto authorised VHG branded Policy Template (original had no coding) </w:t>
            </w:r>
          </w:p>
        </w:tc>
      </w:tr>
      <w:tr w:rsidR="004B6812" w:rsidRPr="004B6812" w14:paraId="772946D0" w14:textId="77777777" w:rsidTr="004B6812">
        <w:trPr>
          <w:trHeight w:val="300"/>
        </w:trPr>
        <w:tc>
          <w:tcPr>
            <w:tcW w:w="975" w:type="dxa"/>
            <w:tcBorders>
              <w:top w:val="single" w:sz="6" w:space="0" w:color="808080"/>
              <w:left w:val="single" w:sz="6" w:space="0" w:color="808080"/>
              <w:bottom w:val="single" w:sz="6" w:space="0" w:color="808080"/>
              <w:right w:val="single" w:sz="6" w:space="0" w:color="808080"/>
            </w:tcBorders>
            <w:shd w:val="clear" w:color="auto" w:fill="auto"/>
            <w:hideMark/>
          </w:tcPr>
          <w:p w14:paraId="0E5218C8"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 </w:t>
            </w:r>
          </w:p>
        </w:tc>
        <w:tc>
          <w:tcPr>
            <w:tcW w:w="975" w:type="dxa"/>
            <w:tcBorders>
              <w:top w:val="single" w:sz="6" w:space="0" w:color="808080"/>
              <w:left w:val="single" w:sz="6" w:space="0" w:color="808080"/>
              <w:bottom w:val="single" w:sz="6" w:space="0" w:color="808080"/>
              <w:right w:val="single" w:sz="6" w:space="0" w:color="808080"/>
            </w:tcBorders>
            <w:shd w:val="clear" w:color="auto" w:fill="auto"/>
            <w:hideMark/>
          </w:tcPr>
          <w:p w14:paraId="7E8D61F5"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 </w:t>
            </w:r>
          </w:p>
        </w:tc>
        <w:tc>
          <w:tcPr>
            <w:tcW w:w="7995" w:type="dxa"/>
            <w:tcBorders>
              <w:top w:val="single" w:sz="6" w:space="0" w:color="808080"/>
              <w:left w:val="single" w:sz="6" w:space="0" w:color="808080"/>
              <w:bottom w:val="single" w:sz="6" w:space="0" w:color="808080"/>
              <w:right w:val="single" w:sz="6" w:space="0" w:color="808080"/>
            </w:tcBorders>
            <w:shd w:val="clear" w:color="auto" w:fill="auto"/>
            <w:hideMark/>
          </w:tcPr>
          <w:p w14:paraId="10F3E1C7"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 </w:t>
            </w:r>
          </w:p>
        </w:tc>
      </w:tr>
      <w:tr w:rsidR="004B6812" w:rsidRPr="004B6812" w14:paraId="1BEE8275" w14:textId="77777777" w:rsidTr="004B6812">
        <w:trPr>
          <w:trHeight w:val="300"/>
        </w:trPr>
        <w:tc>
          <w:tcPr>
            <w:tcW w:w="975" w:type="dxa"/>
            <w:tcBorders>
              <w:top w:val="single" w:sz="6" w:space="0" w:color="808080"/>
              <w:left w:val="single" w:sz="6" w:space="0" w:color="808080"/>
              <w:bottom w:val="single" w:sz="6" w:space="0" w:color="808080"/>
              <w:right w:val="single" w:sz="6" w:space="0" w:color="808080"/>
            </w:tcBorders>
            <w:shd w:val="clear" w:color="auto" w:fill="auto"/>
            <w:hideMark/>
          </w:tcPr>
          <w:p w14:paraId="058E8A42"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 </w:t>
            </w:r>
          </w:p>
        </w:tc>
        <w:tc>
          <w:tcPr>
            <w:tcW w:w="975" w:type="dxa"/>
            <w:tcBorders>
              <w:top w:val="single" w:sz="6" w:space="0" w:color="808080"/>
              <w:left w:val="single" w:sz="6" w:space="0" w:color="808080"/>
              <w:bottom w:val="single" w:sz="6" w:space="0" w:color="808080"/>
              <w:right w:val="single" w:sz="6" w:space="0" w:color="808080"/>
            </w:tcBorders>
            <w:shd w:val="clear" w:color="auto" w:fill="auto"/>
            <w:hideMark/>
          </w:tcPr>
          <w:p w14:paraId="485AC0A5"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 </w:t>
            </w:r>
          </w:p>
        </w:tc>
        <w:tc>
          <w:tcPr>
            <w:tcW w:w="7995" w:type="dxa"/>
            <w:tcBorders>
              <w:top w:val="single" w:sz="6" w:space="0" w:color="808080"/>
              <w:left w:val="single" w:sz="6" w:space="0" w:color="808080"/>
              <w:bottom w:val="single" w:sz="6" w:space="0" w:color="808080"/>
              <w:right w:val="single" w:sz="6" w:space="0" w:color="808080"/>
            </w:tcBorders>
            <w:shd w:val="clear" w:color="auto" w:fill="auto"/>
            <w:hideMark/>
          </w:tcPr>
          <w:p w14:paraId="5C9D5C65" w14:textId="77777777" w:rsidR="004B6812" w:rsidRPr="004B6812" w:rsidRDefault="004B6812" w:rsidP="004B6812">
            <w:pPr>
              <w:spacing w:after="0" w:line="240" w:lineRule="auto"/>
              <w:textAlignment w:val="baseline"/>
              <w:rPr>
                <w:rFonts w:ascii="Times New Roman" w:eastAsia="Times New Roman" w:hAnsi="Times New Roman" w:cs="Times New Roman"/>
                <w:sz w:val="24"/>
                <w:szCs w:val="24"/>
                <w:lang w:eastAsia="en-GB"/>
              </w:rPr>
            </w:pPr>
            <w:r w:rsidRPr="004B6812">
              <w:rPr>
                <w:rFonts w:ascii="Calibri" w:eastAsia="Times New Roman" w:hAnsi="Calibri" w:cs="Calibri"/>
                <w:sz w:val="20"/>
                <w:szCs w:val="20"/>
                <w:lang w:eastAsia="en-GB"/>
              </w:rPr>
              <w:t> </w:t>
            </w:r>
          </w:p>
        </w:tc>
      </w:tr>
    </w:tbl>
    <w:p w14:paraId="280F8E55" w14:textId="77777777" w:rsidR="004B6812" w:rsidRPr="004B6812" w:rsidRDefault="004B6812" w:rsidP="004B6812">
      <w:pPr>
        <w:spacing w:after="0" w:line="240" w:lineRule="auto"/>
        <w:textAlignment w:val="baseline"/>
        <w:rPr>
          <w:rFonts w:ascii="Segoe UI" w:eastAsia="Times New Roman" w:hAnsi="Segoe UI" w:cs="Segoe UI"/>
          <w:sz w:val="18"/>
          <w:szCs w:val="18"/>
          <w:lang w:eastAsia="en-GB"/>
        </w:rPr>
      </w:pPr>
      <w:r w:rsidRPr="004B6812">
        <w:rPr>
          <w:rFonts w:ascii="Calibri" w:eastAsia="Times New Roman" w:hAnsi="Calibri" w:cs="Calibri"/>
          <w:lang w:eastAsia="en-GB"/>
        </w:rPr>
        <w:t> </w:t>
      </w:r>
    </w:p>
    <w:p w14:paraId="77D425D2" w14:textId="77777777" w:rsidR="004B6812" w:rsidRPr="004B6812" w:rsidRDefault="004B6812" w:rsidP="004B6812">
      <w:pPr>
        <w:spacing w:after="0" w:line="240" w:lineRule="auto"/>
        <w:textAlignment w:val="baseline"/>
        <w:rPr>
          <w:rFonts w:ascii="Segoe UI" w:eastAsia="Times New Roman" w:hAnsi="Segoe UI" w:cs="Segoe UI"/>
          <w:sz w:val="18"/>
          <w:szCs w:val="18"/>
          <w:lang w:eastAsia="en-GB"/>
        </w:rPr>
      </w:pPr>
      <w:r w:rsidRPr="004B6812">
        <w:rPr>
          <w:rFonts w:ascii="Calibri" w:eastAsia="Times New Roman" w:hAnsi="Calibri" w:cs="Calibri"/>
          <w:lang w:eastAsia="en-GB"/>
        </w:rPr>
        <w:t> </w:t>
      </w:r>
    </w:p>
    <w:p w14:paraId="15E09414" w14:textId="77777777" w:rsidR="004A0D61" w:rsidRDefault="004A0D61"/>
    <w:sectPr w:rsidR="004A0D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ABE"/>
    <w:multiLevelType w:val="hybridMultilevel"/>
    <w:tmpl w:val="AC746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75341"/>
    <w:multiLevelType w:val="multilevel"/>
    <w:tmpl w:val="56FE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0B1BB5"/>
    <w:multiLevelType w:val="multilevel"/>
    <w:tmpl w:val="481E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4C226F"/>
    <w:multiLevelType w:val="multilevel"/>
    <w:tmpl w:val="5D44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6C07AD"/>
    <w:multiLevelType w:val="multilevel"/>
    <w:tmpl w:val="47808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382EE0"/>
    <w:multiLevelType w:val="multilevel"/>
    <w:tmpl w:val="18BE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424699"/>
    <w:multiLevelType w:val="multilevel"/>
    <w:tmpl w:val="50F8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CB5E9B"/>
    <w:multiLevelType w:val="multilevel"/>
    <w:tmpl w:val="77986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55180E"/>
    <w:multiLevelType w:val="multilevel"/>
    <w:tmpl w:val="2C68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BB24B9"/>
    <w:multiLevelType w:val="multilevel"/>
    <w:tmpl w:val="F618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4B26F0"/>
    <w:multiLevelType w:val="multilevel"/>
    <w:tmpl w:val="EC82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1A7C57"/>
    <w:multiLevelType w:val="multilevel"/>
    <w:tmpl w:val="CFA8E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2201FD"/>
    <w:multiLevelType w:val="multilevel"/>
    <w:tmpl w:val="F8B0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C4E724F"/>
    <w:multiLevelType w:val="multilevel"/>
    <w:tmpl w:val="FD0A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835545"/>
    <w:multiLevelType w:val="multilevel"/>
    <w:tmpl w:val="00C0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DB560D"/>
    <w:multiLevelType w:val="multilevel"/>
    <w:tmpl w:val="CFA2F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C016DD"/>
    <w:multiLevelType w:val="hybridMultilevel"/>
    <w:tmpl w:val="A5A8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8260F0"/>
    <w:multiLevelType w:val="multilevel"/>
    <w:tmpl w:val="2E50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94512E"/>
    <w:multiLevelType w:val="multilevel"/>
    <w:tmpl w:val="29DE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71766B"/>
    <w:multiLevelType w:val="multilevel"/>
    <w:tmpl w:val="8940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0C341D0"/>
    <w:multiLevelType w:val="multilevel"/>
    <w:tmpl w:val="00EA6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F7122C"/>
    <w:multiLevelType w:val="multilevel"/>
    <w:tmpl w:val="8A2C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3020A3"/>
    <w:multiLevelType w:val="multilevel"/>
    <w:tmpl w:val="96E6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4DD1FD3"/>
    <w:multiLevelType w:val="multilevel"/>
    <w:tmpl w:val="2D5E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8315916">
    <w:abstractNumId w:val="6"/>
  </w:num>
  <w:num w:numId="2" w16cid:durableId="741876756">
    <w:abstractNumId w:val="22"/>
  </w:num>
  <w:num w:numId="3" w16cid:durableId="2129546594">
    <w:abstractNumId w:val="5"/>
  </w:num>
  <w:num w:numId="4" w16cid:durableId="169373469">
    <w:abstractNumId w:val="7"/>
  </w:num>
  <w:num w:numId="5" w16cid:durableId="1491600099">
    <w:abstractNumId w:val="9"/>
  </w:num>
  <w:num w:numId="6" w16cid:durableId="1771512815">
    <w:abstractNumId w:val="11"/>
  </w:num>
  <w:num w:numId="7" w16cid:durableId="1407651166">
    <w:abstractNumId w:val="3"/>
  </w:num>
  <w:num w:numId="8" w16cid:durableId="396978788">
    <w:abstractNumId w:val="15"/>
  </w:num>
  <w:num w:numId="9" w16cid:durableId="1936131295">
    <w:abstractNumId w:val="14"/>
  </w:num>
  <w:num w:numId="10" w16cid:durableId="1121454456">
    <w:abstractNumId w:val="21"/>
  </w:num>
  <w:num w:numId="11" w16cid:durableId="1918593073">
    <w:abstractNumId w:val="12"/>
  </w:num>
  <w:num w:numId="12" w16cid:durableId="366949405">
    <w:abstractNumId w:val="10"/>
  </w:num>
  <w:num w:numId="13" w16cid:durableId="1168136687">
    <w:abstractNumId w:val="2"/>
  </w:num>
  <w:num w:numId="14" w16cid:durableId="313336059">
    <w:abstractNumId w:val="13"/>
  </w:num>
  <w:num w:numId="15" w16cid:durableId="111023736">
    <w:abstractNumId w:val="19"/>
  </w:num>
  <w:num w:numId="16" w16cid:durableId="1415980477">
    <w:abstractNumId w:val="17"/>
  </w:num>
  <w:num w:numId="17" w16cid:durableId="1316911858">
    <w:abstractNumId w:val="1"/>
  </w:num>
  <w:num w:numId="18" w16cid:durableId="1973561283">
    <w:abstractNumId w:val="18"/>
  </w:num>
  <w:num w:numId="19" w16cid:durableId="1459110511">
    <w:abstractNumId w:val="4"/>
  </w:num>
  <w:num w:numId="20" w16cid:durableId="443967451">
    <w:abstractNumId w:val="20"/>
  </w:num>
  <w:num w:numId="21" w16cid:durableId="1971477496">
    <w:abstractNumId w:val="8"/>
  </w:num>
  <w:num w:numId="22" w16cid:durableId="377241291">
    <w:abstractNumId w:val="23"/>
  </w:num>
  <w:num w:numId="23" w16cid:durableId="300841533">
    <w:abstractNumId w:val="16"/>
  </w:num>
  <w:num w:numId="24" w16cid:durableId="1315378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12"/>
    <w:rsid w:val="000527FE"/>
    <w:rsid w:val="004A0D61"/>
    <w:rsid w:val="004B6812"/>
    <w:rsid w:val="00747575"/>
    <w:rsid w:val="008F4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48F59"/>
  <w15:chartTrackingRefBased/>
  <w15:docId w15:val="{4E7CAC13-E7DE-4FA2-9F8F-E984B3BA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B68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B6812"/>
  </w:style>
  <w:style w:type="character" w:customStyle="1" w:styleId="normaltextrun">
    <w:name w:val="normaltextrun"/>
    <w:basedOn w:val="DefaultParagraphFont"/>
    <w:rsid w:val="004B6812"/>
  </w:style>
  <w:style w:type="character" w:customStyle="1" w:styleId="pagebreaktextspan">
    <w:name w:val="pagebreaktextspan"/>
    <w:basedOn w:val="DefaultParagraphFont"/>
    <w:rsid w:val="004B6812"/>
  </w:style>
  <w:style w:type="paragraph" w:styleId="ListParagraph">
    <w:name w:val="List Paragraph"/>
    <w:basedOn w:val="Normal"/>
    <w:uiPriority w:val="34"/>
    <w:qFormat/>
    <w:rsid w:val="004B6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02095">
      <w:bodyDiv w:val="1"/>
      <w:marLeft w:val="0"/>
      <w:marRight w:val="0"/>
      <w:marTop w:val="0"/>
      <w:marBottom w:val="0"/>
      <w:divBdr>
        <w:top w:val="none" w:sz="0" w:space="0" w:color="auto"/>
        <w:left w:val="none" w:sz="0" w:space="0" w:color="auto"/>
        <w:bottom w:val="none" w:sz="0" w:space="0" w:color="auto"/>
        <w:right w:val="none" w:sz="0" w:space="0" w:color="auto"/>
      </w:divBdr>
      <w:divsChild>
        <w:div w:id="726033024">
          <w:marLeft w:val="0"/>
          <w:marRight w:val="0"/>
          <w:marTop w:val="0"/>
          <w:marBottom w:val="0"/>
          <w:divBdr>
            <w:top w:val="none" w:sz="0" w:space="0" w:color="auto"/>
            <w:left w:val="none" w:sz="0" w:space="0" w:color="auto"/>
            <w:bottom w:val="none" w:sz="0" w:space="0" w:color="auto"/>
            <w:right w:val="none" w:sz="0" w:space="0" w:color="auto"/>
          </w:divBdr>
        </w:div>
        <w:div w:id="1634679669">
          <w:marLeft w:val="0"/>
          <w:marRight w:val="0"/>
          <w:marTop w:val="0"/>
          <w:marBottom w:val="0"/>
          <w:divBdr>
            <w:top w:val="none" w:sz="0" w:space="0" w:color="auto"/>
            <w:left w:val="none" w:sz="0" w:space="0" w:color="auto"/>
            <w:bottom w:val="none" w:sz="0" w:space="0" w:color="auto"/>
            <w:right w:val="none" w:sz="0" w:space="0" w:color="auto"/>
          </w:divBdr>
        </w:div>
        <w:div w:id="101653345">
          <w:marLeft w:val="0"/>
          <w:marRight w:val="0"/>
          <w:marTop w:val="0"/>
          <w:marBottom w:val="0"/>
          <w:divBdr>
            <w:top w:val="none" w:sz="0" w:space="0" w:color="auto"/>
            <w:left w:val="none" w:sz="0" w:space="0" w:color="auto"/>
            <w:bottom w:val="none" w:sz="0" w:space="0" w:color="auto"/>
            <w:right w:val="none" w:sz="0" w:space="0" w:color="auto"/>
          </w:divBdr>
        </w:div>
        <w:div w:id="1594708112">
          <w:marLeft w:val="0"/>
          <w:marRight w:val="0"/>
          <w:marTop w:val="0"/>
          <w:marBottom w:val="0"/>
          <w:divBdr>
            <w:top w:val="none" w:sz="0" w:space="0" w:color="auto"/>
            <w:left w:val="none" w:sz="0" w:space="0" w:color="auto"/>
            <w:bottom w:val="none" w:sz="0" w:space="0" w:color="auto"/>
            <w:right w:val="none" w:sz="0" w:space="0" w:color="auto"/>
          </w:divBdr>
        </w:div>
        <w:div w:id="1143238248">
          <w:marLeft w:val="0"/>
          <w:marRight w:val="0"/>
          <w:marTop w:val="0"/>
          <w:marBottom w:val="0"/>
          <w:divBdr>
            <w:top w:val="none" w:sz="0" w:space="0" w:color="auto"/>
            <w:left w:val="none" w:sz="0" w:space="0" w:color="auto"/>
            <w:bottom w:val="none" w:sz="0" w:space="0" w:color="auto"/>
            <w:right w:val="none" w:sz="0" w:space="0" w:color="auto"/>
          </w:divBdr>
        </w:div>
        <w:div w:id="1197548792">
          <w:marLeft w:val="0"/>
          <w:marRight w:val="0"/>
          <w:marTop w:val="0"/>
          <w:marBottom w:val="0"/>
          <w:divBdr>
            <w:top w:val="none" w:sz="0" w:space="0" w:color="auto"/>
            <w:left w:val="none" w:sz="0" w:space="0" w:color="auto"/>
            <w:bottom w:val="none" w:sz="0" w:space="0" w:color="auto"/>
            <w:right w:val="none" w:sz="0" w:space="0" w:color="auto"/>
          </w:divBdr>
        </w:div>
        <w:div w:id="1305743971">
          <w:marLeft w:val="0"/>
          <w:marRight w:val="0"/>
          <w:marTop w:val="0"/>
          <w:marBottom w:val="0"/>
          <w:divBdr>
            <w:top w:val="none" w:sz="0" w:space="0" w:color="auto"/>
            <w:left w:val="none" w:sz="0" w:space="0" w:color="auto"/>
            <w:bottom w:val="none" w:sz="0" w:space="0" w:color="auto"/>
            <w:right w:val="none" w:sz="0" w:space="0" w:color="auto"/>
          </w:divBdr>
        </w:div>
        <w:div w:id="1978487659">
          <w:marLeft w:val="0"/>
          <w:marRight w:val="0"/>
          <w:marTop w:val="0"/>
          <w:marBottom w:val="0"/>
          <w:divBdr>
            <w:top w:val="none" w:sz="0" w:space="0" w:color="auto"/>
            <w:left w:val="none" w:sz="0" w:space="0" w:color="auto"/>
            <w:bottom w:val="none" w:sz="0" w:space="0" w:color="auto"/>
            <w:right w:val="none" w:sz="0" w:space="0" w:color="auto"/>
          </w:divBdr>
        </w:div>
        <w:div w:id="1670254193">
          <w:marLeft w:val="0"/>
          <w:marRight w:val="0"/>
          <w:marTop w:val="0"/>
          <w:marBottom w:val="0"/>
          <w:divBdr>
            <w:top w:val="none" w:sz="0" w:space="0" w:color="auto"/>
            <w:left w:val="none" w:sz="0" w:space="0" w:color="auto"/>
            <w:bottom w:val="none" w:sz="0" w:space="0" w:color="auto"/>
            <w:right w:val="none" w:sz="0" w:space="0" w:color="auto"/>
          </w:divBdr>
          <w:divsChild>
            <w:div w:id="357313822">
              <w:marLeft w:val="-75"/>
              <w:marRight w:val="0"/>
              <w:marTop w:val="30"/>
              <w:marBottom w:val="30"/>
              <w:divBdr>
                <w:top w:val="none" w:sz="0" w:space="0" w:color="auto"/>
                <w:left w:val="none" w:sz="0" w:space="0" w:color="auto"/>
                <w:bottom w:val="none" w:sz="0" w:space="0" w:color="auto"/>
                <w:right w:val="none" w:sz="0" w:space="0" w:color="auto"/>
              </w:divBdr>
              <w:divsChild>
                <w:div w:id="447168677">
                  <w:marLeft w:val="0"/>
                  <w:marRight w:val="0"/>
                  <w:marTop w:val="0"/>
                  <w:marBottom w:val="0"/>
                  <w:divBdr>
                    <w:top w:val="none" w:sz="0" w:space="0" w:color="auto"/>
                    <w:left w:val="none" w:sz="0" w:space="0" w:color="auto"/>
                    <w:bottom w:val="none" w:sz="0" w:space="0" w:color="auto"/>
                    <w:right w:val="none" w:sz="0" w:space="0" w:color="auto"/>
                  </w:divBdr>
                  <w:divsChild>
                    <w:div w:id="1033728599">
                      <w:marLeft w:val="0"/>
                      <w:marRight w:val="0"/>
                      <w:marTop w:val="0"/>
                      <w:marBottom w:val="0"/>
                      <w:divBdr>
                        <w:top w:val="none" w:sz="0" w:space="0" w:color="auto"/>
                        <w:left w:val="none" w:sz="0" w:space="0" w:color="auto"/>
                        <w:bottom w:val="none" w:sz="0" w:space="0" w:color="auto"/>
                        <w:right w:val="none" w:sz="0" w:space="0" w:color="auto"/>
                      </w:divBdr>
                    </w:div>
                  </w:divsChild>
                </w:div>
                <w:div w:id="965500798">
                  <w:marLeft w:val="0"/>
                  <w:marRight w:val="0"/>
                  <w:marTop w:val="0"/>
                  <w:marBottom w:val="0"/>
                  <w:divBdr>
                    <w:top w:val="none" w:sz="0" w:space="0" w:color="auto"/>
                    <w:left w:val="none" w:sz="0" w:space="0" w:color="auto"/>
                    <w:bottom w:val="none" w:sz="0" w:space="0" w:color="auto"/>
                    <w:right w:val="none" w:sz="0" w:space="0" w:color="auto"/>
                  </w:divBdr>
                  <w:divsChild>
                    <w:div w:id="230118504">
                      <w:marLeft w:val="0"/>
                      <w:marRight w:val="0"/>
                      <w:marTop w:val="0"/>
                      <w:marBottom w:val="0"/>
                      <w:divBdr>
                        <w:top w:val="none" w:sz="0" w:space="0" w:color="auto"/>
                        <w:left w:val="none" w:sz="0" w:space="0" w:color="auto"/>
                        <w:bottom w:val="none" w:sz="0" w:space="0" w:color="auto"/>
                        <w:right w:val="none" w:sz="0" w:space="0" w:color="auto"/>
                      </w:divBdr>
                    </w:div>
                  </w:divsChild>
                </w:div>
                <w:div w:id="733741678">
                  <w:marLeft w:val="0"/>
                  <w:marRight w:val="0"/>
                  <w:marTop w:val="0"/>
                  <w:marBottom w:val="0"/>
                  <w:divBdr>
                    <w:top w:val="none" w:sz="0" w:space="0" w:color="auto"/>
                    <w:left w:val="none" w:sz="0" w:space="0" w:color="auto"/>
                    <w:bottom w:val="none" w:sz="0" w:space="0" w:color="auto"/>
                    <w:right w:val="none" w:sz="0" w:space="0" w:color="auto"/>
                  </w:divBdr>
                  <w:divsChild>
                    <w:div w:id="19933882">
                      <w:marLeft w:val="0"/>
                      <w:marRight w:val="0"/>
                      <w:marTop w:val="0"/>
                      <w:marBottom w:val="0"/>
                      <w:divBdr>
                        <w:top w:val="none" w:sz="0" w:space="0" w:color="auto"/>
                        <w:left w:val="none" w:sz="0" w:space="0" w:color="auto"/>
                        <w:bottom w:val="none" w:sz="0" w:space="0" w:color="auto"/>
                        <w:right w:val="none" w:sz="0" w:space="0" w:color="auto"/>
                      </w:divBdr>
                    </w:div>
                  </w:divsChild>
                </w:div>
                <w:div w:id="1752703188">
                  <w:marLeft w:val="0"/>
                  <w:marRight w:val="0"/>
                  <w:marTop w:val="0"/>
                  <w:marBottom w:val="0"/>
                  <w:divBdr>
                    <w:top w:val="none" w:sz="0" w:space="0" w:color="auto"/>
                    <w:left w:val="none" w:sz="0" w:space="0" w:color="auto"/>
                    <w:bottom w:val="none" w:sz="0" w:space="0" w:color="auto"/>
                    <w:right w:val="none" w:sz="0" w:space="0" w:color="auto"/>
                  </w:divBdr>
                  <w:divsChild>
                    <w:div w:id="1357269240">
                      <w:marLeft w:val="0"/>
                      <w:marRight w:val="0"/>
                      <w:marTop w:val="0"/>
                      <w:marBottom w:val="0"/>
                      <w:divBdr>
                        <w:top w:val="none" w:sz="0" w:space="0" w:color="auto"/>
                        <w:left w:val="none" w:sz="0" w:space="0" w:color="auto"/>
                        <w:bottom w:val="none" w:sz="0" w:space="0" w:color="auto"/>
                        <w:right w:val="none" w:sz="0" w:space="0" w:color="auto"/>
                      </w:divBdr>
                    </w:div>
                  </w:divsChild>
                </w:div>
                <w:div w:id="1993756732">
                  <w:marLeft w:val="0"/>
                  <w:marRight w:val="0"/>
                  <w:marTop w:val="0"/>
                  <w:marBottom w:val="0"/>
                  <w:divBdr>
                    <w:top w:val="none" w:sz="0" w:space="0" w:color="auto"/>
                    <w:left w:val="none" w:sz="0" w:space="0" w:color="auto"/>
                    <w:bottom w:val="none" w:sz="0" w:space="0" w:color="auto"/>
                    <w:right w:val="none" w:sz="0" w:space="0" w:color="auto"/>
                  </w:divBdr>
                  <w:divsChild>
                    <w:div w:id="18241615">
                      <w:marLeft w:val="0"/>
                      <w:marRight w:val="0"/>
                      <w:marTop w:val="0"/>
                      <w:marBottom w:val="0"/>
                      <w:divBdr>
                        <w:top w:val="none" w:sz="0" w:space="0" w:color="auto"/>
                        <w:left w:val="none" w:sz="0" w:space="0" w:color="auto"/>
                        <w:bottom w:val="none" w:sz="0" w:space="0" w:color="auto"/>
                        <w:right w:val="none" w:sz="0" w:space="0" w:color="auto"/>
                      </w:divBdr>
                    </w:div>
                  </w:divsChild>
                </w:div>
                <w:div w:id="294915269">
                  <w:marLeft w:val="0"/>
                  <w:marRight w:val="0"/>
                  <w:marTop w:val="0"/>
                  <w:marBottom w:val="0"/>
                  <w:divBdr>
                    <w:top w:val="none" w:sz="0" w:space="0" w:color="auto"/>
                    <w:left w:val="none" w:sz="0" w:space="0" w:color="auto"/>
                    <w:bottom w:val="none" w:sz="0" w:space="0" w:color="auto"/>
                    <w:right w:val="none" w:sz="0" w:space="0" w:color="auto"/>
                  </w:divBdr>
                  <w:divsChild>
                    <w:div w:id="893854399">
                      <w:marLeft w:val="0"/>
                      <w:marRight w:val="0"/>
                      <w:marTop w:val="0"/>
                      <w:marBottom w:val="0"/>
                      <w:divBdr>
                        <w:top w:val="none" w:sz="0" w:space="0" w:color="auto"/>
                        <w:left w:val="none" w:sz="0" w:space="0" w:color="auto"/>
                        <w:bottom w:val="none" w:sz="0" w:space="0" w:color="auto"/>
                        <w:right w:val="none" w:sz="0" w:space="0" w:color="auto"/>
                      </w:divBdr>
                    </w:div>
                  </w:divsChild>
                </w:div>
                <w:div w:id="775637929">
                  <w:marLeft w:val="0"/>
                  <w:marRight w:val="0"/>
                  <w:marTop w:val="0"/>
                  <w:marBottom w:val="0"/>
                  <w:divBdr>
                    <w:top w:val="none" w:sz="0" w:space="0" w:color="auto"/>
                    <w:left w:val="none" w:sz="0" w:space="0" w:color="auto"/>
                    <w:bottom w:val="none" w:sz="0" w:space="0" w:color="auto"/>
                    <w:right w:val="none" w:sz="0" w:space="0" w:color="auto"/>
                  </w:divBdr>
                  <w:divsChild>
                    <w:div w:id="1935434577">
                      <w:marLeft w:val="0"/>
                      <w:marRight w:val="0"/>
                      <w:marTop w:val="0"/>
                      <w:marBottom w:val="0"/>
                      <w:divBdr>
                        <w:top w:val="none" w:sz="0" w:space="0" w:color="auto"/>
                        <w:left w:val="none" w:sz="0" w:space="0" w:color="auto"/>
                        <w:bottom w:val="none" w:sz="0" w:space="0" w:color="auto"/>
                        <w:right w:val="none" w:sz="0" w:space="0" w:color="auto"/>
                      </w:divBdr>
                    </w:div>
                    <w:div w:id="1031876082">
                      <w:marLeft w:val="0"/>
                      <w:marRight w:val="0"/>
                      <w:marTop w:val="0"/>
                      <w:marBottom w:val="0"/>
                      <w:divBdr>
                        <w:top w:val="none" w:sz="0" w:space="0" w:color="auto"/>
                        <w:left w:val="none" w:sz="0" w:space="0" w:color="auto"/>
                        <w:bottom w:val="none" w:sz="0" w:space="0" w:color="auto"/>
                        <w:right w:val="none" w:sz="0" w:space="0" w:color="auto"/>
                      </w:divBdr>
                    </w:div>
                  </w:divsChild>
                </w:div>
                <w:div w:id="373193421">
                  <w:marLeft w:val="0"/>
                  <w:marRight w:val="0"/>
                  <w:marTop w:val="0"/>
                  <w:marBottom w:val="0"/>
                  <w:divBdr>
                    <w:top w:val="none" w:sz="0" w:space="0" w:color="auto"/>
                    <w:left w:val="none" w:sz="0" w:space="0" w:color="auto"/>
                    <w:bottom w:val="none" w:sz="0" w:space="0" w:color="auto"/>
                    <w:right w:val="none" w:sz="0" w:space="0" w:color="auto"/>
                  </w:divBdr>
                  <w:divsChild>
                    <w:div w:id="737090773">
                      <w:marLeft w:val="0"/>
                      <w:marRight w:val="0"/>
                      <w:marTop w:val="0"/>
                      <w:marBottom w:val="0"/>
                      <w:divBdr>
                        <w:top w:val="none" w:sz="0" w:space="0" w:color="auto"/>
                        <w:left w:val="none" w:sz="0" w:space="0" w:color="auto"/>
                        <w:bottom w:val="none" w:sz="0" w:space="0" w:color="auto"/>
                        <w:right w:val="none" w:sz="0" w:space="0" w:color="auto"/>
                      </w:divBdr>
                    </w:div>
                  </w:divsChild>
                </w:div>
                <w:div w:id="887423581">
                  <w:marLeft w:val="0"/>
                  <w:marRight w:val="0"/>
                  <w:marTop w:val="0"/>
                  <w:marBottom w:val="0"/>
                  <w:divBdr>
                    <w:top w:val="none" w:sz="0" w:space="0" w:color="auto"/>
                    <w:left w:val="none" w:sz="0" w:space="0" w:color="auto"/>
                    <w:bottom w:val="none" w:sz="0" w:space="0" w:color="auto"/>
                    <w:right w:val="none" w:sz="0" w:space="0" w:color="auto"/>
                  </w:divBdr>
                  <w:divsChild>
                    <w:div w:id="1015689070">
                      <w:marLeft w:val="0"/>
                      <w:marRight w:val="0"/>
                      <w:marTop w:val="0"/>
                      <w:marBottom w:val="0"/>
                      <w:divBdr>
                        <w:top w:val="none" w:sz="0" w:space="0" w:color="auto"/>
                        <w:left w:val="none" w:sz="0" w:space="0" w:color="auto"/>
                        <w:bottom w:val="none" w:sz="0" w:space="0" w:color="auto"/>
                        <w:right w:val="none" w:sz="0" w:space="0" w:color="auto"/>
                      </w:divBdr>
                    </w:div>
                    <w:div w:id="619839866">
                      <w:marLeft w:val="0"/>
                      <w:marRight w:val="0"/>
                      <w:marTop w:val="0"/>
                      <w:marBottom w:val="0"/>
                      <w:divBdr>
                        <w:top w:val="none" w:sz="0" w:space="0" w:color="auto"/>
                        <w:left w:val="none" w:sz="0" w:space="0" w:color="auto"/>
                        <w:bottom w:val="none" w:sz="0" w:space="0" w:color="auto"/>
                        <w:right w:val="none" w:sz="0" w:space="0" w:color="auto"/>
                      </w:divBdr>
                    </w:div>
                  </w:divsChild>
                </w:div>
                <w:div w:id="1870410789">
                  <w:marLeft w:val="0"/>
                  <w:marRight w:val="0"/>
                  <w:marTop w:val="0"/>
                  <w:marBottom w:val="0"/>
                  <w:divBdr>
                    <w:top w:val="none" w:sz="0" w:space="0" w:color="auto"/>
                    <w:left w:val="none" w:sz="0" w:space="0" w:color="auto"/>
                    <w:bottom w:val="none" w:sz="0" w:space="0" w:color="auto"/>
                    <w:right w:val="none" w:sz="0" w:space="0" w:color="auto"/>
                  </w:divBdr>
                  <w:divsChild>
                    <w:div w:id="644625975">
                      <w:marLeft w:val="0"/>
                      <w:marRight w:val="0"/>
                      <w:marTop w:val="0"/>
                      <w:marBottom w:val="0"/>
                      <w:divBdr>
                        <w:top w:val="none" w:sz="0" w:space="0" w:color="auto"/>
                        <w:left w:val="none" w:sz="0" w:space="0" w:color="auto"/>
                        <w:bottom w:val="none" w:sz="0" w:space="0" w:color="auto"/>
                        <w:right w:val="none" w:sz="0" w:space="0" w:color="auto"/>
                      </w:divBdr>
                    </w:div>
                  </w:divsChild>
                </w:div>
                <w:div w:id="388843306">
                  <w:marLeft w:val="0"/>
                  <w:marRight w:val="0"/>
                  <w:marTop w:val="0"/>
                  <w:marBottom w:val="0"/>
                  <w:divBdr>
                    <w:top w:val="none" w:sz="0" w:space="0" w:color="auto"/>
                    <w:left w:val="none" w:sz="0" w:space="0" w:color="auto"/>
                    <w:bottom w:val="none" w:sz="0" w:space="0" w:color="auto"/>
                    <w:right w:val="none" w:sz="0" w:space="0" w:color="auto"/>
                  </w:divBdr>
                  <w:divsChild>
                    <w:div w:id="74211675">
                      <w:marLeft w:val="0"/>
                      <w:marRight w:val="0"/>
                      <w:marTop w:val="0"/>
                      <w:marBottom w:val="0"/>
                      <w:divBdr>
                        <w:top w:val="none" w:sz="0" w:space="0" w:color="auto"/>
                        <w:left w:val="none" w:sz="0" w:space="0" w:color="auto"/>
                        <w:bottom w:val="none" w:sz="0" w:space="0" w:color="auto"/>
                        <w:right w:val="none" w:sz="0" w:space="0" w:color="auto"/>
                      </w:divBdr>
                    </w:div>
                  </w:divsChild>
                </w:div>
                <w:div w:id="757874614">
                  <w:marLeft w:val="0"/>
                  <w:marRight w:val="0"/>
                  <w:marTop w:val="0"/>
                  <w:marBottom w:val="0"/>
                  <w:divBdr>
                    <w:top w:val="none" w:sz="0" w:space="0" w:color="auto"/>
                    <w:left w:val="none" w:sz="0" w:space="0" w:color="auto"/>
                    <w:bottom w:val="none" w:sz="0" w:space="0" w:color="auto"/>
                    <w:right w:val="none" w:sz="0" w:space="0" w:color="auto"/>
                  </w:divBdr>
                  <w:divsChild>
                    <w:div w:id="661356267">
                      <w:marLeft w:val="0"/>
                      <w:marRight w:val="0"/>
                      <w:marTop w:val="0"/>
                      <w:marBottom w:val="0"/>
                      <w:divBdr>
                        <w:top w:val="none" w:sz="0" w:space="0" w:color="auto"/>
                        <w:left w:val="none" w:sz="0" w:space="0" w:color="auto"/>
                        <w:bottom w:val="none" w:sz="0" w:space="0" w:color="auto"/>
                        <w:right w:val="none" w:sz="0" w:space="0" w:color="auto"/>
                      </w:divBdr>
                    </w:div>
                    <w:div w:id="443232754">
                      <w:marLeft w:val="0"/>
                      <w:marRight w:val="0"/>
                      <w:marTop w:val="0"/>
                      <w:marBottom w:val="0"/>
                      <w:divBdr>
                        <w:top w:val="none" w:sz="0" w:space="0" w:color="auto"/>
                        <w:left w:val="none" w:sz="0" w:space="0" w:color="auto"/>
                        <w:bottom w:val="none" w:sz="0" w:space="0" w:color="auto"/>
                        <w:right w:val="none" w:sz="0" w:space="0" w:color="auto"/>
                      </w:divBdr>
                    </w:div>
                    <w:div w:id="859972244">
                      <w:marLeft w:val="0"/>
                      <w:marRight w:val="0"/>
                      <w:marTop w:val="0"/>
                      <w:marBottom w:val="0"/>
                      <w:divBdr>
                        <w:top w:val="none" w:sz="0" w:space="0" w:color="auto"/>
                        <w:left w:val="none" w:sz="0" w:space="0" w:color="auto"/>
                        <w:bottom w:val="none" w:sz="0" w:space="0" w:color="auto"/>
                        <w:right w:val="none" w:sz="0" w:space="0" w:color="auto"/>
                      </w:divBdr>
                    </w:div>
                  </w:divsChild>
                </w:div>
                <w:div w:id="1293753155">
                  <w:marLeft w:val="0"/>
                  <w:marRight w:val="0"/>
                  <w:marTop w:val="0"/>
                  <w:marBottom w:val="0"/>
                  <w:divBdr>
                    <w:top w:val="none" w:sz="0" w:space="0" w:color="auto"/>
                    <w:left w:val="none" w:sz="0" w:space="0" w:color="auto"/>
                    <w:bottom w:val="none" w:sz="0" w:space="0" w:color="auto"/>
                    <w:right w:val="none" w:sz="0" w:space="0" w:color="auto"/>
                  </w:divBdr>
                  <w:divsChild>
                    <w:div w:id="1014499754">
                      <w:marLeft w:val="0"/>
                      <w:marRight w:val="0"/>
                      <w:marTop w:val="0"/>
                      <w:marBottom w:val="0"/>
                      <w:divBdr>
                        <w:top w:val="none" w:sz="0" w:space="0" w:color="auto"/>
                        <w:left w:val="none" w:sz="0" w:space="0" w:color="auto"/>
                        <w:bottom w:val="none" w:sz="0" w:space="0" w:color="auto"/>
                        <w:right w:val="none" w:sz="0" w:space="0" w:color="auto"/>
                      </w:divBdr>
                    </w:div>
                  </w:divsChild>
                </w:div>
                <w:div w:id="964773906">
                  <w:marLeft w:val="0"/>
                  <w:marRight w:val="0"/>
                  <w:marTop w:val="0"/>
                  <w:marBottom w:val="0"/>
                  <w:divBdr>
                    <w:top w:val="none" w:sz="0" w:space="0" w:color="auto"/>
                    <w:left w:val="none" w:sz="0" w:space="0" w:color="auto"/>
                    <w:bottom w:val="none" w:sz="0" w:space="0" w:color="auto"/>
                    <w:right w:val="none" w:sz="0" w:space="0" w:color="auto"/>
                  </w:divBdr>
                  <w:divsChild>
                    <w:div w:id="1709836059">
                      <w:marLeft w:val="0"/>
                      <w:marRight w:val="0"/>
                      <w:marTop w:val="0"/>
                      <w:marBottom w:val="0"/>
                      <w:divBdr>
                        <w:top w:val="none" w:sz="0" w:space="0" w:color="auto"/>
                        <w:left w:val="none" w:sz="0" w:space="0" w:color="auto"/>
                        <w:bottom w:val="none" w:sz="0" w:space="0" w:color="auto"/>
                        <w:right w:val="none" w:sz="0" w:space="0" w:color="auto"/>
                      </w:divBdr>
                    </w:div>
                    <w:div w:id="601424439">
                      <w:marLeft w:val="0"/>
                      <w:marRight w:val="0"/>
                      <w:marTop w:val="0"/>
                      <w:marBottom w:val="0"/>
                      <w:divBdr>
                        <w:top w:val="none" w:sz="0" w:space="0" w:color="auto"/>
                        <w:left w:val="none" w:sz="0" w:space="0" w:color="auto"/>
                        <w:bottom w:val="none" w:sz="0" w:space="0" w:color="auto"/>
                        <w:right w:val="none" w:sz="0" w:space="0" w:color="auto"/>
                      </w:divBdr>
                    </w:div>
                    <w:div w:id="276524379">
                      <w:marLeft w:val="0"/>
                      <w:marRight w:val="0"/>
                      <w:marTop w:val="0"/>
                      <w:marBottom w:val="0"/>
                      <w:divBdr>
                        <w:top w:val="none" w:sz="0" w:space="0" w:color="auto"/>
                        <w:left w:val="none" w:sz="0" w:space="0" w:color="auto"/>
                        <w:bottom w:val="none" w:sz="0" w:space="0" w:color="auto"/>
                        <w:right w:val="none" w:sz="0" w:space="0" w:color="auto"/>
                      </w:divBdr>
                    </w:div>
                    <w:div w:id="103624257">
                      <w:marLeft w:val="0"/>
                      <w:marRight w:val="0"/>
                      <w:marTop w:val="0"/>
                      <w:marBottom w:val="0"/>
                      <w:divBdr>
                        <w:top w:val="none" w:sz="0" w:space="0" w:color="auto"/>
                        <w:left w:val="none" w:sz="0" w:space="0" w:color="auto"/>
                        <w:bottom w:val="none" w:sz="0" w:space="0" w:color="auto"/>
                        <w:right w:val="none" w:sz="0" w:space="0" w:color="auto"/>
                      </w:divBdr>
                    </w:div>
                    <w:div w:id="2071269619">
                      <w:marLeft w:val="0"/>
                      <w:marRight w:val="0"/>
                      <w:marTop w:val="0"/>
                      <w:marBottom w:val="0"/>
                      <w:divBdr>
                        <w:top w:val="none" w:sz="0" w:space="0" w:color="auto"/>
                        <w:left w:val="none" w:sz="0" w:space="0" w:color="auto"/>
                        <w:bottom w:val="none" w:sz="0" w:space="0" w:color="auto"/>
                        <w:right w:val="none" w:sz="0" w:space="0" w:color="auto"/>
                      </w:divBdr>
                    </w:div>
                  </w:divsChild>
                </w:div>
                <w:div w:id="505704414">
                  <w:marLeft w:val="0"/>
                  <w:marRight w:val="0"/>
                  <w:marTop w:val="0"/>
                  <w:marBottom w:val="0"/>
                  <w:divBdr>
                    <w:top w:val="none" w:sz="0" w:space="0" w:color="auto"/>
                    <w:left w:val="none" w:sz="0" w:space="0" w:color="auto"/>
                    <w:bottom w:val="none" w:sz="0" w:space="0" w:color="auto"/>
                    <w:right w:val="none" w:sz="0" w:space="0" w:color="auto"/>
                  </w:divBdr>
                  <w:divsChild>
                    <w:div w:id="1841384347">
                      <w:marLeft w:val="0"/>
                      <w:marRight w:val="0"/>
                      <w:marTop w:val="0"/>
                      <w:marBottom w:val="0"/>
                      <w:divBdr>
                        <w:top w:val="none" w:sz="0" w:space="0" w:color="auto"/>
                        <w:left w:val="none" w:sz="0" w:space="0" w:color="auto"/>
                        <w:bottom w:val="none" w:sz="0" w:space="0" w:color="auto"/>
                        <w:right w:val="none" w:sz="0" w:space="0" w:color="auto"/>
                      </w:divBdr>
                    </w:div>
                  </w:divsChild>
                </w:div>
                <w:div w:id="1500921664">
                  <w:marLeft w:val="0"/>
                  <w:marRight w:val="0"/>
                  <w:marTop w:val="0"/>
                  <w:marBottom w:val="0"/>
                  <w:divBdr>
                    <w:top w:val="none" w:sz="0" w:space="0" w:color="auto"/>
                    <w:left w:val="none" w:sz="0" w:space="0" w:color="auto"/>
                    <w:bottom w:val="none" w:sz="0" w:space="0" w:color="auto"/>
                    <w:right w:val="none" w:sz="0" w:space="0" w:color="auto"/>
                  </w:divBdr>
                  <w:divsChild>
                    <w:div w:id="10323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38788">
          <w:marLeft w:val="0"/>
          <w:marRight w:val="0"/>
          <w:marTop w:val="0"/>
          <w:marBottom w:val="0"/>
          <w:divBdr>
            <w:top w:val="none" w:sz="0" w:space="0" w:color="auto"/>
            <w:left w:val="none" w:sz="0" w:space="0" w:color="auto"/>
            <w:bottom w:val="none" w:sz="0" w:space="0" w:color="auto"/>
            <w:right w:val="none" w:sz="0" w:space="0" w:color="auto"/>
          </w:divBdr>
        </w:div>
        <w:div w:id="947080414">
          <w:marLeft w:val="0"/>
          <w:marRight w:val="0"/>
          <w:marTop w:val="0"/>
          <w:marBottom w:val="0"/>
          <w:divBdr>
            <w:top w:val="none" w:sz="0" w:space="0" w:color="auto"/>
            <w:left w:val="none" w:sz="0" w:space="0" w:color="auto"/>
            <w:bottom w:val="none" w:sz="0" w:space="0" w:color="auto"/>
            <w:right w:val="none" w:sz="0" w:space="0" w:color="auto"/>
          </w:divBdr>
        </w:div>
        <w:div w:id="84349459">
          <w:marLeft w:val="0"/>
          <w:marRight w:val="0"/>
          <w:marTop w:val="0"/>
          <w:marBottom w:val="0"/>
          <w:divBdr>
            <w:top w:val="none" w:sz="0" w:space="0" w:color="auto"/>
            <w:left w:val="none" w:sz="0" w:space="0" w:color="auto"/>
            <w:bottom w:val="none" w:sz="0" w:space="0" w:color="auto"/>
            <w:right w:val="none" w:sz="0" w:space="0" w:color="auto"/>
          </w:divBdr>
        </w:div>
        <w:div w:id="1655988267">
          <w:marLeft w:val="0"/>
          <w:marRight w:val="0"/>
          <w:marTop w:val="0"/>
          <w:marBottom w:val="0"/>
          <w:divBdr>
            <w:top w:val="none" w:sz="0" w:space="0" w:color="auto"/>
            <w:left w:val="none" w:sz="0" w:space="0" w:color="auto"/>
            <w:bottom w:val="none" w:sz="0" w:space="0" w:color="auto"/>
            <w:right w:val="none" w:sz="0" w:space="0" w:color="auto"/>
          </w:divBdr>
        </w:div>
        <w:div w:id="1701542485">
          <w:marLeft w:val="0"/>
          <w:marRight w:val="0"/>
          <w:marTop w:val="0"/>
          <w:marBottom w:val="0"/>
          <w:divBdr>
            <w:top w:val="none" w:sz="0" w:space="0" w:color="auto"/>
            <w:left w:val="none" w:sz="0" w:space="0" w:color="auto"/>
            <w:bottom w:val="none" w:sz="0" w:space="0" w:color="auto"/>
            <w:right w:val="none" w:sz="0" w:space="0" w:color="auto"/>
          </w:divBdr>
          <w:divsChild>
            <w:div w:id="1011298223">
              <w:marLeft w:val="-75"/>
              <w:marRight w:val="0"/>
              <w:marTop w:val="30"/>
              <w:marBottom w:val="30"/>
              <w:divBdr>
                <w:top w:val="none" w:sz="0" w:space="0" w:color="auto"/>
                <w:left w:val="none" w:sz="0" w:space="0" w:color="auto"/>
                <w:bottom w:val="none" w:sz="0" w:space="0" w:color="auto"/>
                <w:right w:val="none" w:sz="0" w:space="0" w:color="auto"/>
              </w:divBdr>
              <w:divsChild>
                <w:div w:id="583488129">
                  <w:marLeft w:val="0"/>
                  <w:marRight w:val="0"/>
                  <w:marTop w:val="0"/>
                  <w:marBottom w:val="0"/>
                  <w:divBdr>
                    <w:top w:val="none" w:sz="0" w:space="0" w:color="auto"/>
                    <w:left w:val="none" w:sz="0" w:space="0" w:color="auto"/>
                    <w:bottom w:val="none" w:sz="0" w:space="0" w:color="auto"/>
                    <w:right w:val="none" w:sz="0" w:space="0" w:color="auto"/>
                  </w:divBdr>
                  <w:divsChild>
                    <w:div w:id="1931887822">
                      <w:marLeft w:val="0"/>
                      <w:marRight w:val="0"/>
                      <w:marTop w:val="0"/>
                      <w:marBottom w:val="0"/>
                      <w:divBdr>
                        <w:top w:val="none" w:sz="0" w:space="0" w:color="auto"/>
                        <w:left w:val="none" w:sz="0" w:space="0" w:color="auto"/>
                        <w:bottom w:val="none" w:sz="0" w:space="0" w:color="auto"/>
                        <w:right w:val="none" w:sz="0" w:space="0" w:color="auto"/>
                      </w:divBdr>
                    </w:div>
                  </w:divsChild>
                </w:div>
                <w:div w:id="1743526396">
                  <w:marLeft w:val="0"/>
                  <w:marRight w:val="0"/>
                  <w:marTop w:val="0"/>
                  <w:marBottom w:val="0"/>
                  <w:divBdr>
                    <w:top w:val="none" w:sz="0" w:space="0" w:color="auto"/>
                    <w:left w:val="none" w:sz="0" w:space="0" w:color="auto"/>
                    <w:bottom w:val="none" w:sz="0" w:space="0" w:color="auto"/>
                    <w:right w:val="none" w:sz="0" w:space="0" w:color="auto"/>
                  </w:divBdr>
                  <w:divsChild>
                    <w:div w:id="1191336031">
                      <w:marLeft w:val="0"/>
                      <w:marRight w:val="0"/>
                      <w:marTop w:val="0"/>
                      <w:marBottom w:val="0"/>
                      <w:divBdr>
                        <w:top w:val="none" w:sz="0" w:space="0" w:color="auto"/>
                        <w:left w:val="none" w:sz="0" w:space="0" w:color="auto"/>
                        <w:bottom w:val="none" w:sz="0" w:space="0" w:color="auto"/>
                        <w:right w:val="none" w:sz="0" w:space="0" w:color="auto"/>
                      </w:divBdr>
                    </w:div>
                  </w:divsChild>
                </w:div>
                <w:div w:id="1431589147">
                  <w:marLeft w:val="0"/>
                  <w:marRight w:val="0"/>
                  <w:marTop w:val="0"/>
                  <w:marBottom w:val="0"/>
                  <w:divBdr>
                    <w:top w:val="none" w:sz="0" w:space="0" w:color="auto"/>
                    <w:left w:val="none" w:sz="0" w:space="0" w:color="auto"/>
                    <w:bottom w:val="none" w:sz="0" w:space="0" w:color="auto"/>
                    <w:right w:val="none" w:sz="0" w:space="0" w:color="auto"/>
                  </w:divBdr>
                  <w:divsChild>
                    <w:div w:id="1854147113">
                      <w:marLeft w:val="0"/>
                      <w:marRight w:val="0"/>
                      <w:marTop w:val="0"/>
                      <w:marBottom w:val="0"/>
                      <w:divBdr>
                        <w:top w:val="none" w:sz="0" w:space="0" w:color="auto"/>
                        <w:left w:val="none" w:sz="0" w:space="0" w:color="auto"/>
                        <w:bottom w:val="none" w:sz="0" w:space="0" w:color="auto"/>
                        <w:right w:val="none" w:sz="0" w:space="0" w:color="auto"/>
                      </w:divBdr>
                    </w:div>
                  </w:divsChild>
                </w:div>
                <w:div w:id="792746712">
                  <w:marLeft w:val="0"/>
                  <w:marRight w:val="0"/>
                  <w:marTop w:val="0"/>
                  <w:marBottom w:val="0"/>
                  <w:divBdr>
                    <w:top w:val="none" w:sz="0" w:space="0" w:color="auto"/>
                    <w:left w:val="none" w:sz="0" w:space="0" w:color="auto"/>
                    <w:bottom w:val="none" w:sz="0" w:space="0" w:color="auto"/>
                    <w:right w:val="none" w:sz="0" w:space="0" w:color="auto"/>
                  </w:divBdr>
                  <w:divsChild>
                    <w:div w:id="503058865">
                      <w:marLeft w:val="0"/>
                      <w:marRight w:val="0"/>
                      <w:marTop w:val="0"/>
                      <w:marBottom w:val="0"/>
                      <w:divBdr>
                        <w:top w:val="none" w:sz="0" w:space="0" w:color="auto"/>
                        <w:left w:val="none" w:sz="0" w:space="0" w:color="auto"/>
                        <w:bottom w:val="none" w:sz="0" w:space="0" w:color="auto"/>
                        <w:right w:val="none" w:sz="0" w:space="0" w:color="auto"/>
                      </w:divBdr>
                    </w:div>
                  </w:divsChild>
                </w:div>
                <w:div w:id="1553736568">
                  <w:marLeft w:val="0"/>
                  <w:marRight w:val="0"/>
                  <w:marTop w:val="0"/>
                  <w:marBottom w:val="0"/>
                  <w:divBdr>
                    <w:top w:val="none" w:sz="0" w:space="0" w:color="auto"/>
                    <w:left w:val="none" w:sz="0" w:space="0" w:color="auto"/>
                    <w:bottom w:val="none" w:sz="0" w:space="0" w:color="auto"/>
                    <w:right w:val="none" w:sz="0" w:space="0" w:color="auto"/>
                  </w:divBdr>
                  <w:divsChild>
                    <w:div w:id="2023123681">
                      <w:marLeft w:val="0"/>
                      <w:marRight w:val="0"/>
                      <w:marTop w:val="0"/>
                      <w:marBottom w:val="0"/>
                      <w:divBdr>
                        <w:top w:val="none" w:sz="0" w:space="0" w:color="auto"/>
                        <w:left w:val="none" w:sz="0" w:space="0" w:color="auto"/>
                        <w:bottom w:val="none" w:sz="0" w:space="0" w:color="auto"/>
                        <w:right w:val="none" w:sz="0" w:space="0" w:color="auto"/>
                      </w:divBdr>
                    </w:div>
                  </w:divsChild>
                </w:div>
                <w:div w:id="1706179448">
                  <w:marLeft w:val="0"/>
                  <w:marRight w:val="0"/>
                  <w:marTop w:val="0"/>
                  <w:marBottom w:val="0"/>
                  <w:divBdr>
                    <w:top w:val="none" w:sz="0" w:space="0" w:color="auto"/>
                    <w:left w:val="none" w:sz="0" w:space="0" w:color="auto"/>
                    <w:bottom w:val="none" w:sz="0" w:space="0" w:color="auto"/>
                    <w:right w:val="none" w:sz="0" w:space="0" w:color="auto"/>
                  </w:divBdr>
                  <w:divsChild>
                    <w:div w:id="253827744">
                      <w:marLeft w:val="0"/>
                      <w:marRight w:val="0"/>
                      <w:marTop w:val="0"/>
                      <w:marBottom w:val="0"/>
                      <w:divBdr>
                        <w:top w:val="none" w:sz="0" w:space="0" w:color="auto"/>
                        <w:left w:val="none" w:sz="0" w:space="0" w:color="auto"/>
                        <w:bottom w:val="none" w:sz="0" w:space="0" w:color="auto"/>
                        <w:right w:val="none" w:sz="0" w:space="0" w:color="auto"/>
                      </w:divBdr>
                    </w:div>
                    <w:div w:id="1838035203">
                      <w:marLeft w:val="0"/>
                      <w:marRight w:val="0"/>
                      <w:marTop w:val="0"/>
                      <w:marBottom w:val="0"/>
                      <w:divBdr>
                        <w:top w:val="none" w:sz="0" w:space="0" w:color="auto"/>
                        <w:left w:val="none" w:sz="0" w:space="0" w:color="auto"/>
                        <w:bottom w:val="none" w:sz="0" w:space="0" w:color="auto"/>
                        <w:right w:val="none" w:sz="0" w:space="0" w:color="auto"/>
                      </w:divBdr>
                    </w:div>
                    <w:div w:id="1790970580">
                      <w:marLeft w:val="0"/>
                      <w:marRight w:val="0"/>
                      <w:marTop w:val="0"/>
                      <w:marBottom w:val="0"/>
                      <w:divBdr>
                        <w:top w:val="none" w:sz="0" w:space="0" w:color="auto"/>
                        <w:left w:val="none" w:sz="0" w:space="0" w:color="auto"/>
                        <w:bottom w:val="none" w:sz="0" w:space="0" w:color="auto"/>
                        <w:right w:val="none" w:sz="0" w:space="0" w:color="auto"/>
                      </w:divBdr>
                    </w:div>
                  </w:divsChild>
                </w:div>
                <w:div w:id="1728609380">
                  <w:marLeft w:val="0"/>
                  <w:marRight w:val="0"/>
                  <w:marTop w:val="0"/>
                  <w:marBottom w:val="0"/>
                  <w:divBdr>
                    <w:top w:val="none" w:sz="0" w:space="0" w:color="auto"/>
                    <w:left w:val="none" w:sz="0" w:space="0" w:color="auto"/>
                    <w:bottom w:val="none" w:sz="0" w:space="0" w:color="auto"/>
                    <w:right w:val="none" w:sz="0" w:space="0" w:color="auto"/>
                  </w:divBdr>
                  <w:divsChild>
                    <w:div w:id="2089958487">
                      <w:marLeft w:val="0"/>
                      <w:marRight w:val="0"/>
                      <w:marTop w:val="0"/>
                      <w:marBottom w:val="0"/>
                      <w:divBdr>
                        <w:top w:val="none" w:sz="0" w:space="0" w:color="auto"/>
                        <w:left w:val="none" w:sz="0" w:space="0" w:color="auto"/>
                        <w:bottom w:val="none" w:sz="0" w:space="0" w:color="auto"/>
                        <w:right w:val="none" w:sz="0" w:space="0" w:color="auto"/>
                      </w:divBdr>
                    </w:div>
                  </w:divsChild>
                </w:div>
                <w:div w:id="820079507">
                  <w:marLeft w:val="0"/>
                  <w:marRight w:val="0"/>
                  <w:marTop w:val="0"/>
                  <w:marBottom w:val="0"/>
                  <w:divBdr>
                    <w:top w:val="none" w:sz="0" w:space="0" w:color="auto"/>
                    <w:left w:val="none" w:sz="0" w:space="0" w:color="auto"/>
                    <w:bottom w:val="none" w:sz="0" w:space="0" w:color="auto"/>
                    <w:right w:val="none" w:sz="0" w:space="0" w:color="auto"/>
                  </w:divBdr>
                  <w:divsChild>
                    <w:div w:id="978459467">
                      <w:marLeft w:val="0"/>
                      <w:marRight w:val="0"/>
                      <w:marTop w:val="0"/>
                      <w:marBottom w:val="0"/>
                      <w:divBdr>
                        <w:top w:val="none" w:sz="0" w:space="0" w:color="auto"/>
                        <w:left w:val="none" w:sz="0" w:space="0" w:color="auto"/>
                        <w:bottom w:val="none" w:sz="0" w:space="0" w:color="auto"/>
                        <w:right w:val="none" w:sz="0" w:space="0" w:color="auto"/>
                      </w:divBdr>
                    </w:div>
                    <w:div w:id="172501729">
                      <w:marLeft w:val="0"/>
                      <w:marRight w:val="0"/>
                      <w:marTop w:val="0"/>
                      <w:marBottom w:val="0"/>
                      <w:divBdr>
                        <w:top w:val="none" w:sz="0" w:space="0" w:color="auto"/>
                        <w:left w:val="none" w:sz="0" w:space="0" w:color="auto"/>
                        <w:bottom w:val="none" w:sz="0" w:space="0" w:color="auto"/>
                        <w:right w:val="none" w:sz="0" w:space="0" w:color="auto"/>
                      </w:divBdr>
                    </w:div>
                    <w:div w:id="888037129">
                      <w:marLeft w:val="0"/>
                      <w:marRight w:val="0"/>
                      <w:marTop w:val="0"/>
                      <w:marBottom w:val="0"/>
                      <w:divBdr>
                        <w:top w:val="none" w:sz="0" w:space="0" w:color="auto"/>
                        <w:left w:val="none" w:sz="0" w:space="0" w:color="auto"/>
                        <w:bottom w:val="none" w:sz="0" w:space="0" w:color="auto"/>
                        <w:right w:val="none" w:sz="0" w:space="0" w:color="auto"/>
                      </w:divBdr>
                    </w:div>
                    <w:div w:id="2110393330">
                      <w:marLeft w:val="0"/>
                      <w:marRight w:val="0"/>
                      <w:marTop w:val="0"/>
                      <w:marBottom w:val="0"/>
                      <w:divBdr>
                        <w:top w:val="none" w:sz="0" w:space="0" w:color="auto"/>
                        <w:left w:val="none" w:sz="0" w:space="0" w:color="auto"/>
                        <w:bottom w:val="none" w:sz="0" w:space="0" w:color="auto"/>
                        <w:right w:val="none" w:sz="0" w:space="0" w:color="auto"/>
                      </w:divBdr>
                    </w:div>
                    <w:div w:id="158007698">
                      <w:marLeft w:val="0"/>
                      <w:marRight w:val="0"/>
                      <w:marTop w:val="0"/>
                      <w:marBottom w:val="0"/>
                      <w:divBdr>
                        <w:top w:val="none" w:sz="0" w:space="0" w:color="auto"/>
                        <w:left w:val="none" w:sz="0" w:space="0" w:color="auto"/>
                        <w:bottom w:val="none" w:sz="0" w:space="0" w:color="auto"/>
                        <w:right w:val="none" w:sz="0" w:space="0" w:color="auto"/>
                      </w:divBdr>
                    </w:div>
                    <w:div w:id="1171481990">
                      <w:marLeft w:val="0"/>
                      <w:marRight w:val="0"/>
                      <w:marTop w:val="0"/>
                      <w:marBottom w:val="0"/>
                      <w:divBdr>
                        <w:top w:val="none" w:sz="0" w:space="0" w:color="auto"/>
                        <w:left w:val="none" w:sz="0" w:space="0" w:color="auto"/>
                        <w:bottom w:val="none" w:sz="0" w:space="0" w:color="auto"/>
                        <w:right w:val="none" w:sz="0" w:space="0" w:color="auto"/>
                      </w:divBdr>
                    </w:div>
                    <w:div w:id="50885592">
                      <w:marLeft w:val="0"/>
                      <w:marRight w:val="0"/>
                      <w:marTop w:val="0"/>
                      <w:marBottom w:val="0"/>
                      <w:divBdr>
                        <w:top w:val="none" w:sz="0" w:space="0" w:color="auto"/>
                        <w:left w:val="none" w:sz="0" w:space="0" w:color="auto"/>
                        <w:bottom w:val="none" w:sz="0" w:space="0" w:color="auto"/>
                        <w:right w:val="none" w:sz="0" w:space="0" w:color="auto"/>
                      </w:divBdr>
                    </w:div>
                    <w:div w:id="1522039996">
                      <w:marLeft w:val="0"/>
                      <w:marRight w:val="0"/>
                      <w:marTop w:val="0"/>
                      <w:marBottom w:val="0"/>
                      <w:divBdr>
                        <w:top w:val="none" w:sz="0" w:space="0" w:color="auto"/>
                        <w:left w:val="none" w:sz="0" w:space="0" w:color="auto"/>
                        <w:bottom w:val="none" w:sz="0" w:space="0" w:color="auto"/>
                        <w:right w:val="none" w:sz="0" w:space="0" w:color="auto"/>
                      </w:divBdr>
                    </w:div>
                    <w:div w:id="742415124">
                      <w:marLeft w:val="0"/>
                      <w:marRight w:val="0"/>
                      <w:marTop w:val="0"/>
                      <w:marBottom w:val="0"/>
                      <w:divBdr>
                        <w:top w:val="none" w:sz="0" w:space="0" w:color="auto"/>
                        <w:left w:val="none" w:sz="0" w:space="0" w:color="auto"/>
                        <w:bottom w:val="none" w:sz="0" w:space="0" w:color="auto"/>
                        <w:right w:val="none" w:sz="0" w:space="0" w:color="auto"/>
                      </w:divBdr>
                    </w:div>
                  </w:divsChild>
                </w:div>
                <w:div w:id="1776485246">
                  <w:marLeft w:val="0"/>
                  <w:marRight w:val="0"/>
                  <w:marTop w:val="0"/>
                  <w:marBottom w:val="0"/>
                  <w:divBdr>
                    <w:top w:val="none" w:sz="0" w:space="0" w:color="auto"/>
                    <w:left w:val="none" w:sz="0" w:space="0" w:color="auto"/>
                    <w:bottom w:val="none" w:sz="0" w:space="0" w:color="auto"/>
                    <w:right w:val="none" w:sz="0" w:space="0" w:color="auto"/>
                  </w:divBdr>
                  <w:divsChild>
                    <w:div w:id="185873330">
                      <w:marLeft w:val="0"/>
                      <w:marRight w:val="0"/>
                      <w:marTop w:val="0"/>
                      <w:marBottom w:val="0"/>
                      <w:divBdr>
                        <w:top w:val="none" w:sz="0" w:space="0" w:color="auto"/>
                        <w:left w:val="none" w:sz="0" w:space="0" w:color="auto"/>
                        <w:bottom w:val="none" w:sz="0" w:space="0" w:color="auto"/>
                        <w:right w:val="none" w:sz="0" w:space="0" w:color="auto"/>
                      </w:divBdr>
                    </w:div>
                    <w:div w:id="1928348533">
                      <w:marLeft w:val="0"/>
                      <w:marRight w:val="0"/>
                      <w:marTop w:val="0"/>
                      <w:marBottom w:val="0"/>
                      <w:divBdr>
                        <w:top w:val="none" w:sz="0" w:space="0" w:color="auto"/>
                        <w:left w:val="none" w:sz="0" w:space="0" w:color="auto"/>
                        <w:bottom w:val="none" w:sz="0" w:space="0" w:color="auto"/>
                        <w:right w:val="none" w:sz="0" w:space="0" w:color="auto"/>
                      </w:divBdr>
                    </w:div>
                  </w:divsChild>
                </w:div>
                <w:div w:id="930040756">
                  <w:marLeft w:val="0"/>
                  <w:marRight w:val="0"/>
                  <w:marTop w:val="0"/>
                  <w:marBottom w:val="0"/>
                  <w:divBdr>
                    <w:top w:val="none" w:sz="0" w:space="0" w:color="auto"/>
                    <w:left w:val="none" w:sz="0" w:space="0" w:color="auto"/>
                    <w:bottom w:val="none" w:sz="0" w:space="0" w:color="auto"/>
                    <w:right w:val="none" w:sz="0" w:space="0" w:color="auto"/>
                  </w:divBdr>
                  <w:divsChild>
                    <w:div w:id="1901793242">
                      <w:marLeft w:val="0"/>
                      <w:marRight w:val="0"/>
                      <w:marTop w:val="0"/>
                      <w:marBottom w:val="0"/>
                      <w:divBdr>
                        <w:top w:val="none" w:sz="0" w:space="0" w:color="auto"/>
                        <w:left w:val="none" w:sz="0" w:space="0" w:color="auto"/>
                        <w:bottom w:val="none" w:sz="0" w:space="0" w:color="auto"/>
                        <w:right w:val="none" w:sz="0" w:space="0" w:color="auto"/>
                      </w:divBdr>
                    </w:div>
                  </w:divsChild>
                </w:div>
                <w:div w:id="752705516">
                  <w:marLeft w:val="0"/>
                  <w:marRight w:val="0"/>
                  <w:marTop w:val="0"/>
                  <w:marBottom w:val="0"/>
                  <w:divBdr>
                    <w:top w:val="none" w:sz="0" w:space="0" w:color="auto"/>
                    <w:left w:val="none" w:sz="0" w:space="0" w:color="auto"/>
                    <w:bottom w:val="none" w:sz="0" w:space="0" w:color="auto"/>
                    <w:right w:val="none" w:sz="0" w:space="0" w:color="auto"/>
                  </w:divBdr>
                  <w:divsChild>
                    <w:div w:id="1971520673">
                      <w:marLeft w:val="0"/>
                      <w:marRight w:val="0"/>
                      <w:marTop w:val="0"/>
                      <w:marBottom w:val="0"/>
                      <w:divBdr>
                        <w:top w:val="none" w:sz="0" w:space="0" w:color="auto"/>
                        <w:left w:val="none" w:sz="0" w:space="0" w:color="auto"/>
                        <w:bottom w:val="none" w:sz="0" w:space="0" w:color="auto"/>
                        <w:right w:val="none" w:sz="0" w:space="0" w:color="auto"/>
                      </w:divBdr>
                    </w:div>
                    <w:div w:id="339508386">
                      <w:marLeft w:val="0"/>
                      <w:marRight w:val="0"/>
                      <w:marTop w:val="0"/>
                      <w:marBottom w:val="0"/>
                      <w:divBdr>
                        <w:top w:val="none" w:sz="0" w:space="0" w:color="auto"/>
                        <w:left w:val="none" w:sz="0" w:space="0" w:color="auto"/>
                        <w:bottom w:val="none" w:sz="0" w:space="0" w:color="auto"/>
                        <w:right w:val="none" w:sz="0" w:space="0" w:color="auto"/>
                      </w:divBdr>
                    </w:div>
                    <w:div w:id="1824616190">
                      <w:marLeft w:val="0"/>
                      <w:marRight w:val="0"/>
                      <w:marTop w:val="0"/>
                      <w:marBottom w:val="0"/>
                      <w:divBdr>
                        <w:top w:val="none" w:sz="0" w:space="0" w:color="auto"/>
                        <w:left w:val="none" w:sz="0" w:space="0" w:color="auto"/>
                        <w:bottom w:val="none" w:sz="0" w:space="0" w:color="auto"/>
                        <w:right w:val="none" w:sz="0" w:space="0" w:color="auto"/>
                      </w:divBdr>
                    </w:div>
                    <w:div w:id="1093819654">
                      <w:marLeft w:val="0"/>
                      <w:marRight w:val="0"/>
                      <w:marTop w:val="0"/>
                      <w:marBottom w:val="0"/>
                      <w:divBdr>
                        <w:top w:val="none" w:sz="0" w:space="0" w:color="auto"/>
                        <w:left w:val="none" w:sz="0" w:space="0" w:color="auto"/>
                        <w:bottom w:val="none" w:sz="0" w:space="0" w:color="auto"/>
                        <w:right w:val="none" w:sz="0" w:space="0" w:color="auto"/>
                      </w:divBdr>
                    </w:div>
                    <w:div w:id="1041050337">
                      <w:marLeft w:val="0"/>
                      <w:marRight w:val="0"/>
                      <w:marTop w:val="0"/>
                      <w:marBottom w:val="0"/>
                      <w:divBdr>
                        <w:top w:val="none" w:sz="0" w:space="0" w:color="auto"/>
                        <w:left w:val="none" w:sz="0" w:space="0" w:color="auto"/>
                        <w:bottom w:val="none" w:sz="0" w:space="0" w:color="auto"/>
                        <w:right w:val="none" w:sz="0" w:space="0" w:color="auto"/>
                      </w:divBdr>
                    </w:div>
                    <w:div w:id="442723225">
                      <w:marLeft w:val="0"/>
                      <w:marRight w:val="0"/>
                      <w:marTop w:val="0"/>
                      <w:marBottom w:val="0"/>
                      <w:divBdr>
                        <w:top w:val="none" w:sz="0" w:space="0" w:color="auto"/>
                        <w:left w:val="none" w:sz="0" w:space="0" w:color="auto"/>
                        <w:bottom w:val="none" w:sz="0" w:space="0" w:color="auto"/>
                        <w:right w:val="none" w:sz="0" w:space="0" w:color="auto"/>
                      </w:divBdr>
                    </w:div>
                    <w:div w:id="509953093">
                      <w:marLeft w:val="0"/>
                      <w:marRight w:val="0"/>
                      <w:marTop w:val="0"/>
                      <w:marBottom w:val="0"/>
                      <w:divBdr>
                        <w:top w:val="none" w:sz="0" w:space="0" w:color="auto"/>
                        <w:left w:val="none" w:sz="0" w:space="0" w:color="auto"/>
                        <w:bottom w:val="none" w:sz="0" w:space="0" w:color="auto"/>
                        <w:right w:val="none" w:sz="0" w:space="0" w:color="auto"/>
                      </w:divBdr>
                    </w:div>
                    <w:div w:id="492452213">
                      <w:marLeft w:val="0"/>
                      <w:marRight w:val="0"/>
                      <w:marTop w:val="0"/>
                      <w:marBottom w:val="0"/>
                      <w:divBdr>
                        <w:top w:val="none" w:sz="0" w:space="0" w:color="auto"/>
                        <w:left w:val="none" w:sz="0" w:space="0" w:color="auto"/>
                        <w:bottom w:val="none" w:sz="0" w:space="0" w:color="auto"/>
                        <w:right w:val="none" w:sz="0" w:space="0" w:color="auto"/>
                      </w:divBdr>
                    </w:div>
                    <w:div w:id="919604933">
                      <w:marLeft w:val="0"/>
                      <w:marRight w:val="0"/>
                      <w:marTop w:val="0"/>
                      <w:marBottom w:val="0"/>
                      <w:divBdr>
                        <w:top w:val="none" w:sz="0" w:space="0" w:color="auto"/>
                        <w:left w:val="none" w:sz="0" w:space="0" w:color="auto"/>
                        <w:bottom w:val="none" w:sz="0" w:space="0" w:color="auto"/>
                        <w:right w:val="none" w:sz="0" w:space="0" w:color="auto"/>
                      </w:divBdr>
                    </w:div>
                  </w:divsChild>
                </w:div>
                <w:div w:id="1848248235">
                  <w:marLeft w:val="0"/>
                  <w:marRight w:val="0"/>
                  <w:marTop w:val="0"/>
                  <w:marBottom w:val="0"/>
                  <w:divBdr>
                    <w:top w:val="none" w:sz="0" w:space="0" w:color="auto"/>
                    <w:left w:val="none" w:sz="0" w:space="0" w:color="auto"/>
                    <w:bottom w:val="none" w:sz="0" w:space="0" w:color="auto"/>
                    <w:right w:val="none" w:sz="0" w:space="0" w:color="auto"/>
                  </w:divBdr>
                  <w:divsChild>
                    <w:div w:id="14383466">
                      <w:marLeft w:val="0"/>
                      <w:marRight w:val="0"/>
                      <w:marTop w:val="0"/>
                      <w:marBottom w:val="0"/>
                      <w:divBdr>
                        <w:top w:val="none" w:sz="0" w:space="0" w:color="auto"/>
                        <w:left w:val="none" w:sz="0" w:space="0" w:color="auto"/>
                        <w:bottom w:val="none" w:sz="0" w:space="0" w:color="auto"/>
                        <w:right w:val="none" w:sz="0" w:space="0" w:color="auto"/>
                      </w:divBdr>
                    </w:div>
                    <w:div w:id="1966884634">
                      <w:marLeft w:val="0"/>
                      <w:marRight w:val="0"/>
                      <w:marTop w:val="0"/>
                      <w:marBottom w:val="0"/>
                      <w:divBdr>
                        <w:top w:val="none" w:sz="0" w:space="0" w:color="auto"/>
                        <w:left w:val="none" w:sz="0" w:space="0" w:color="auto"/>
                        <w:bottom w:val="none" w:sz="0" w:space="0" w:color="auto"/>
                        <w:right w:val="none" w:sz="0" w:space="0" w:color="auto"/>
                      </w:divBdr>
                    </w:div>
                    <w:div w:id="1549801441">
                      <w:marLeft w:val="0"/>
                      <w:marRight w:val="0"/>
                      <w:marTop w:val="0"/>
                      <w:marBottom w:val="0"/>
                      <w:divBdr>
                        <w:top w:val="none" w:sz="0" w:space="0" w:color="auto"/>
                        <w:left w:val="none" w:sz="0" w:space="0" w:color="auto"/>
                        <w:bottom w:val="none" w:sz="0" w:space="0" w:color="auto"/>
                        <w:right w:val="none" w:sz="0" w:space="0" w:color="auto"/>
                      </w:divBdr>
                    </w:div>
                    <w:div w:id="780806450">
                      <w:marLeft w:val="0"/>
                      <w:marRight w:val="0"/>
                      <w:marTop w:val="0"/>
                      <w:marBottom w:val="0"/>
                      <w:divBdr>
                        <w:top w:val="none" w:sz="0" w:space="0" w:color="auto"/>
                        <w:left w:val="none" w:sz="0" w:space="0" w:color="auto"/>
                        <w:bottom w:val="none" w:sz="0" w:space="0" w:color="auto"/>
                        <w:right w:val="none" w:sz="0" w:space="0" w:color="auto"/>
                      </w:divBdr>
                    </w:div>
                  </w:divsChild>
                </w:div>
                <w:div w:id="1236815037">
                  <w:marLeft w:val="0"/>
                  <w:marRight w:val="0"/>
                  <w:marTop w:val="0"/>
                  <w:marBottom w:val="0"/>
                  <w:divBdr>
                    <w:top w:val="none" w:sz="0" w:space="0" w:color="auto"/>
                    <w:left w:val="none" w:sz="0" w:space="0" w:color="auto"/>
                    <w:bottom w:val="none" w:sz="0" w:space="0" w:color="auto"/>
                    <w:right w:val="none" w:sz="0" w:space="0" w:color="auto"/>
                  </w:divBdr>
                  <w:divsChild>
                    <w:div w:id="1033653756">
                      <w:marLeft w:val="0"/>
                      <w:marRight w:val="0"/>
                      <w:marTop w:val="0"/>
                      <w:marBottom w:val="0"/>
                      <w:divBdr>
                        <w:top w:val="none" w:sz="0" w:space="0" w:color="auto"/>
                        <w:left w:val="none" w:sz="0" w:space="0" w:color="auto"/>
                        <w:bottom w:val="none" w:sz="0" w:space="0" w:color="auto"/>
                        <w:right w:val="none" w:sz="0" w:space="0" w:color="auto"/>
                      </w:divBdr>
                    </w:div>
                  </w:divsChild>
                </w:div>
                <w:div w:id="816143908">
                  <w:marLeft w:val="0"/>
                  <w:marRight w:val="0"/>
                  <w:marTop w:val="0"/>
                  <w:marBottom w:val="0"/>
                  <w:divBdr>
                    <w:top w:val="none" w:sz="0" w:space="0" w:color="auto"/>
                    <w:left w:val="none" w:sz="0" w:space="0" w:color="auto"/>
                    <w:bottom w:val="none" w:sz="0" w:space="0" w:color="auto"/>
                    <w:right w:val="none" w:sz="0" w:space="0" w:color="auto"/>
                  </w:divBdr>
                  <w:divsChild>
                    <w:div w:id="724109000">
                      <w:marLeft w:val="0"/>
                      <w:marRight w:val="0"/>
                      <w:marTop w:val="0"/>
                      <w:marBottom w:val="0"/>
                      <w:divBdr>
                        <w:top w:val="none" w:sz="0" w:space="0" w:color="auto"/>
                        <w:left w:val="none" w:sz="0" w:space="0" w:color="auto"/>
                        <w:bottom w:val="none" w:sz="0" w:space="0" w:color="auto"/>
                        <w:right w:val="none" w:sz="0" w:space="0" w:color="auto"/>
                      </w:divBdr>
                    </w:div>
                    <w:div w:id="844514371">
                      <w:marLeft w:val="0"/>
                      <w:marRight w:val="0"/>
                      <w:marTop w:val="0"/>
                      <w:marBottom w:val="0"/>
                      <w:divBdr>
                        <w:top w:val="none" w:sz="0" w:space="0" w:color="auto"/>
                        <w:left w:val="none" w:sz="0" w:space="0" w:color="auto"/>
                        <w:bottom w:val="none" w:sz="0" w:space="0" w:color="auto"/>
                        <w:right w:val="none" w:sz="0" w:space="0" w:color="auto"/>
                      </w:divBdr>
                    </w:div>
                    <w:div w:id="1884755406">
                      <w:marLeft w:val="0"/>
                      <w:marRight w:val="0"/>
                      <w:marTop w:val="0"/>
                      <w:marBottom w:val="0"/>
                      <w:divBdr>
                        <w:top w:val="none" w:sz="0" w:space="0" w:color="auto"/>
                        <w:left w:val="none" w:sz="0" w:space="0" w:color="auto"/>
                        <w:bottom w:val="none" w:sz="0" w:space="0" w:color="auto"/>
                        <w:right w:val="none" w:sz="0" w:space="0" w:color="auto"/>
                      </w:divBdr>
                    </w:div>
                    <w:div w:id="118958794">
                      <w:marLeft w:val="0"/>
                      <w:marRight w:val="0"/>
                      <w:marTop w:val="0"/>
                      <w:marBottom w:val="0"/>
                      <w:divBdr>
                        <w:top w:val="none" w:sz="0" w:space="0" w:color="auto"/>
                        <w:left w:val="none" w:sz="0" w:space="0" w:color="auto"/>
                        <w:bottom w:val="none" w:sz="0" w:space="0" w:color="auto"/>
                        <w:right w:val="none" w:sz="0" w:space="0" w:color="auto"/>
                      </w:divBdr>
                    </w:div>
                    <w:div w:id="1646619488">
                      <w:marLeft w:val="0"/>
                      <w:marRight w:val="0"/>
                      <w:marTop w:val="0"/>
                      <w:marBottom w:val="0"/>
                      <w:divBdr>
                        <w:top w:val="none" w:sz="0" w:space="0" w:color="auto"/>
                        <w:left w:val="none" w:sz="0" w:space="0" w:color="auto"/>
                        <w:bottom w:val="none" w:sz="0" w:space="0" w:color="auto"/>
                        <w:right w:val="none" w:sz="0" w:space="0" w:color="auto"/>
                      </w:divBdr>
                    </w:div>
                    <w:div w:id="2049716964">
                      <w:marLeft w:val="0"/>
                      <w:marRight w:val="0"/>
                      <w:marTop w:val="0"/>
                      <w:marBottom w:val="0"/>
                      <w:divBdr>
                        <w:top w:val="none" w:sz="0" w:space="0" w:color="auto"/>
                        <w:left w:val="none" w:sz="0" w:space="0" w:color="auto"/>
                        <w:bottom w:val="none" w:sz="0" w:space="0" w:color="auto"/>
                        <w:right w:val="none" w:sz="0" w:space="0" w:color="auto"/>
                      </w:divBdr>
                    </w:div>
                    <w:div w:id="1858305837">
                      <w:marLeft w:val="0"/>
                      <w:marRight w:val="0"/>
                      <w:marTop w:val="0"/>
                      <w:marBottom w:val="0"/>
                      <w:divBdr>
                        <w:top w:val="none" w:sz="0" w:space="0" w:color="auto"/>
                        <w:left w:val="none" w:sz="0" w:space="0" w:color="auto"/>
                        <w:bottom w:val="none" w:sz="0" w:space="0" w:color="auto"/>
                        <w:right w:val="none" w:sz="0" w:space="0" w:color="auto"/>
                      </w:divBdr>
                    </w:div>
                    <w:div w:id="2115589805">
                      <w:marLeft w:val="0"/>
                      <w:marRight w:val="0"/>
                      <w:marTop w:val="0"/>
                      <w:marBottom w:val="0"/>
                      <w:divBdr>
                        <w:top w:val="none" w:sz="0" w:space="0" w:color="auto"/>
                        <w:left w:val="none" w:sz="0" w:space="0" w:color="auto"/>
                        <w:bottom w:val="none" w:sz="0" w:space="0" w:color="auto"/>
                        <w:right w:val="none" w:sz="0" w:space="0" w:color="auto"/>
                      </w:divBdr>
                    </w:div>
                    <w:div w:id="1076973935">
                      <w:marLeft w:val="0"/>
                      <w:marRight w:val="0"/>
                      <w:marTop w:val="0"/>
                      <w:marBottom w:val="0"/>
                      <w:divBdr>
                        <w:top w:val="none" w:sz="0" w:space="0" w:color="auto"/>
                        <w:left w:val="none" w:sz="0" w:space="0" w:color="auto"/>
                        <w:bottom w:val="none" w:sz="0" w:space="0" w:color="auto"/>
                        <w:right w:val="none" w:sz="0" w:space="0" w:color="auto"/>
                      </w:divBdr>
                    </w:div>
                    <w:div w:id="1516307931">
                      <w:marLeft w:val="0"/>
                      <w:marRight w:val="0"/>
                      <w:marTop w:val="0"/>
                      <w:marBottom w:val="0"/>
                      <w:divBdr>
                        <w:top w:val="none" w:sz="0" w:space="0" w:color="auto"/>
                        <w:left w:val="none" w:sz="0" w:space="0" w:color="auto"/>
                        <w:bottom w:val="none" w:sz="0" w:space="0" w:color="auto"/>
                        <w:right w:val="none" w:sz="0" w:space="0" w:color="auto"/>
                      </w:divBdr>
                    </w:div>
                    <w:div w:id="455106471">
                      <w:marLeft w:val="0"/>
                      <w:marRight w:val="0"/>
                      <w:marTop w:val="0"/>
                      <w:marBottom w:val="0"/>
                      <w:divBdr>
                        <w:top w:val="none" w:sz="0" w:space="0" w:color="auto"/>
                        <w:left w:val="none" w:sz="0" w:space="0" w:color="auto"/>
                        <w:bottom w:val="none" w:sz="0" w:space="0" w:color="auto"/>
                        <w:right w:val="none" w:sz="0" w:space="0" w:color="auto"/>
                      </w:divBdr>
                    </w:div>
                  </w:divsChild>
                </w:div>
                <w:div w:id="1035620380">
                  <w:marLeft w:val="0"/>
                  <w:marRight w:val="0"/>
                  <w:marTop w:val="0"/>
                  <w:marBottom w:val="0"/>
                  <w:divBdr>
                    <w:top w:val="none" w:sz="0" w:space="0" w:color="auto"/>
                    <w:left w:val="none" w:sz="0" w:space="0" w:color="auto"/>
                    <w:bottom w:val="none" w:sz="0" w:space="0" w:color="auto"/>
                    <w:right w:val="none" w:sz="0" w:space="0" w:color="auto"/>
                  </w:divBdr>
                  <w:divsChild>
                    <w:div w:id="811947703">
                      <w:marLeft w:val="0"/>
                      <w:marRight w:val="0"/>
                      <w:marTop w:val="0"/>
                      <w:marBottom w:val="0"/>
                      <w:divBdr>
                        <w:top w:val="none" w:sz="0" w:space="0" w:color="auto"/>
                        <w:left w:val="none" w:sz="0" w:space="0" w:color="auto"/>
                        <w:bottom w:val="none" w:sz="0" w:space="0" w:color="auto"/>
                        <w:right w:val="none" w:sz="0" w:space="0" w:color="auto"/>
                      </w:divBdr>
                    </w:div>
                    <w:div w:id="1072459760">
                      <w:marLeft w:val="0"/>
                      <w:marRight w:val="0"/>
                      <w:marTop w:val="0"/>
                      <w:marBottom w:val="0"/>
                      <w:divBdr>
                        <w:top w:val="none" w:sz="0" w:space="0" w:color="auto"/>
                        <w:left w:val="none" w:sz="0" w:space="0" w:color="auto"/>
                        <w:bottom w:val="none" w:sz="0" w:space="0" w:color="auto"/>
                        <w:right w:val="none" w:sz="0" w:space="0" w:color="auto"/>
                      </w:divBdr>
                    </w:div>
                    <w:div w:id="1689065830">
                      <w:marLeft w:val="0"/>
                      <w:marRight w:val="0"/>
                      <w:marTop w:val="0"/>
                      <w:marBottom w:val="0"/>
                      <w:divBdr>
                        <w:top w:val="none" w:sz="0" w:space="0" w:color="auto"/>
                        <w:left w:val="none" w:sz="0" w:space="0" w:color="auto"/>
                        <w:bottom w:val="none" w:sz="0" w:space="0" w:color="auto"/>
                        <w:right w:val="none" w:sz="0" w:space="0" w:color="auto"/>
                      </w:divBdr>
                    </w:div>
                    <w:div w:id="42087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81288">
          <w:marLeft w:val="0"/>
          <w:marRight w:val="0"/>
          <w:marTop w:val="0"/>
          <w:marBottom w:val="0"/>
          <w:divBdr>
            <w:top w:val="none" w:sz="0" w:space="0" w:color="auto"/>
            <w:left w:val="none" w:sz="0" w:space="0" w:color="auto"/>
            <w:bottom w:val="none" w:sz="0" w:space="0" w:color="auto"/>
            <w:right w:val="none" w:sz="0" w:space="0" w:color="auto"/>
          </w:divBdr>
        </w:div>
        <w:div w:id="1803309548">
          <w:marLeft w:val="0"/>
          <w:marRight w:val="0"/>
          <w:marTop w:val="0"/>
          <w:marBottom w:val="0"/>
          <w:divBdr>
            <w:top w:val="none" w:sz="0" w:space="0" w:color="auto"/>
            <w:left w:val="none" w:sz="0" w:space="0" w:color="auto"/>
            <w:bottom w:val="none" w:sz="0" w:space="0" w:color="auto"/>
            <w:right w:val="none" w:sz="0" w:space="0" w:color="auto"/>
          </w:divBdr>
        </w:div>
        <w:div w:id="1643270904">
          <w:marLeft w:val="0"/>
          <w:marRight w:val="0"/>
          <w:marTop w:val="0"/>
          <w:marBottom w:val="0"/>
          <w:divBdr>
            <w:top w:val="none" w:sz="0" w:space="0" w:color="auto"/>
            <w:left w:val="none" w:sz="0" w:space="0" w:color="auto"/>
            <w:bottom w:val="none" w:sz="0" w:space="0" w:color="auto"/>
            <w:right w:val="none" w:sz="0" w:space="0" w:color="auto"/>
          </w:divBdr>
        </w:div>
        <w:div w:id="679937573">
          <w:marLeft w:val="0"/>
          <w:marRight w:val="0"/>
          <w:marTop w:val="0"/>
          <w:marBottom w:val="0"/>
          <w:divBdr>
            <w:top w:val="none" w:sz="0" w:space="0" w:color="auto"/>
            <w:left w:val="none" w:sz="0" w:space="0" w:color="auto"/>
            <w:bottom w:val="none" w:sz="0" w:space="0" w:color="auto"/>
            <w:right w:val="none" w:sz="0" w:space="0" w:color="auto"/>
          </w:divBdr>
          <w:divsChild>
            <w:div w:id="1746104729">
              <w:marLeft w:val="-75"/>
              <w:marRight w:val="0"/>
              <w:marTop w:val="30"/>
              <w:marBottom w:val="30"/>
              <w:divBdr>
                <w:top w:val="none" w:sz="0" w:space="0" w:color="auto"/>
                <w:left w:val="none" w:sz="0" w:space="0" w:color="auto"/>
                <w:bottom w:val="none" w:sz="0" w:space="0" w:color="auto"/>
                <w:right w:val="none" w:sz="0" w:space="0" w:color="auto"/>
              </w:divBdr>
              <w:divsChild>
                <w:div w:id="2052680555">
                  <w:marLeft w:val="0"/>
                  <w:marRight w:val="0"/>
                  <w:marTop w:val="0"/>
                  <w:marBottom w:val="0"/>
                  <w:divBdr>
                    <w:top w:val="none" w:sz="0" w:space="0" w:color="auto"/>
                    <w:left w:val="none" w:sz="0" w:space="0" w:color="auto"/>
                    <w:bottom w:val="none" w:sz="0" w:space="0" w:color="auto"/>
                    <w:right w:val="none" w:sz="0" w:space="0" w:color="auto"/>
                  </w:divBdr>
                  <w:divsChild>
                    <w:div w:id="602609008">
                      <w:marLeft w:val="0"/>
                      <w:marRight w:val="0"/>
                      <w:marTop w:val="0"/>
                      <w:marBottom w:val="0"/>
                      <w:divBdr>
                        <w:top w:val="none" w:sz="0" w:space="0" w:color="auto"/>
                        <w:left w:val="none" w:sz="0" w:space="0" w:color="auto"/>
                        <w:bottom w:val="none" w:sz="0" w:space="0" w:color="auto"/>
                        <w:right w:val="none" w:sz="0" w:space="0" w:color="auto"/>
                      </w:divBdr>
                    </w:div>
                  </w:divsChild>
                </w:div>
                <w:div w:id="277564573">
                  <w:marLeft w:val="0"/>
                  <w:marRight w:val="0"/>
                  <w:marTop w:val="0"/>
                  <w:marBottom w:val="0"/>
                  <w:divBdr>
                    <w:top w:val="none" w:sz="0" w:space="0" w:color="auto"/>
                    <w:left w:val="none" w:sz="0" w:space="0" w:color="auto"/>
                    <w:bottom w:val="none" w:sz="0" w:space="0" w:color="auto"/>
                    <w:right w:val="none" w:sz="0" w:space="0" w:color="auto"/>
                  </w:divBdr>
                  <w:divsChild>
                    <w:div w:id="183636056">
                      <w:marLeft w:val="0"/>
                      <w:marRight w:val="0"/>
                      <w:marTop w:val="0"/>
                      <w:marBottom w:val="0"/>
                      <w:divBdr>
                        <w:top w:val="none" w:sz="0" w:space="0" w:color="auto"/>
                        <w:left w:val="none" w:sz="0" w:space="0" w:color="auto"/>
                        <w:bottom w:val="none" w:sz="0" w:space="0" w:color="auto"/>
                        <w:right w:val="none" w:sz="0" w:space="0" w:color="auto"/>
                      </w:divBdr>
                    </w:div>
                  </w:divsChild>
                </w:div>
                <w:div w:id="1627856437">
                  <w:marLeft w:val="0"/>
                  <w:marRight w:val="0"/>
                  <w:marTop w:val="0"/>
                  <w:marBottom w:val="0"/>
                  <w:divBdr>
                    <w:top w:val="none" w:sz="0" w:space="0" w:color="auto"/>
                    <w:left w:val="none" w:sz="0" w:space="0" w:color="auto"/>
                    <w:bottom w:val="none" w:sz="0" w:space="0" w:color="auto"/>
                    <w:right w:val="none" w:sz="0" w:space="0" w:color="auto"/>
                  </w:divBdr>
                  <w:divsChild>
                    <w:div w:id="1215000606">
                      <w:marLeft w:val="0"/>
                      <w:marRight w:val="0"/>
                      <w:marTop w:val="0"/>
                      <w:marBottom w:val="0"/>
                      <w:divBdr>
                        <w:top w:val="none" w:sz="0" w:space="0" w:color="auto"/>
                        <w:left w:val="none" w:sz="0" w:space="0" w:color="auto"/>
                        <w:bottom w:val="none" w:sz="0" w:space="0" w:color="auto"/>
                        <w:right w:val="none" w:sz="0" w:space="0" w:color="auto"/>
                      </w:divBdr>
                    </w:div>
                  </w:divsChild>
                </w:div>
                <w:div w:id="115494497">
                  <w:marLeft w:val="0"/>
                  <w:marRight w:val="0"/>
                  <w:marTop w:val="0"/>
                  <w:marBottom w:val="0"/>
                  <w:divBdr>
                    <w:top w:val="none" w:sz="0" w:space="0" w:color="auto"/>
                    <w:left w:val="none" w:sz="0" w:space="0" w:color="auto"/>
                    <w:bottom w:val="none" w:sz="0" w:space="0" w:color="auto"/>
                    <w:right w:val="none" w:sz="0" w:space="0" w:color="auto"/>
                  </w:divBdr>
                  <w:divsChild>
                    <w:div w:id="1574047575">
                      <w:marLeft w:val="0"/>
                      <w:marRight w:val="0"/>
                      <w:marTop w:val="0"/>
                      <w:marBottom w:val="0"/>
                      <w:divBdr>
                        <w:top w:val="none" w:sz="0" w:space="0" w:color="auto"/>
                        <w:left w:val="none" w:sz="0" w:space="0" w:color="auto"/>
                        <w:bottom w:val="none" w:sz="0" w:space="0" w:color="auto"/>
                        <w:right w:val="none" w:sz="0" w:space="0" w:color="auto"/>
                      </w:divBdr>
                    </w:div>
                  </w:divsChild>
                </w:div>
                <w:div w:id="917405360">
                  <w:marLeft w:val="0"/>
                  <w:marRight w:val="0"/>
                  <w:marTop w:val="0"/>
                  <w:marBottom w:val="0"/>
                  <w:divBdr>
                    <w:top w:val="none" w:sz="0" w:space="0" w:color="auto"/>
                    <w:left w:val="none" w:sz="0" w:space="0" w:color="auto"/>
                    <w:bottom w:val="none" w:sz="0" w:space="0" w:color="auto"/>
                    <w:right w:val="none" w:sz="0" w:space="0" w:color="auto"/>
                  </w:divBdr>
                  <w:divsChild>
                    <w:div w:id="2146123485">
                      <w:marLeft w:val="0"/>
                      <w:marRight w:val="0"/>
                      <w:marTop w:val="0"/>
                      <w:marBottom w:val="0"/>
                      <w:divBdr>
                        <w:top w:val="none" w:sz="0" w:space="0" w:color="auto"/>
                        <w:left w:val="none" w:sz="0" w:space="0" w:color="auto"/>
                        <w:bottom w:val="none" w:sz="0" w:space="0" w:color="auto"/>
                        <w:right w:val="none" w:sz="0" w:space="0" w:color="auto"/>
                      </w:divBdr>
                    </w:div>
                  </w:divsChild>
                </w:div>
                <w:div w:id="1873422486">
                  <w:marLeft w:val="0"/>
                  <w:marRight w:val="0"/>
                  <w:marTop w:val="0"/>
                  <w:marBottom w:val="0"/>
                  <w:divBdr>
                    <w:top w:val="none" w:sz="0" w:space="0" w:color="auto"/>
                    <w:left w:val="none" w:sz="0" w:space="0" w:color="auto"/>
                    <w:bottom w:val="none" w:sz="0" w:space="0" w:color="auto"/>
                    <w:right w:val="none" w:sz="0" w:space="0" w:color="auto"/>
                  </w:divBdr>
                  <w:divsChild>
                    <w:div w:id="1347557454">
                      <w:marLeft w:val="0"/>
                      <w:marRight w:val="0"/>
                      <w:marTop w:val="0"/>
                      <w:marBottom w:val="0"/>
                      <w:divBdr>
                        <w:top w:val="none" w:sz="0" w:space="0" w:color="auto"/>
                        <w:left w:val="none" w:sz="0" w:space="0" w:color="auto"/>
                        <w:bottom w:val="none" w:sz="0" w:space="0" w:color="auto"/>
                        <w:right w:val="none" w:sz="0" w:space="0" w:color="auto"/>
                      </w:divBdr>
                    </w:div>
                  </w:divsChild>
                </w:div>
                <w:div w:id="567230134">
                  <w:marLeft w:val="0"/>
                  <w:marRight w:val="0"/>
                  <w:marTop w:val="0"/>
                  <w:marBottom w:val="0"/>
                  <w:divBdr>
                    <w:top w:val="none" w:sz="0" w:space="0" w:color="auto"/>
                    <w:left w:val="none" w:sz="0" w:space="0" w:color="auto"/>
                    <w:bottom w:val="none" w:sz="0" w:space="0" w:color="auto"/>
                    <w:right w:val="none" w:sz="0" w:space="0" w:color="auto"/>
                  </w:divBdr>
                  <w:divsChild>
                    <w:div w:id="92675588">
                      <w:marLeft w:val="0"/>
                      <w:marRight w:val="0"/>
                      <w:marTop w:val="0"/>
                      <w:marBottom w:val="0"/>
                      <w:divBdr>
                        <w:top w:val="none" w:sz="0" w:space="0" w:color="auto"/>
                        <w:left w:val="none" w:sz="0" w:space="0" w:color="auto"/>
                        <w:bottom w:val="none" w:sz="0" w:space="0" w:color="auto"/>
                        <w:right w:val="none" w:sz="0" w:space="0" w:color="auto"/>
                      </w:divBdr>
                    </w:div>
                  </w:divsChild>
                </w:div>
                <w:div w:id="899751023">
                  <w:marLeft w:val="0"/>
                  <w:marRight w:val="0"/>
                  <w:marTop w:val="0"/>
                  <w:marBottom w:val="0"/>
                  <w:divBdr>
                    <w:top w:val="none" w:sz="0" w:space="0" w:color="auto"/>
                    <w:left w:val="none" w:sz="0" w:space="0" w:color="auto"/>
                    <w:bottom w:val="none" w:sz="0" w:space="0" w:color="auto"/>
                    <w:right w:val="none" w:sz="0" w:space="0" w:color="auto"/>
                  </w:divBdr>
                  <w:divsChild>
                    <w:div w:id="1728407344">
                      <w:marLeft w:val="0"/>
                      <w:marRight w:val="0"/>
                      <w:marTop w:val="0"/>
                      <w:marBottom w:val="0"/>
                      <w:divBdr>
                        <w:top w:val="none" w:sz="0" w:space="0" w:color="auto"/>
                        <w:left w:val="none" w:sz="0" w:space="0" w:color="auto"/>
                        <w:bottom w:val="none" w:sz="0" w:space="0" w:color="auto"/>
                        <w:right w:val="none" w:sz="0" w:space="0" w:color="auto"/>
                      </w:divBdr>
                    </w:div>
                  </w:divsChild>
                </w:div>
                <w:div w:id="1758553401">
                  <w:marLeft w:val="0"/>
                  <w:marRight w:val="0"/>
                  <w:marTop w:val="0"/>
                  <w:marBottom w:val="0"/>
                  <w:divBdr>
                    <w:top w:val="none" w:sz="0" w:space="0" w:color="auto"/>
                    <w:left w:val="none" w:sz="0" w:space="0" w:color="auto"/>
                    <w:bottom w:val="none" w:sz="0" w:space="0" w:color="auto"/>
                    <w:right w:val="none" w:sz="0" w:space="0" w:color="auto"/>
                  </w:divBdr>
                  <w:divsChild>
                    <w:div w:id="1608074744">
                      <w:marLeft w:val="0"/>
                      <w:marRight w:val="0"/>
                      <w:marTop w:val="0"/>
                      <w:marBottom w:val="0"/>
                      <w:divBdr>
                        <w:top w:val="none" w:sz="0" w:space="0" w:color="auto"/>
                        <w:left w:val="none" w:sz="0" w:space="0" w:color="auto"/>
                        <w:bottom w:val="none" w:sz="0" w:space="0" w:color="auto"/>
                        <w:right w:val="none" w:sz="0" w:space="0" w:color="auto"/>
                      </w:divBdr>
                    </w:div>
                  </w:divsChild>
                </w:div>
                <w:div w:id="619996033">
                  <w:marLeft w:val="0"/>
                  <w:marRight w:val="0"/>
                  <w:marTop w:val="0"/>
                  <w:marBottom w:val="0"/>
                  <w:divBdr>
                    <w:top w:val="none" w:sz="0" w:space="0" w:color="auto"/>
                    <w:left w:val="none" w:sz="0" w:space="0" w:color="auto"/>
                    <w:bottom w:val="none" w:sz="0" w:space="0" w:color="auto"/>
                    <w:right w:val="none" w:sz="0" w:space="0" w:color="auto"/>
                  </w:divBdr>
                  <w:divsChild>
                    <w:div w:id="1896046526">
                      <w:marLeft w:val="0"/>
                      <w:marRight w:val="0"/>
                      <w:marTop w:val="0"/>
                      <w:marBottom w:val="0"/>
                      <w:divBdr>
                        <w:top w:val="none" w:sz="0" w:space="0" w:color="auto"/>
                        <w:left w:val="none" w:sz="0" w:space="0" w:color="auto"/>
                        <w:bottom w:val="none" w:sz="0" w:space="0" w:color="auto"/>
                        <w:right w:val="none" w:sz="0" w:space="0" w:color="auto"/>
                      </w:divBdr>
                    </w:div>
                  </w:divsChild>
                </w:div>
                <w:div w:id="797263993">
                  <w:marLeft w:val="0"/>
                  <w:marRight w:val="0"/>
                  <w:marTop w:val="0"/>
                  <w:marBottom w:val="0"/>
                  <w:divBdr>
                    <w:top w:val="none" w:sz="0" w:space="0" w:color="auto"/>
                    <w:left w:val="none" w:sz="0" w:space="0" w:color="auto"/>
                    <w:bottom w:val="none" w:sz="0" w:space="0" w:color="auto"/>
                    <w:right w:val="none" w:sz="0" w:space="0" w:color="auto"/>
                  </w:divBdr>
                  <w:divsChild>
                    <w:div w:id="2074232284">
                      <w:marLeft w:val="0"/>
                      <w:marRight w:val="0"/>
                      <w:marTop w:val="0"/>
                      <w:marBottom w:val="0"/>
                      <w:divBdr>
                        <w:top w:val="none" w:sz="0" w:space="0" w:color="auto"/>
                        <w:left w:val="none" w:sz="0" w:space="0" w:color="auto"/>
                        <w:bottom w:val="none" w:sz="0" w:space="0" w:color="auto"/>
                        <w:right w:val="none" w:sz="0" w:space="0" w:color="auto"/>
                      </w:divBdr>
                    </w:div>
                  </w:divsChild>
                </w:div>
                <w:div w:id="925773027">
                  <w:marLeft w:val="0"/>
                  <w:marRight w:val="0"/>
                  <w:marTop w:val="0"/>
                  <w:marBottom w:val="0"/>
                  <w:divBdr>
                    <w:top w:val="none" w:sz="0" w:space="0" w:color="auto"/>
                    <w:left w:val="none" w:sz="0" w:space="0" w:color="auto"/>
                    <w:bottom w:val="none" w:sz="0" w:space="0" w:color="auto"/>
                    <w:right w:val="none" w:sz="0" w:space="0" w:color="auto"/>
                  </w:divBdr>
                  <w:divsChild>
                    <w:div w:id="1750154049">
                      <w:marLeft w:val="0"/>
                      <w:marRight w:val="0"/>
                      <w:marTop w:val="0"/>
                      <w:marBottom w:val="0"/>
                      <w:divBdr>
                        <w:top w:val="none" w:sz="0" w:space="0" w:color="auto"/>
                        <w:left w:val="none" w:sz="0" w:space="0" w:color="auto"/>
                        <w:bottom w:val="none" w:sz="0" w:space="0" w:color="auto"/>
                        <w:right w:val="none" w:sz="0" w:space="0" w:color="auto"/>
                      </w:divBdr>
                    </w:div>
                  </w:divsChild>
                </w:div>
                <w:div w:id="46032556">
                  <w:marLeft w:val="0"/>
                  <w:marRight w:val="0"/>
                  <w:marTop w:val="0"/>
                  <w:marBottom w:val="0"/>
                  <w:divBdr>
                    <w:top w:val="none" w:sz="0" w:space="0" w:color="auto"/>
                    <w:left w:val="none" w:sz="0" w:space="0" w:color="auto"/>
                    <w:bottom w:val="none" w:sz="0" w:space="0" w:color="auto"/>
                    <w:right w:val="none" w:sz="0" w:space="0" w:color="auto"/>
                  </w:divBdr>
                  <w:divsChild>
                    <w:div w:id="498892052">
                      <w:marLeft w:val="0"/>
                      <w:marRight w:val="0"/>
                      <w:marTop w:val="0"/>
                      <w:marBottom w:val="0"/>
                      <w:divBdr>
                        <w:top w:val="none" w:sz="0" w:space="0" w:color="auto"/>
                        <w:left w:val="none" w:sz="0" w:space="0" w:color="auto"/>
                        <w:bottom w:val="none" w:sz="0" w:space="0" w:color="auto"/>
                        <w:right w:val="none" w:sz="0" w:space="0" w:color="auto"/>
                      </w:divBdr>
                    </w:div>
                  </w:divsChild>
                </w:div>
                <w:div w:id="1006248431">
                  <w:marLeft w:val="0"/>
                  <w:marRight w:val="0"/>
                  <w:marTop w:val="0"/>
                  <w:marBottom w:val="0"/>
                  <w:divBdr>
                    <w:top w:val="none" w:sz="0" w:space="0" w:color="auto"/>
                    <w:left w:val="none" w:sz="0" w:space="0" w:color="auto"/>
                    <w:bottom w:val="none" w:sz="0" w:space="0" w:color="auto"/>
                    <w:right w:val="none" w:sz="0" w:space="0" w:color="auto"/>
                  </w:divBdr>
                  <w:divsChild>
                    <w:div w:id="192115495">
                      <w:marLeft w:val="0"/>
                      <w:marRight w:val="0"/>
                      <w:marTop w:val="0"/>
                      <w:marBottom w:val="0"/>
                      <w:divBdr>
                        <w:top w:val="none" w:sz="0" w:space="0" w:color="auto"/>
                        <w:left w:val="none" w:sz="0" w:space="0" w:color="auto"/>
                        <w:bottom w:val="none" w:sz="0" w:space="0" w:color="auto"/>
                        <w:right w:val="none" w:sz="0" w:space="0" w:color="auto"/>
                      </w:divBdr>
                    </w:div>
                  </w:divsChild>
                </w:div>
                <w:div w:id="665011163">
                  <w:marLeft w:val="0"/>
                  <w:marRight w:val="0"/>
                  <w:marTop w:val="0"/>
                  <w:marBottom w:val="0"/>
                  <w:divBdr>
                    <w:top w:val="none" w:sz="0" w:space="0" w:color="auto"/>
                    <w:left w:val="none" w:sz="0" w:space="0" w:color="auto"/>
                    <w:bottom w:val="none" w:sz="0" w:space="0" w:color="auto"/>
                    <w:right w:val="none" w:sz="0" w:space="0" w:color="auto"/>
                  </w:divBdr>
                  <w:divsChild>
                    <w:div w:id="1712992647">
                      <w:marLeft w:val="0"/>
                      <w:marRight w:val="0"/>
                      <w:marTop w:val="0"/>
                      <w:marBottom w:val="0"/>
                      <w:divBdr>
                        <w:top w:val="none" w:sz="0" w:space="0" w:color="auto"/>
                        <w:left w:val="none" w:sz="0" w:space="0" w:color="auto"/>
                        <w:bottom w:val="none" w:sz="0" w:space="0" w:color="auto"/>
                        <w:right w:val="none" w:sz="0" w:space="0" w:color="auto"/>
                      </w:divBdr>
                    </w:div>
                  </w:divsChild>
                </w:div>
                <w:div w:id="528300459">
                  <w:marLeft w:val="0"/>
                  <w:marRight w:val="0"/>
                  <w:marTop w:val="0"/>
                  <w:marBottom w:val="0"/>
                  <w:divBdr>
                    <w:top w:val="none" w:sz="0" w:space="0" w:color="auto"/>
                    <w:left w:val="none" w:sz="0" w:space="0" w:color="auto"/>
                    <w:bottom w:val="none" w:sz="0" w:space="0" w:color="auto"/>
                    <w:right w:val="none" w:sz="0" w:space="0" w:color="auto"/>
                  </w:divBdr>
                  <w:divsChild>
                    <w:div w:id="1075665080">
                      <w:marLeft w:val="0"/>
                      <w:marRight w:val="0"/>
                      <w:marTop w:val="0"/>
                      <w:marBottom w:val="0"/>
                      <w:divBdr>
                        <w:top w:val="none" w:sz="0" w:space="0" w:color="auto"/>
                        <w:left w:val="none" w:sz="0" w:space="0" w:color="auto"/>
                        <w:bottom w:val="none" w:sz="0" w:space="0" w:color="auto"/>
                        <w:right w:val="none" w:sz="0" w:space="0" w:color="auto"/>
                      </w:divBdr>
                    </w:div>
                  </w:divsChild>
                </w:div>
                <w:div w:id="624117593">
                  <w:marLeft w:val="0"/>
                  <w:marRight w:val="0"/>
                  <w:marTop w:val="0"/>
                  <w:marBottom w:val="0"/>
                  <w:divBdr>
                    <w:top w:val="none" w:sz="0" w:space="0" w:color="auto"/>
                    <w:left w:val="none" w:sz="0" w:space="0" w:color="auto"/>
                    <w:bottom w:val="none" w:sz="0" w:space="0" w:color="auto"/>
                    <w:right w:val="none" w:sz="0" w:space="0" w:color="auto"/>
                  </w:divBdr>
                  <w:divsChild>
                    <w:div w:id="1670253923">
                      <w:marLeft w:val="0"/>
                      <w:marRight w:val="0"/>
                      <w:marTop w:val="0"/>
                      <w:marBottom w:val="0"/>
                      <w:divBdr>
                        <w:top w:val="none" w:sz="0" w:space="0" w:color="auto"/>
                        <w:left w:val="none" w:sz="0" w:space="0" w:color="auto"/>
                        <w:bottom w:val="none" w:sz="0" w:space="0" w:color="auto"/>
                        <w:right w:val="none" w:sz="0" w:space="0" w:color="auto"/>
                      </w:divBdr>
                    </w:div>
                  </w:divsChild>
                </w:div>
                <w:div w:id="654145995">
                  <w:marLeft w:val="0"/>
                  <w:marRight w:val="0"/>
                  <w:marTop w:val="0"/>
                  <w:marBottom w:val="0"/>
                  <w:divBdr>
                    <w:top w:val="none" w:sz="0" w:space="0" w:color="auto"/>
                    <w:left w:val="none" w:sz="0" w:space="0" w:color="auto"/>
                    <w:bottom w:val="none" w:sz="0" w:space="0" w:color="auto"/>
                    <w:right w:val="none" w:sz="0" w:space="0" w:color="auto"/>
                  </w:divBdr>
                  <w:divsChild>
                    <w:div w:id="1087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7381">
          <w:marLeft w:val="0"/>
          <w:marRight w:val="0"/>
          <w:marTop w:val="0"/>
          <w:marBottom w:val="0"/>
          <w:divBdr>
            <w:top w:val="none" w:sz="0" w:space="0" w:color="auto"/>
            <w:left w:val="none" w:sz="0" w:space="0" w:color="auto"/>
            <w:bottom w:val="none" w:sz="0" w:space="0" w:color="auto"/>
            <w:right w:val="none" w:sz="0" w:space="0" w:color="auto"/>
          </w:divBdr>
        </w:div>
        <w:div w:id="837040686">
          <w:marLeft w:val="0"/>
          <w:marRight w:val="0"/>
          <w:marTop w:val="0"/>
          <w:marBottom w:val="0"/>
          <w:divBdr>
            <w:top w:val="none" w:sz="0" w:space="0" w:color="auto"/>
            <w:left w:val="none" w:sz="0" w:space="0" w:color="auto"/>
            <w:bottom w:val="none" w:sz="0" w:space="0" w:color="auto"/>
            <w:right w:val="none" w:sz="0" w:space="0" w:color="auto"/>
          </w:divBdr>
        </w:div>
        <w:div w:id="1280455780">
          <w:marLeft w:val="0"/>
          <w:marRight w:val="0"/>
          <w:marTop w:val="0"/>
          <w:marBottom w:val="0"/>
          <w:divBdr>
            <w:top w:val="none" w:sz="0" w:space="0" w:color="auto"/>
            <w:left w:val="none" w:sz="0" w:space="0" w:color="auto"/>
            <w:bottom w:val="none" w:sz="0" w:space="0" w:color="auto"/>
            <w:right w:val="none" w:sz="0" w:space="0" w:color="auto"/>
          </w:divBdr>
          <w:divsChild>
            <w:div w:id="33312872">
              <w:marLeft w:val="-75"/>
              <w:marRight w:val="0"/>
              <w:marTop w:val="30"/>
              <w:marBottom w:val="30"/>
              <w:divBdr>
                <w:top w:val="none" w:sz="0" w:space="0" w:color="auto"/>
                <w:left w:val="none" w:sz="0" w:space="0" w:color="auto"/>
                <w:bottom w:val="none" w:sz="0" w:space="0" w:color="auto"/>
                <w:right w:val="none" w:sz="0" w:space="0" w:color="auto"/>
              </w:divBdr>
              <w:divsChild>
                <w:div w:id="1694526677">
                  <w:marLeft w:val="0"/>
                  <w:marRight w:val="0"/>
                  <w:marTop w:val="0"/>
                  <w:marBottom w:val="0"/>
                  <w:divBdr>
                    <w:top w:val="none" w:sz="0" w:space="0" w:color="auto"/>
                    <w:left w:val="none" w:sz="0" w:space="0" w:color="auto"/>
                    <w:bottom w:val="none" w:sz="0" w:space="0" w:color="auto"/>
                    <w:right w:val="none" w:sz="0" w:space="0" w:color="auto"/>
                  </w:divBdr>
                  <w:divsChild>
                    <w:div w:id="362484033">
                      <w:marLeft w:val="0"/>
                      <w:marRight w:val="0"/>
                      <w:marTop w:val="0"/>
                      <w:marBottom w:val="0"/>
                      <w:divBdr>
                        <w:top w:val="none" w:sz="0" w:space="0" w:color="auto"/>
                        <w:left w:val="none" w:sz="0" w:space="0" w:color="auto"/>
                        <w:bottom w:val="none" w:sz="0" w:space="0" w:color="auto"/>
                        <w:right w:val="none" w:sz="0" w:space="0" w:color="auto"/>
                      </w:divBdr>
                    </w:div>
                  </w:divsChild>
                </w:div>
                <w:div w:id="511191344">
                  <w:marLeft w:val="0"/>
                  <w:marRight w:val="0"/>
                  <w:marTop w:val="0"/>
                  <w:marBottom w:val="0"/>
                  <w:divBdr>
                    <w:top w:val="none" w:sz="0" w:space="0" w:color="auto"/>
                    <w:left w:val="none" w:sz="0" w:space="0" w:color="auto"/>
                    <w:bottom w:val="none" w:sz="0" w:space="0" w:color="auto"/>
                    <w:right w:val="none" w:sz="0" w:space="0" w:color="auto"/>
                  </w:divBdr>
                  <w:divsChild>
                    <w:div w:id="1620145945">
                      <w:marLeft w:val="0"/>
                      <w:marRight w:val="0"/>
                      <w:marTop w:val="0"/>
                      <w:marBottom w:val="0"/>
                      <w:divBdr>
                        <w:top w:val="none" w:sz="0" w:space="0" w:color="auto"/>
                        <w:left w:val="none" w:sz="0" w:space="0" w:color="auto"/>
                        <w:bottom w:val="none" w:sz="0" w:space="0" w:color="auto"/>
                        <w:right w:val="none" w:sz="0" w:space="0" w:color="auto"/>
                      </w:divBdr>
                    </w:div>
                  </w:divsChild>
                </w:div>
                <w:div w:id="1212615066">
                  <w:marLeft w:val="0"/>
                  <w:marRight w:val="0"/>
                  <w:marTop w:val="0"/>
                  <w:marBottom w:val="0"/>
                  <w:divBdr>
                    <w:top w:val="none" w:sz="0" w:space="0" w:color="auto"/>
                    <w:left w:val="none" w:sz="0" w:space="0" w:color="auto"/>
                    <w:bottom w:val="none" w:sz="0" w:space="0" w:color="auto"/>
                    <w:right w:val="none" w:sz="0" w:space="0" w:color="auto"/>
                  </w:divBdr>
                  <w:divsChild>
                    <w:div w:id="576478199">
                      <w:marLeft w:val="0"/>
                      <w:marRight w:val="0"/>
                      <w:marTop w:val="0"/>
                      <w:marBottom w:val="0"/>
                      <w:divBdr>
                        <w:top w:val="none" w:sz="0" w:space="0" w:color="auto"/>
                        <w:left w:val="none" w:sz="0" w:space="0" w:color="auto"/>
                        <w:bottom w:val="none" w:sz="0" w:space="0" w:color="auto"/>
                        <w:right w:val="none" w:sz="0" w:space="0" w:color="auto"/>
                      </w:divBdr>
                    </w:div>
                  </w:divsChild>
                </w:div>
                <w:div w:id="119688022">
                  <w:marLeft w:val="0"/>
                  <w:marRight w:val="0"/>
                  <w:marTop w:val="0"/>
                  <w:marBottom w:val="0"/>
                  <w:divBdr>
                    <w:top w:val="none" w:sz="0" w:space="0" w:color="auto"/>
                    <w:left w:val="none" w:sz="0" w:space="0" w:color="auto"/>
                    <w:bottom w:val="none" w:sz="0" w:space="0" w:color="auto"/>
                    <w:right w:val="none" w:sz="0" w:space="0" w:color="auto"/>
                  </w:divBdr>
                  <w:divsChild>
                    <w:div w:id="1944681247">
                      <w:marLeft w:val="0"/>
                      <w:marRight w:val="0"/>
                      <w:marTop w:val="0"/>
                      <w:marBottom w:val="0"/>
                      <w:divBdr>
                        <w:top w:val="none" w:sz="0" w:space="0" w:color="auto"/>
                        <w:left w:val="none" w:sz="0" w:space="0" w:color="auto"/>
                        <w:bottom w:val="none" w:sz="0" w:space="0" w:color="auto"/>
                        <w:right w:val="none" w:sz="0" w:space="0" w:color="auto"/>
                      </w:divBdr>
                    </w:div>
                  </w:divsChild>
                </w:div>
                <w:div w:id="605772654">
                  <w:marLeft w:val="0"/>
                  <w:marRight w:val="0"/>
                  <w:marTop w:val="0"/>
                  <w:marBottom w:val="0"/>
                  <w:divBdr>
                    <w:top w:val="none" w:sz="0" w:space="0" w:color="auto"/>
                    <w:left w:val="none" w:sz="0" w:space="0" w:color="auto"/>
                    <w:bottom w:val="none" w:sz="0" w:space="0" w:color="auto"/>
                    <w:right w:val="none" w:sz="0" w:space="0" w:color="auto"/>
                  </w:divBdr>
                  <w:divsChild>
                    <w:div w:id="810708677">
                      <w:marLeft w:val="0"/>
                      <w:marRight w:val="0"/>
                      <w:marTop w:val="0"/>
                      <w:marBottom w:val="0"/>
                      <w:divBdr>
                        <w:top w:val="none" w:sz="0" w:space="0" w:color="auto"/>
                        <w:left w:val="none" w:sz="0" w:space="0" w:color="auto"/>
                        <w:bottom w:val="none" w:sz="0" w:space="0" w:color="auto"/>
                        <w:right w:val="none" w:sz="0" w:space="0" w:color="auto"/>
                      </w:divBdr>
                    </w:div>
                  </w:divsChild>
                </w:div>
                <w:div w:id="465322754">
                  <w:marLeft w:val="0"/>
                  <w:marRight w:val="0"/>
                  <w:marTop w:val="0"/>
                  <w:marBottom w:val="0"/>
                  <w:divBdr>
                    <w:top w:val="none" w:sz="0" w:space="0" w:color="auto"/>
                    <w:left w:val="none" w:sz="0" w:space="0" w:color="auto"/>
                    <w:bottom w:val="none" w:sz="0" w:space="0" w:color="auto"/>
                    <w:right w:val="none" w:sz="0" w:space="0" w:color="auto"/>
                  </w:divBdr>
                  <w:divsChild>
                    <w:div w:id="580604554">
                      <w:marLeft w:val="0"/>
                      <w:marRight w:val="0"/>
                      <w:marTop w:val="0"/>
                      <w:marBottom w:val="0"/>
                      <w:divBdr>
                        <w:top w:val="none" w:sz="0" w:space="0" w:color="auto"/>
                        <w:left w:val="none" w:sz="0" w:space="0" w:color="auto"/>
                        <w:bottom w:val="none" w:sz="0" w:space="0" w:color="auto"/>
                        <w:right w:val="none" w:sz="0" w:space="0" w:color="auto"/>
                      </w:divBdr>
                    </w:div>
                  </w:divsChild>
                </w:div>
                <w:div w:id="1556577255">
                  <w:marLeft w:val="0"/>
                  <w:marRight w:val="0"/>
                  <w:marTop w:val="0"/>
                  <w:marBottom w:val="0"/>
                  <w:divBdr>
                    <w:top w:val="none" w:sz="0" w:space="0" w:color="auto"/>
                    <w:left w:val="none" w:sz="0" w:space="0" w:color="auto"/>
                    <w:bottom w:val="none" w:sz="0" w:space="0" w:color="auto"/>
                    <w:right w:val="none" w:sz="0" w:space="0" w:color="auto"/>
                  </w:divBdr>
                  <w:divsChild>
                    <w:div w:id="1230070650">
                      <w:marLeft w:val="0"/>
                      <w:marRight w:val="0"/>
                      <w:marTop w:val="0"/>
                      <w:marBottom w:val="0"/>
                      <w:divBdr>
                        <w:top w:val="none" w:sz="0" w:space="0" w:color="auto"/>
                        <w:left w:val="none" w:sz="0" w:space="0" w:color="auto"/>
                        <w:bottom w:val="none" w:sz="0" w:space="0" w:color="auto"/>
                        <w:right w:val="none" w:sz="0" w:space="0" w:color="auto"/>
                      </w:divBdr>
                    </w:div>
                  </w:divsChild>
                </w:div>
                <w:div w:id="790051394">
                  <w:marLeft w:val="0"/>
                  <w:marRight w:val="0"/>
                  <w:marTop w:val="0"/>
                  <w:marBottom w:val="0"/>
                  <w:divBdr>
                    <w:top w:val="none" w:sz="0" w:space="0" w:color="auto"/>
                    <w:left w:val="none" w:sz="0" w:space="0" w:color="auto"/>
                    <w:bottom w:val="none" w:sz="0" w:space="0" w:color="auto"/>
                    <w:right w:val="none" w:sz="0" w:space="0" w:color="auto"/>
                  </w:divBdr>
                  <w:divsChild>
                    <w:div w:id="1885756207">
                      <w:marLeft w:val="0"/>
                      <w:marRight w:val="0"/>
                      <w:marTop w:val="0"/>
                      <w:marBottom w:val="0"/>
                      <w:divBdr>
                        <w:top w:val="none" w:sz="0" w:space="0" w:color="auto"/>
                        <w:left w:val="none" w:sz="0" w:space="0" w:color="auto"/>
                        <w:bottom w:val="none" w:sz="0" w:space="0" w:color="auto"/>
                        <w:right w:val="none" w:sz="0" w:space="0" w:color="auto"/>
                      </w:divBdr>
                    </w:div>
                  </w:divsChild>
                </w:div>
                <w:div w:id="117989859">
                  <w:marLeft w:val="0"/>
                  <w:marRight w:val="0"/>
                  <w:marTop w:val="0"/>
                  <w:marBottom w:val="0"/>
                  <w:divBdr>
                    <w:top w:val="none" w:sz="0" w:space="0" w:color="auto"/>
                    <w:left w:val="none" w:sz="0" w:space="0" w:color="auto"/>
                    <w:bottom w:val="none" w:sz="0" w:space="0" w:color="auto"/>
                    <w:right w:val="none" w:sz="0" w:space="0" w:color="auto"/>
                  </w:divBdr>
                  <w:divsChild>
                    <w:div w:id="36322772">
                      <w:marLeft w:val="0"/>
                      <w:marRight w:val="0"/>
                      <w:marTop w:val="0"/>
                      <w:marBottom w:val="0"/>
                      <w:divBdr>
                        <w:top w:val="none" w:sz="0" w:space="0" w:color="auto"/>
                        <w:left w:val="none" w:sz="0" w:space="0" w:color="auto"/>
                        <w:bottom w:val="none" w:sz="0" w:space="0" w:color="auto"/>
                        <w:right w:val="none" w:sz="0" w:space="0" w:color="auto"/>
                      </w:divBdr>
                    </w:div>
                  </w:divsChild>
                </w:div>
                <w:div w:id="1227912630">
                  <w:marLeft w:val="0"/>
                  <w:marRight w:val="0"/>
                  <w:marTop w:val="0"/>
                  <w:marBottom w:val="0"/>
                  <w:divBdr>
                    <w:top w:val="none" w:sz="0" w:space="0" w:color="auto"/>
                    <w:left w:val="none" w:sz="0" w:space="0" w:color="auto"/>
                    <w:bottom w:val="none" w:sz="0" w:space="0" w:color="auto"/>
                    <w:right w:val="none" w:sz="0" w:space="0" w:color="auto"/>
                  </w:divBdr>
                  <w:divsChild>
                    <w:div w:id="1902519013">
                      <w:marLeft w:val="0"/>
                      <w:marRight w:val="0"/>
                      <w:marTop w:val="0"/>
                      <w:marBottom w:val="0"/>
                      <w:divBdr>
                        <w:top w:val="none" w:sz="0" w:space="0" w:color="auto"/>
                        <w:left w:val="none" w:sz="0" w:space="0" w:color="auto"/>
                        <w:bottom w:val="none" w:sz="0" w:space="0" w:color="auto"/>
                        <w:right w:val="none" w:sz="0" w:space="0" w:color="auto"/>
                      </w:divBdr>
                    </w:div>
                  </w:divsChild>
                </w:div>
                <w:div w:id="124933526">
                  <w:marLeft w:val="0"/>
                  <w:marRight w:val="0"/>
                  <w:marTop w:val="0"/>
                  <w:marBottom w:val="0"/>
                  <w:divBdr>
                    <w:top w:val="none" w:sz="0" w:space="0" w:color="auto"/>
                    <w:left w:val="none" w:sz="0" w:space="0" w:color="auto"/>
                    <w:bottom w:val="none" w:sz="0" w:space="0" w:color="auto"/>
                    <w:right w:val="none" w:sz="0" w:space="0" w:color="auto"/>
                  </w:divBdr>
                  <w:divsChild>
                    <w:div w:id="1700161166">
                      <w:marLeft w:val="0"/>
                      <w:marRight w:val="0"/>
                      <w:marTop w:val="0"/>
                      <w:marBottom w:val="0"/>
                      <w:divBdr>
                        <w:top w:val="none" w:sz="0" w:space="0" w:color="auto"/>
                        <w:left w:val="none" w:sz="0" w:space="0" w:color="auto"/>
                        <w:bottom w:val="none" w:sz="0" w:space="0" w:color="auto"/>
                        <w:right w:val="none" w:sz="0" w:space="0" w:color="auto"/>
                      </w:divBdr>
                    </w:div>
                  </w:divsChild>
                </w:div>
                <w:div w:id="1816684356">
                  <w:marLeft w:val="0"/>
                  <w:marRight w:val="0"/>
                  <w:marTop w:val="0"/>
                  <w:marBottom w:val="0"/>
                  <w:divBdr>
                    <w:top w:val="none" w:sz="0" w:space="0" w:color="auto"/>
                    <w:left w:val="none" w:sz="0" w:space="0" w:color="auto"/>
                    <w:bottom w:val="none" w:sz="0" w:space="0" w:color="auto"/>
                    <w:right w:val="none" w:sz="0" w:space="0" w:color="auto"/>
                  </w:divBdr>
                  <w:divsChild>
                    <w:div w:id="18124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8269">
          <w:marLeft w:val="0"/>
          <w:marRight w:val="0"/>
          <w:marTop w:val="0"/>
          <w:marBottom w:val="0"/>
          <w:divBdr>
            <w:top w:val="none" w:sz="0" w:space="0" w:color="auto"/>
            <w:left w:val="none" w:sz="0" w:space="0" w:color="auto"/>
            <w:bottom w:val="none" w:sz="0" w:space="0" w:color="auto"/>
            <w:right w:val="none" w:sz="0" w:space="0" w:color="auto"/>
          </w:divBdr>
        </w:div>
        <w:div w:id="2094082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560</Words>
  <Characters>3195</Characters>
  <Application>Microsoft Office Word</Application>
  <DocSecurity>0</DocSecurity>
  <Lines>26</Lines>
  <Paragraphs>7</Paragraphs>
  <ScaleCrop>false</ScaleCrop>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West</dc:creator>
  <cp:keywords/>
  <dc:description/>
  <cp:lastModifiedBy>Joanne Hartley</cp:lastModifiedBy>
  <cp:revision>3</cp:revision>
  <dcterms:created xsi:type="dcterms:W3CDTF">2022-01-06T13:58:00Z</dcterms:created>
  <dcterms:modified xsi:type="dcterms:W3CDTF">2022-12-28T16:17:00Z</dcterms:modified>
</cp:coreProperties>
</file>