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7C4165E" w:rsidR="005E1013" w:rsidRDefault="00ED5C0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640E7">
            <w:rPr>
              <w:rStyle w:val="TitleChar"/>
            </w:rPr>
            <w:t xml:space="preserve">PTS </w:t>
          </w:r>
          <w:r w:rsidR="00506B4D">
            <w:rPr>
              <w:rStyle w:val="TitleChar"/>
            </w:rPr>
            <w:t>C</w:t>
          </w:r>
          <w:r w:rsidR="00FC594F">
            <w:rPr>
              <w:rStyle w:val="TitleChar"/>
            </w:rPr>
            <w:t>linical</w:t>
          </w:r>
          <w:r w:rsidR="00506B4D">
            <w:rPr>
              <w:rStyle w:val="TitleChar"/>
            </w:rPr>
            <w:t xml:space="preserve"> Co-ordinator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3E8211C" w:rsidR="00966F66" w:rsidRDefault="00506B4D" w:rsidP="00966F66">
            <w:pPr>
              <w:spacing w:before="100" w:after="100"/>
            </w:pPr>
            <w:r>
              <w:t>C</w:t>
            </w:r>
            <w:r w:rsidR="00FC594F">
              <w:t>linical</w:t>
            </w:r>
            <w:r>
              <w:t xml:space="preserve"> Co-ordinator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233ABE5" w:rsidR="00966F66" w:rsidRDefault="00506B4D" w:rsidP="00966F66">
            <w:pPr>
              <w:spacing w:before="100" w:after="100"/>
            </w:pPr>
            <w:r>
              <w:t xml:space="preserve">Corporate Mental Health Services- PTS </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3E8667B" w:rsidR="00966F66" w:rsidRDefault="00506B4D" w:rsidP="00966F66">
            <w:pPr>
              <w:spacing w:before="100" w:after="100"/>
            </w:pPr>
            <w:r>
              <w:t>Remote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E6F6F31" w:rsidR="00966F66" w:rsidRDefault="00506B4D" w:rsidP="00966F66">
            <w:pPr>
              <w:spacing w:before="100" w:after="100"/>
            </w:pPr>
            <w:r>
              <w:t xml:space="preserve">PTS Operations Manager </w:t>
            </w:r>
          </w:p>
        </w:tc>
      </w:tr>
      <w:tr w:rsidR="00966F66" w14:paraId="13153721" w14:textId="77777777" w:rsidTr="00423D45">
        <w:trPr>
          <w:trHeight w:val="510"/>
        </w:trPr>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7F6D4911" w:rsidR="00966F66" w:rsidRDefault="00506B4D" w:rsidP="00966F66">
            <w:pPr>
              <w:spacing w:before="100" w:after="100"/>
            </w:pPr>
            <w:r>
              <w:t>N/A</w:t>
            </w:r>
          </w:p>
        </w:tc>
      </w:tr>
      <w:tr w:rsidR="006F3F8F" w14:paraId="34A2BEBB" w14:textId="77777777" w:rsidTr="00966F66">
        <w:tc>
          <w:tcPr>
            <w:tcW w:w="3256" w:type="dxa"/>
            <w:vAlign w:val="center"/>
          </w:tcPr>
          <w:p w14:paraId="5D8CED71" w14:textId="47B9CCF8" w:rsidR="006F3F8F" w:rsidRDefault="006F3F8F" w:rsidP="006F3F8F">
            <w:pPr>
              <w:spacing w:before="100" w:after="100"/>
            </w:pPr>
            <w:r>
              <w:t>Job purpose:</w:t>
            </w:r>
          </w:p>
        </w:tc>
        <w:tc>
          <w:tcPr>
            <w:tcW w:w="6706" w:type="dxa"/>
            <w:vAlign w:val="center"/>
          </w:tcPr>
          <w:p w14:paraId="027DF167" w14:textId="5DCCFB97" w:rsidR="006F3F8F" w:rsidRDefault="006F3F8F" w:rsidP="006F3F8F">
            <w:pPr>
              <w:spacing w:before="100" w:after="100"/>
            </w:pPr>
            <w:r>
              <w:t>The Clinical Co-ordinator is responsible for the efficient day-to-day running of the Mental Health Service administration tasks.  Managing patient data and ensuring reports and enquiries are processed in according to customer service level agreements.</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83133B1" w14:textId="4C3E4B7D" w:rsidR="00FC594F" w:rsidRDefault="00FC594F" w:rsidP="00ED5C06">
            <w:pPr>
              <w:pStyle w:val="ListParagraph"/>
              <w:numPr>
                <w:ilvl w:val="0"/>
                <w:numId w:val="9"/>
              </w:numPr>
              <w:spacing w:before="100" w:after="100"/>
            </w:pPr>
            <w:r>
              <w:t>To process and monitor all EAP-PTS referrals</w:t>
            </w:r>
            <w:r w:rsidR="00960EBE">
              <w:t>,</w:t>
            </w:r>
            <w:r>
              <w:t xml:space="preserve"> </w:t>
            </w:r>
            <w:r w:rsidR="00A02F0E">
              <w:t xml:space="preserve">whether these are manual or warm transfer </w:t>
            </w:r>
            <w:r>
              <w:t>against service level agreements</w:t>
            </w:r>
          </w:p>
          <w:p w14:paraId="582230FF" w14:textId="3F9AF908" w:rsidR="00FC594F" w:rsidRDefault="00FC594F" w:rsidP="00ED5C06">
            <w:pPr>
              <w:pStyle w:val="ListParagraph"/>
              <w:numPr>
                <w:ilvl w:val="0"/>
                <w:numId w:val="9"/>
              </w:numPr>
              <w:spacing w:before="100" w:after="100"/>
            </w:pPr>
            <w:r>
              <w:t xml:space="preserve">To manage customer enquiries </w:t>
            </w:r>
            <w:r w:rsidR="009C7622">
              <w:t>and provide responses within service level agreements</w:t>
            </w:r>
          </w:p>
          <w:p w14:paraId="375070AA" w14:textId="7A21FD47" w:rsidR="009C7622" w:rsidRDefault="009C7622" w:rsidP="00ED5C06">
            <w:pPr>
              <w:pStyle w:val="ListParagraph"/>
              <w:numPr>
                <w:ilvl w:val="0"/>
                <w:numId w:val="9"/>
              </w:numPr>
              <w:spacing w:before="100" w:after="100"/>
            </w:pPr>
            <w:r>
              <w:t xml:space="preserve">To manage </w:t>
            </w:r>
            <w:r w:rsidR="00960EBE">
              <w:t>internal</w:t>
            </w:r>
            <w:r>
              <w:t xml:space="preserve"> enquiries and provide responses </w:t>
            </w:r>
            <w:r w:rsidR="00960EBE" w:rsidRPr="00276F63">
              <w:t>in a timely manner and in line with companies</w:t>
            </w:r>
            <w:r w:rsidR="00960EBE">
              <w:t xml:space="preserve"> </w:t>
            </w:r>
            <w:r w:rsidR="00960EBE" w:rsidRPr="003003FB">
              <w:t>prescribed instruction</w:t>
            </w:r>
          </w:p>
          <w:p w14:paraId="04FE8821" w14:textId="5AF86711" w:rsidR="00960EBE" w:rsidRPr="006F3F8F" w:rsidRDefault="00960EBE" w:rsidP="00ED5C06">
            <w:pPr>
              <w:pStyle w:val="ListParagraph"/>
              <w:numPr>
                <w:ilvl w:val="0"/>
                <w:numId w:val="9"/>
              </w:numPr>
              <w:spacing w:before="100" w:after="100"/>
            </w:pPr>
            <w:r>
              <w:t>To facilitate onward referrals to network providers</w:t>
            </w:r>
            <w:r w:rsidR="006F3F8F">
              <w:t xml:space="preserve"> in line with service level agreements</w:t>
            </w:r>
          </w:p>
          <w:p w14:paraId="1532185F" w14:textId="30A82DF3" w:rsidR="00FC594F" w:rsidRDefault="00FC594F" w:rsidP="00ED5C06">
            <w:pPr>
              <w:pStyle w:val="ListParagraph"/>
              <w:numPr>
                <w:ilvl w:val="0"/>
                <w:numId w:val="9"/>
              </w:numPr>
              <w:spacing w:before="100" w:after="100"/>
            </w:pPr>
            <w:r>
              <w:t xml:space="preserve">To process update reports </w:t>
            </w:r>
            <w:r w:rsidR="00960EBE">
              <w:t>to customers</w:t>
            </w:r>
            <w:r>
              <w:t xml:space="preserve"> </w:t>
            </w:r>
          </w:p>
          <w:p w14:paraId="0A969602" w14:textId="1359E139" w:rsidR="00960EBE" w:rsidRPr="00960EBE" w:rsidRDefault="00960EBE" w:rsidP="00ED5C06">
            <w:pPr>
              <w:pStyle w:val="ListParagraph"/>
              <w:numPr>
                <w:ilvl w:val="0"/>
                <w:numId w:val="9"/>
              </w:numPr>
              <w:spacing w:before="100" w:after="100"/>
            </w:pPr>
            <w:r>
              <w:t>To support Capacity Co-ordinators on outbound patient calls to reduce waitlists</w:t>
            </w:r>
          </w:p>
          <w:p w14:paraId="42BF7DDB" w14:textId="1357F6EA" w:rsidR="00FC594F" w:rsidRDefault="00FC594F" w:rsidP="00ED5C06">
            <w:pPr>
              <w:pStyle w:val="ListParagraph"/>
              <w:numPr>
                <w:ilvl w:val="0"/>
                <w:numId w:val="9"/>
              </w:numPr>
              <w:spacing w:before="100" w:after="100"/>
            </w:pPr>
            <w:r>
              <w:t>To support the administration of all ou</w:t>
            </w:r>
            <w:r w:rsidR="00960EBE">
              <w:t>r</w:t>
            </w:r>
            <w:r>
              <w:t xml:space="preserve"> additional management information reporting.</w:t>
            </w:r>
          </w:p>
          <w:p w14:paraId="474C0DCE" w14:textId="77777777" w:rsidR="00FC594F" w:rsidRDefault="00FC594F" w:rsidP="00ED5C06">
            <w:pPr>
              <w:pStyle w:val="ListParagraph"/>
              <w:numPr>
                <w:ilvl w:val="0"/>
                <w:numId w:val="9"/>
              </w:numPr>
              <w:spacing w:before="100" w:after="100"/>
            </w:pPr>
            <w:r>
              <w:t>To assist the management team with monthly audit activity.</w:t>
            </w:r>
          </w:p>
          <w:p w14:paraId="7A1BF77F" w14:textId="67B3A4D3" w:rsidR="00FC594F" w:rsidRDefault="00FC594F" w:rsidP="00ED5C06">
            <w:pPr>
              <w:pStyle w:val="ListParagraph"/>
              <w:numPr>
                <w:ilvl w:val="0"/>
                <w:numId w:val="9"/>
              </w:numPr>
              <w:spacing w:before="100" w:after="100"/>
            </w:pPr>
            <w:r>
              <w:t xml:space="preserve">To assist the PTS management team with administrative tasks and monitoring service agreements </w:t>
            </w:r>
            <w:r w:rsidR="009C7622">
              <w:t>a</w:t>
            </w:r>
            <w:r>
              <w:t>s required</w:t>
            </w:r>
          </w:p>
          <w:p w14:paraId="1DF2BFAC" w14:textId="77777777" w:rsidR="00FC594F" w:rsidRDefault="00FC594F" w:rsidP="00ED5C06">
            <w:pPr>
              <w:pStyle w:val="ListParagraph"/>
              <w:numPr>
                <w:ilvl w:val="0"/>
                <w:numId w:val="9"/>
              </w:numPr>
              <w:spacing w:before="100" w:after="100"/>
            </w:pPr>
            <w:r>
              <w:t>Manage the submission of PTS articles and content for social media and marketing purposes</w:t>
            </w:r>
          </w:p>
          <w:p w14:paraId="404D310D" w14:textId="77777777" w:rsidR="00FC594F" w:rsidRDefault="00FC594F" w:rsidP="00ED5C06">
            <w:pPr>
              <w:pStyle w:val="ListParagraph"/>
              <w:numPr>
                <w:ilvl w:val="0"/>
                <w:numId w:val="9"/>
              </w:numPr>
              <w:spacing w:before="100" w:after="100"/>
            </w:pPr>
            <w:r>
              <w:t xml:space="preserve">Assist with the organisation of events, including researching possible venues and events to attend </w:t>
            </w:r>
          </w:p>
          <w:p w14:paraId="502216BB" w14:textId="642D7E25" w:rsidR="00276F63" w:rsidRPr="003003FB" w:rsidRDefault="00276F63" w:rsidP="00ED5C06">
            <w:pPr>
              <w:pStyle w:val="ListParagraph"/>
              <w:numPr>
                <w:ilvl w:val="0"/>
                <w:numId w:val="9"/>
              </w:numPr>
              <w:spacing w:before="100" w:after="100"/>
            </w:pPr>
            <w:r w:rsidRPr="00276F63">
              <w:lastRenderedPageBreak/>
              <w:t>Providing ad-hoc support to key contacts and the wider Vita Health Group team in a timely manner and in line with companies</w:t>
            </w:r>
            <w:r w:rsidR="003003FB">
              <w:t xml:space="preserve"> </w:t>
            </w:r>
            <w:r w:rsidRPr="003003FB">
              <w:t>prescribed instruction.</w:t>
            </w:r>
          </w:p>
          <w:p w14:paraId="14365589" w14:textId="035A406D" w:rsidR="00276F63" w:rsidRDefault="00276F63" w:rsidP="00ED5C06">
            <w:pPr>
              <w:pStyle w:val="ListParagraph"/>
              <w:numPr>
                <w:ilvl w:val="0"/>
                <w:numId w:val="9"/>
              </w:numPr>
              <w:spacing w:before="100" w:after="100"/>
            </w:pPr>
            <w:r w:rsidRPr="00276F63">
              <w:t>Assisting and supporting with ad-hoc reporting requests.</w:t>
            </w:r>
          </w:p>
          <w:p w14:paraId="38664E52" w14:textId="0BBB25EB" w:rsidR="00ED5C06" w:rsidRDefault="00ED5C06" w:rsidP="00ED5C06">
            <w:pPr>
              <w:spacing w:before="100" w:after="100"/>
            </w:pPr>
          </w:p>
          <w:p w14:paraId="25AA51A9" w14:textId="120B7718" w:rsidR="00ED5C06" w:rsidRPr="00ED5C06" w:rsidRDefault="00ED5C06" w:rsidP="00ED5C06">
            <w:pPr>
              <w:spacing w:before="100" w:after="100"/>
            </w:pPr>
            <w:r w:rsidRPr="00031329">
              <w:t xml:space="preserve">Any other reasonable request </w:t>
            </w:r>
            <w:r>
              <w:t>as required.</w:t>
            </w:r>
          </w:p>
          <w:p w14:paraId="4992F343" w14:textId="77777777" w:rsidR="00ED5C06" w:rsidRDefault="00ED5C06" w:rsidP="00ED5C06">
            <w:pPr>
              <w:rPr>
                <w:b/>
                <w:bCs/>
              </w:rPr>
            </w:pPr>
          </w:p>
          <w:p w14:paraId="60666A51" w14:textId="5CE49E1F" w:rsidR="00ED5C06" w:rsidRDefault="00ED5C06" w:rsidP="00ED5C06">
            <w:pPr>
              <w:rPr>
                <w:b/>
                <w:bCs/>
              </w:rPr>
            </w:pPr>
            <w:r w:rsidRPr="0033722F">
              <w:rPr>
                <w:b/>
                <w:bCs/>
              </w:rPr>
              <w:t>Equality Diversity &amp; Inclusion (EDI)</w:t>
            </w:r>
          </w:p>
          <w:p w14:paraId="54099D29" w14:textId="77777777" w:rsidR="00ED5C06" w:rsidRDefault="00ED5C06" w:rsidP="00ED5C06">
            <w:r>
              <w:t>We are proud to be an equal opportunities employer and are fully committed to EDI best practice in all we do.  We believe it is the responsibility of everyone to ensure their actions support this with all internal and external stakeholders.</w:t>
            </w:r>
          </w:p>
          <w:p w14:paraId="0FDF1D3E" w14:textId="77777777" w:rsidR="00ED5C06" w:rsidRPr="00E23672" w:rsidRDefault="00ED5C06" w:rsidP="00ED5C06">
            <w:pPr>
              <w:pStyle w:val="ListParagraph"/>
              <w:numPr>
                <w:ilvl w:val="0"/>
                <w:numId w:val="10"/>
              </w:numPr>
              <w:spacing w:before="100" w:after="100" w:line="276" w:lineRule="auto"/>
              <w:rPr>
                <w:rFonts w:cs="Calibri"/>
              </w:rPr>
            </w:pPr>
            <w:r>
              <w:t>Be aware of the impact of your behaviour on others</w:t>
            </w:r>
          </w:p>
          <w:p w14:paraId="7D7183D9" w14:textId="77777777" w:rsidR="00ED5C06" w:rsidRPr="00E23672" w:rsidRDefault="00ED5C06" w:rsidP="00ED5C06">
            <w:pPr>
              <w:pStyle w:val="ListParagraph"/>
              <w:numPr>
                <w:ilvl w:val="0"/>
                <w:numId w:val="10"/>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06DC221B" w14:textId="77777777" w:rsidR="00ED5C06" w:rsidRPr="00E23672" w:rsidRDefault="00ED5C06" w:rsidP="00ED5C06">
            <w:pPr>
              <w:pStyle w:val="ListParagraph"/>
              <w:numPr>
                <w:ilvl w:val="0"/>
                <w:numId w:val="10"/>
              </w:numPr>
              <w:spacing w:before="100" w:after="100" w:line="276" w:lineRule="auto"/>
              <w:rPr>
                <w:rFonts w:cs="Calibri"/>
              </w:rPr>
            </w:pPr>
            <w:r>
              <w:t>Maintain and develop your knowledge about what EDI is and why it is important</w:t>
            </w:r>
          </w:p>
          <w:p w14:paraId="46152C77" w14:textId="77777777" w:rsidR="00ED5C06" w:rsidRPr="00E23672" w:rsidRDefault="00ED5C06" w:rsidP="00ED5C06">
            <w:pPr>
              <w:pStyle w:val="ListParagraph"/>
              <w:numPr>
                <w:ilvl w:val="0"/>
                <w:numId w:val="10"/>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3557B616" w14:textId="77777777" w:rsidR="00ED5C06" w:rsidRPr="00E23672" w:rsidRDefault="00ED5C06" w:rsidP="00ED5C06">
            <w:pPr>
              <w:pStyle w:val="ListParagraph"/>
              <w:numPr>
                <w:ilvl w:val="0"/>
                <w:numId w:val="10"/>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00F13034" w14:textId="77777777" w:rsidR="00ED5C06" w:rsidRPr="00E23672" w:rsidRDefault="00ED5C06" w:rsidP="00ED5C06">
            <w:pPr>
              <w:pStyle w:val="ListParagraph"/>
              <w:numPr>
                <w:ilvl w:val="0"/>
                <w:numId w:val="10"/>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31EA44B2" w:rsidR="00966F66" w:rsidRDefault="00966F66" w:rsidP="00276F63">
            <w:pPr>
              <w:spacing w:before="100" w:after="100"/>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3682E2D3" w14:textId="41031235"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EDF5908" w14:textId="7D378517" w:rsidR="00B640E7" w:rsidRPr="00B640E7" w:rsidRDefault="00B640E7" w:rsidP="00B640E7">
            <w:pPr>
              <w:spacing w:beforeLines="100" w:before="240" w:afterLines="100" w:after="240"/>
              <w:jc w:val="center"/>
              <w:rPr>
                <w:rFonts w:cs="Calibri"/>
                <w:szCs w:val="22"/>
              </w:rPr>
            </w:pPr>
            <w:r w:rsidRPr="00B640E7">
              <w:rPr>
                <w:rFonts w:cs="Calibri"/>
                <w:szCs w:val="22"/>
              </w:rPr>
              <w:t>Good level of education</w:t>
            </w:r>
            <w:r>
              <w:rPr>
                <w:rFonts w:cs="Calibri"/>
                <w:szCs w:val="22"/>
              </w:rPr>
              <w:t>.</w:t>
            </w:r>
          </w:p>
          <w:p w14:paraId="4315561D" w14:textId="7FB5C7F8" w:rsidR="00966F66" w:rsidRPr="00966F66" w:rsidRDefault="00B640E7" w:rsidP="00B640E7">
            <w:pPr>
              <w:spacing w:beforeLines="100" w:before="240" w:afterLines="100" w:after="240"/>
              <w:jc w:val="center"/>
              <w:rPr>
                <w:rFonts w:cs="Calibri"/>
                <w:szCs w:val="22"/>
              </w:rPr>
            </w:pPr>
            <w:r>
              <w:rPr>
                <w:rFonts w:cs="Calibri"/>
                <w:szCs w:val="22"/>
              </w:rPr>
              <w:t>K</w:t>
            </w:r>
            <w:r w:rsidRPr="00B640E7">
              <w:rPr>
                <w:rFonts w:cs="Calibri"/>
                <w:szCs w:val="22"/>
              </w:rPr>
              <w:t>nowledge of grammar,</w:t>
            </w:r>
            <w:r>
              <w:rPr>
                <w:rFonts w:cs="Calibri"/>
                <w:szCs w:val="22"/>
              </w:rPr>
              <w:t xml:space="preserve"> </w:t>
            </w:r>
            <w:r w:rsidRPr="00B640E7">
              <w:rPr>
                <w:rFonts w:cs="Calibri"/>
                <w:szCs w:val="22"/>
              </w:rPr>
              <w:t>spelling, formatting of word</w:t>
            </w:r>
            <w:r>
              <w:rPr>
                <w:rFonts w:cs="Calibri"/>
                <w:szCs w:val="22"/>
              </w:rPr>
              <w:t xml:space="preserve"> </w:t>
            </w:r>
            <w:r w:rsidRPr="00B640E7">
              <w:rPr>
                <w:rFonts w:cs="Calibri"/>
                <w:szCs w:val="22"/>
              </w:rPr>
              <w:t>documents.</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2716A32" w14:textId="77777777" w:rsidR="00B640E7" w:rsidRPr="00B640E7" w:rsidRDefault="00B640E7" w:rsidP="00B640E7">
            <w:pPr>
              <w:spacing w:beforeLines="100" w:before="240" w:afterLines="100" w:after="240"/>
              <w:jc w:val="center"/>
              <w:rPr>
                <w:rFonts w:cs="Calibri"/>
                <w:szCs w:val="22"/>
              </w:rPr>
            </w:pPr>
            <w:r w:rsidRPr="00B640E7">
              <w:rPr>
                <w:rFonts w:cs="Calibri"/>
                <w:szCs w:val="22"/>
              </w:rPr>
              <w:t>Customer Service background</w:t>
            </w:r>
          </w:p>
          <w:p w14:paraId="3B562B01" w14:textId="69CF88EB" w:rsidR="00966F66" w:rsidRPr="00966F66" w:rsidRDefault="00B640E7" w:rsidP="00B640E7">
            <w:pPr>
              <w:spacing w:beforeLines="100" w:before="240" w:afterLines="100" w:after="240"/>
              <w:jc w:val="center"/>
              <w:rPr>
                <w:rFonts w:cs="Calibri"/>
                <w:szCs w:val="22"/>
              </w:rPr>
            </w:pPr>
            <w:r w:rsidRPr="00B640E7">
              <w:rPr>
                <w:rFonts w:cs="Calibri"/>
                <w:szCs w:val="22"/>
              </w:rPr>
              <w:t>Working in a fast-paced</w:t>
            </w:r>
            <w:r>
              <w:rPr>
                <w:rFonts w:cs="Calibri"/>
                <w:szCs w:val="22"/>
              </w:rPr>
              <w:t xml:space="preserve"> </w:t>
            </w:r>
            <w:r w:rsidRPr="00B640E7">
              <w:rPr>
                <w:rFonts w:cs="Calibri"/>
                <w:szCs w:val="22"/>
              </w:rPr>
              <w:t>environment</w:t>
            </w:r>
          </w:p>
        </w:tc>
        <w:tc>
          <w:tcPr>
            <w:tcW w:w="3728" w:type="dxa"/>
          </w:tcPr>
          <w:p w14:paraId="73BCA857" w14:textId="51A17350" w:rsidR="00966F66" w:rsidRPr="00B640E7" w:rsidRDefault="00B640E7" w:rsidP="00966F66">
            <w:pPr>
              <w:spacing w:beforeLines="100" w:before="240" w:afterLines="100" w:after="240"/>
              <w:jc w:val="center"/>
              <w:rPr>
                <w:rFonts w:cs="Calibri"/>
                <w:szCs w:val="22"/>
              </w:rPr>
            </w:pPr>
            <w:r w:rsidRPr="00B640E7">
              <w:rPr>
                <w:rFonts w:cs="Calibri"/>
                <w:kern w:val="0"/>
                <w:szCs w:val="22"/>
              </w:rPr>
              <w:t>Analytical abilities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Skills/knowledge</w:t>
            </w:r>
          </w:p>
        </w:tc>
        <w:tc>
          <w:tcPr>
            <w:tcW w:w="3827" w:type="dxa"/>
          </w:tcPr>
          <w:p w14:paraId="2F77305B" w14:textId="382C0E9A" w:rsidR="00966F66" w:rsidRPr="00966F66" w:rsidRDefault="00966F66" w:rsidP="00966F66">
            <w:pPr>
              <w:spacing w:beforeLines="100" w:before="240" w:afterLines="100" w:after="240"/>
              <w:jc w:val="center"/>
              <w:rPr>
                <w:rFonts w:cs="Calibri"/>
                <w:szCs w:val="22"/>
              </w:rPr>
            </w:pPr>
            <w:r w:rsidRPr="00966F66">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966F66">
            <w:pPr>
              <w:spacing w:beforeLines="100" w:before="240" w:afterLines="100" w:after="240"/>
              <w:jc w:val="center"/>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966F66">
            <w:pPr>
              <w:spacing w:beforeLines="100" w:before="240" w:afterLines="100" w:after="240"/>
              <w:jc w:val="center"/>
              <w:rPr>
                <w:rFonts w:cs="Calibri"/>
                <w:szCs w:val="22"/>
              </w:rPr>
            </w:pPr>
            <w:r w:rsidRPr="00966F66">
              <w:rPr>
                <w:rFonts w:cs="Calibri"/>
                <w:szCs w:val="22"/>
              </w:rPr>
              <w:t>Excellent verbal and written communication skills</w:t>
            </w:r>
          </w:p>
          <w:p w14:paraId="265C57A5" w14:textId="080F20EB" w:rsidR="00966F66" w:rsidRPr="00966F66" w:rsidRDefault="00966F66" w:rsidP="00966F66">
            <w:pPr>
              <w:spacing w:beforeLines="100" w:before="240" w:afterLines="100" w:after="240"/>
              <w:jc w:val="center"/>
              <w:rPr>
                <w:rFonts w:cs="Calibri"/>
                <w:szCs w:val="22"/>
              </w:rPr>
            </w:pPr>
            <w:r w:rsidRPr="00966F66">
              <w:rPr>
                <w:rFonts w:cs="Calibri"/>
                <w:szCs w:val="22"/>
              </w:rPr>
              <w:t>High level of enthusiasm and motivation</w:t>
            </w:r>
          </w:p>
          <w:p w14:paraId="3A007E26" w14:textId="431B0B5C" w:rsidR="00966F66" w:rsidRDefault="00966F66" w:rsidP="00966F66">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7F8F9286" w14:textId="3CC5305B" w:rsidR="00DF02BD" w:rsidRPr="00966F66" w:rsidRDefault="00DF02BD" w:rsidP="00966F66">
            <w:pPr>
              <w:spacing w:beforeLines="100" w:before="240" w:afterLines="100" w:after="240"/>
              <w:jc w:val="center"/>
              <w:rPr>
                <w:rFonts w:cs="Calibri"/>
                <w:szCs w:val="22"/>
              </w:rPr>
            </w:pPr>
            <w:r w:rsidRPr="00284165">
              <w:rPr>
                <w:rFonts w:eastAsia="Times New Roman"/>
              </w:rPr>
              <w:t>An awareness of and commitment to supporting and facilitating diversity and inclusion</w:t>
            </w:r>
          </w:p>
          <w:p w14:paraId="171BA496" w14:textId="75D1A403" w:rsidR="00966F66" w:rsidRPr="00966F66" w:rsidRDefault="00966F66" w:rsidP="00966F66">
            <w:pPr>
              <w:spacing w:beforeLines="100" w:before="240" w:afterLines="100" w:after="240"/>
              <w:jc w:val="center"/>
              <w:rPr>
                <w:rFonts w:cs="Calibri"/>
                <w:szCs w:val="22"/>
              </w:rPr>
            </w:pPr>
            <w:r w:rsidRPr="00966F66">
              <w:rPr>
                <w:rFonts w:cs="Calibri"/>
                <w:szCs w:val="22"/>
              </w:rPr>
              <w:t>Ability to work under pressure</w:t>
            </w:r>
          </w:p>
          <w:p w14:paraId="21FB89F2" w14:textId="0F2297CC" w:rsidR="00966F66" w:rsidRPr="00966F66" w:rsidRDefault="00966F66" w:rsidP="00966F66">
            <w:pPr>
              <w:spacing w:beforeLines="100" w:before="240" w:afterLines="100" w:after="240"/>
              <w:jc w:val="center"/>
              <w:rPr>
                <w:rFonts w:cs="Calibri"/>
                <w:szCs w:val="22"/>
              </w:rPr>
            </w:pPr>
            <w:r w:rsidRPr="00966F6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D5C0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D5C0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D5C0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AC7F4" w14:textId="77777777" w:rsidR="00887244" w:rsidRDefault="00887244" w:rsidP="00A96CB2">
      <w:r>
        <w:separator/>
      </w:r>
    </w:p>
  </w:endnote>
  <w:endnote w:type="continuationSeparator" w:id="0">
    <w:p w14:paraId="3419892C" w14:textId="77777777" w:rsidR="00887244" w:rsidRDefault="0088724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03E7F" w14:textId="77777777" w:rsidR="00887244" w:rsidRDefault="00887244" w:rsidP="00A96CB2">
      <w:r>
        <w:separator/>
      </w:r>
    </w:p>
  </w:footnote>
  <w:footnote w:type="continuationSeparator" w:id="0">
    <w:p w14:paraId="23EF5869" w14:textId="77777777" w:rsidR="00887244" w:rsidRDefault="0088724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69B2345" w:rsidR="005E1013" w:rsidRPr="004A6AA8" w:rsidRDefault="00ED5C0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C594F">
                                <w:t>PTS Clinical Co-ordinator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69B2345" w:rsidR="005E1013" w:rsidRPr="004A6AA8" w:rsidRDefault="00ED5C0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C594F">
                          <w:t>PTS Clinical Co-ordinator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80B7057" w:rsidR="00AD6216" w:rsidRPr="004A6AA8" w:rsidRDefault="00ED5C0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C594F">
                                <w:t>PTS Clinical Co-ordinator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80B7057" w:rsidR="00AD6216" w:rsidRPr="004A6AA8" w:rsidRDefault="00ED5C0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C594F">
                          <w:t>PTS Clinical Co-ordinator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49.2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D9E4B59"/>
    <w:multiLevelType w:val="hybridMultilevel"/>
    <w:tmpl w:val="D19CE764"/>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29197A"/>
    <w:multiLevelType w:val="hybridMultilevel"/>
    <w:tmpl w:val="3844E882"/>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num>
  <w:num w:numId="8">
    <w:abstractNumId w:val="9"/>
  </w:num>
  <w:num w:numId="9">
    <w:abstractNumId w:val="7"/>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76F63"/>
    <w:rsid w:val="00284165"/>
    <w:rsid w:val="002A0415"/>
    <w:rsid w:val="002A19D2"/>
    <w:rsid w:val="002A56DE"/>
    <w:rsid w:val="002C1886"/>
    <w:rsid w:val="002C26B0"/>
    <w:rsid w:val="002E12D8"/>
    <w:rsid w:val="002F6E88"/>
    <w:rsid w:val="003003FB"/>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AD7"/>
    <w:rsid w:val="00407D0E"/>
    <w:rsid w:val="004130E5"/>
    <w:rsid w:val="004131C8"/>
    <w:rsid w:val="00414E62"/>
    <w:rsid w:val="00420840"/>
    <w:rsid w:val="00423D45"/>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06B4D"/>
    <w:rsid w:val="0051296C"/>
    <w:rsid w:val="00522685"/>
    <w:rsid w:val="005263EA"/>
    <w:rsid w:val="00536D88"/>
    <w:rsid w:val="005378DD"/>
    <w:rsid w:val="0055685A"/>
    <w:rsid w:val="00556A5E"/>
    <w:rsid w:val="00557C5F"/>
    <w:rsid w:val="005750BA"/>
    <w:rsid w:val="005775F8"/>
    <w:rsid w:val="00583E2F"/>
    <w:rsid w:val="00586007"/>
    <w:rsid w:val="00596984"/>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56D7"/>
    <w:rsid w:val="006B647C"/>
    <w:rsid w:val="006D5A73"/>
    <w:rsid w:val="006D6121"/>
    <w:rsid w:val="006D6F7B"/>
    <w:rsid w:val="006E187D"/>
    <w:rsid w:val="006F280C"/>
    <w:rsid w:val="006F3F8F"/>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87244"/>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0EBE"/>
    <w:rsid w:val="00962BC8"/>
    <w:rsid w:val="00966F66"/>
    <w:rsid w:val="00973D5C"/>
    <w:rsid w:val="00975A1A"/>
    <w:rsid w:val="00992211"/>
    <w:rsid w:val="009A706F"/>
    <w:rsid w:val="009B2062"/>
    <w:rsid w:val="009B41B8"/>
    <w:rsid w:val="009C7622"/>
    <w:rsid w:val="009D591E"/>
    <w:rsid w:val="009D715E"/>
    <w:rsid w:val="009E32A2"/>
    <w:rsid w:val="009E4D3C"/>
    <w:rsid w:val="00A00821"/>
    <w:rsid w:val="00A02F0E"/>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640E7"/>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855F0"/>
    <w:rsid w:val="00CA4700"/>
    <w:rsid w:val="00CA7205"/>
    <w:rsid w:val="00CB45D6"/>
    <w:rsid w:val="00CC5C14"/>
    <w:rsid w:val="00CE6F74"/>
    <w:rsid w:val="00CF13CB"/>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4225D"/>
    <w:rsid w:val="00E4379F"/>
    <w:rsid w:val="00E653E9"/>
    <w:rsid w:val="00E8547A"/>
    <w:rsid w:val="00EA27A9"/>
    <w:rsid w:val="00EA753A"/>
    <w:rsid w:val="00EB76F5"/>
    <w:rsid w:val="00EC4FA3"/>
    <w:rsid w:val="00ED2F2C"/>
    <w:rsid w:val="00ED5C06"/>
    <w:rsid w:val="00ED6078"/>
    <w:rsid w:val="00EE6476"/>
    <w:rsid w:val="00F0798E"/>
    <w:rsid w:val="00F553DC"/>
    <w:rsid w:val="00F62430"/>
    <w:rsid w:val="00F63E60"/>
    <w:rsid w:val="00F66FA7"/>
    <w:rsid w:val="00F67D50"/>
    <w:rsid w:val="00F9670F"/>
    <w:rsid w:val="00FA0CDC"/>
    <w:rsid w:val="00FB0343"/>
    <w:rsid w:val="00FC59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D6807"/>
    <w:rsid w:val="00511599"/>
    <w:rsid w:val="00A0690E"/>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6" ma:contentTypeDescription="Create a new document." ma:contentTypeScope="" ma:versionID="a81a7eee34f67092c21e39e865d2f974">
  <xsd:schema xmlns:xsd="http://www.w3.org/2001/XMLSchema" xmlns:xs="http://www.w3.org/2001/XMLSchema" xmlns:p="http://schemas.microsoft.com/office/2006/metadata/properties" xmlns:ns2="0251b129-351f-41dd-be58-721d2cf3b002" targetNamespace="http://schemas.microsoft.com/office/2006/metadata/properties" ma:root="true" ma:fieldsID="449cb822984a435161b48c54dee2ae84" ns2:_="">
    <xsd:import namespace="0251b129-351f-41dd-be58-721d2cf3b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1C649B-0619-4941-87F2-2576285F5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1862602A-8C64-48A2-BABE-DD18EB60AAEC}">
  <ds:schemaRefs>
    <ds:schemaRef ds:uri="http://schemas.openxmlformats.org/officeDocument/2006/bibliography"/>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PTS Clinical Co-ordinator</vt:lpstr>
    </vt:vector>
  </TitlesOfParts>
  <Manager>Human Resources</Manager>
  <Company>RehabWorks</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PTS Clinical Co-ordinator</dc:title>
  <dc:subject>Enter Sub-Title Of Policy</dc:subject>
  <dc:creator>Human Resources</dc:creator>
  <cp:keywords>TBC</cp:keywords>
  <dc:description>V1.1</dc:description>
  <cp:lastModifiedBy>Joanne Hartley</cp:lastModifiedBy>
  <cp:revision>2</cp:revision>
  <cp:lastPrinted>2021-01-05T14:27:00Z</cp:lastPrinted>
  <dcterms:created xsi:type="dcterms:W3CDTF">2022-01-07T16:50:00Z</dcterms:created>
  <dcterms:modified xsi:type="dcterms:W3CDTF">2022-01-07T16:50:00Z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