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0BAB3" w14:textId="3B00BBAC" w:rsidR="009B0148" w:rsidRDefault="009B0148" w:rsidP="001F12BB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2C935F" wp14:editId="76DEC735">
            <wp:simplePos x="0" y="0"/>
            <wp:positionH relativeFrom="page">
              <wp:posOffset>19050</wp:posOffset>
            </wp:positionH>
            <wp:positionV relativeFrom="paragraph">
              <wp:posOffset>-914400</wp:posOffset>
            </wp:positionV>
            <wp:extent cx="7534275" cy="2266950"/>
            <wp:effectExtent l="0" t="0" r="9525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500" cy="227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5EF41" w14:textId="77777777" w:rsidR="009B0148" w:rsidRDefault="009B0148" w:rsidP="001F12BB">
      <w:pPr>
        <w:rPr>
          <w:rFonts w:cstheme="minorHAnsi"/>
        </w:rPr>
      </w:pPr>
    </w:p>
    <w:p w14:paraId="6CC48A90" w14:textId="77777777" w:rsidR="009B0148" w:rsidRDefault="009B0148" w:rsidP="001F12BB">
      <w:pPr>
        <w:rPr>
          <w:rFonts w:cstheme="minorHAnsi"/>
        </w:rPr>
      </w:pPr>
    </w:p>
    <w:p w14:paraId="0D456A03" w14:textId="77777777" w:rsidR="009B0148" w:rsidRDefault="009B0148" w:rsidP="001F12BB">
      <w:pPr>
        <w:rPr>
          <w:rFonts w:cstheme="minorHAnsi"/>
        </w:rPr>
      </w:pPr>
    </w:p>
    <w:p w14:paraId="24F4E580" w14:textId="77777777" w:rsidR="009B0148" w:rsidRDefault="009B0148" w:rsidP="001F12BB">
      <w:pPr>
        <w:rPr>
          <w:rFonts w:cstheme="minorHAnsi"/>
        </w:rPr>
      </w:pPr>
    </w:p>
    <w:p w14:paraId="62A49785" w14:textId="77777777" w:rsidR="009B0148" w:rsidRDefault="009B0148" w:rsidP="001F12BB">
      <w:pPr>
        <w:rPr>
          <w:rFonts w:cstheme="minorHAnsi"/>
        </w:rPr>
      </w:pPr>
    </w:p>
    <w:p w14:paraId="42F8BF68" w14:textId="77777777" w:rsidR="00E3113C" w:rsidRPr="00AE5805" w:rsidRDefault="00E3113C" w:rsidP="00E3113C">
      <w:pPr>
        <w:rPr>
          <w:rFonts w:cstheme="minorHAnsi"/>
          <w:sz w:val="24"/>
          <w:szCs w:val="24"/>
        </w:rPr>
      </w:pPr>
      <w:bookmarkStart w:id="0" w:name="_Hlk127191780"/>
      <w:r w:rsidRPr="00AE5805">
        <w:rPr>
          <w:rFonts w:cstheme="minorHAnsi"/>
          <w:sz w:val="24"/>
          <w:szCs w:val="24"/>
        </w:rPr>
        <w:t>Hi!</w:t>
      </w:r>
    </w:p>
    <w:p w14:paraId="36D5A0CC" w14:textId="5602353F" w:rsidR="007B6FB9" w:rsidRPr="000A395F" w:rsidRDefault="007B6FB9" w:rsidP="007B6FB9">
      <w:pPr>
        <w:rPr>
          <w:rFonts w:cstheme="minorHAnsi"/>
          <w:sz w:val="24"/>
          <w:szCs w:val="24"/>
        </w:rPr>
      </w:pPr>
      <w:bookmarkStart w:id="1" w:name="_Hlk131425875"/>
      <w:r w:rsidRPr="000A395F">
        <w:rPr>
          <w:rFonts w:cstheme="minorHAnsi"/>
          <w:sz w:val="24"/>
          <w:szCs w:val="24"/>
        </w:rPr>
        <w:t xml:space="preserve">Thank you for considering our Trainee </w:t>
      </w:r>
      <w:r>
        <w:rPr>
          <w:rFonts w:cstheme="minorHAnsi"/>
          <w:sz w:val="24"/>
          <w:szCs w:val="24"/>
        </w:rPr>
        <w:t>Psychological Wellbeing Practitioner</w:t>
      </w:r>
      <w:r w:rsidRPr="000A395F">
        <w:rPr>
          <w:rFonts w:cstheme="minorHAnsi"/>
          <w:sz w:val="24"/>
          <w:szCs w:val="24"/>
        </w:rPr>
        <w:t xml:space="preserve"> recruitment programme in </w:t>
      </w:r>
      <w:r>
        <w:rPr>
          <w:rFonts w:cstheme="minorHAnsi"/>
          <w:sz w:val="24"/>
          <w:szCs w:val="24"/>
        </w:rPr>
        <w:t>Newcastle with Vita Health Group.</w:t>
      </w:r>
    </w:p>
    <w:p w14:paraId="3C8677DE" w14:textId="51A2D8E8" w:rsidR="007B6FB9" w:rsidRPr="000A395F" w:rsidRDefault="007B6FB9" w:rsidP="007B6FB9">
      <w:pPr>
        <w:rPr>
          <w:rFonts w:cstheme="minorHAnsi"/>
          <w:sz w:val="24"/>
          <w:szCs w:val="24"/>
          <w:lang w:val="en"/>
        </w:rPr>
      </w:pPr>
      <w:r w:rsidRPr="000A395F">
        <w:rPr>
          <w:rFonts w:cstheme="minorHAnsi"/>
          <w:sz w:val="24"/>
          <w:szCs w:val="24"/>
        </w:rPr>
        <w:t>If you are a highly organised and motivated individual with a commitment to the NHS and patient care</w:t>
      </w:r>
      <w:r w:rsidR="003611D6">
        <w:rPr>
          <w:rFonts w:cstheme="minorHAnsi"/>
          <w:sz w:val="24"/>
          <w:szCs w:val="24"/>
        </w:rPr>
        <w:t>,</w:t>
      </w:r>
      <w:r w:rsidRPr="000A395F">
        <w:rPr>
          <w:rFonts w:cstheme="minorHAnsi"/>
          <w:sz w:val="24"/>
          <w:szCs w:val="24"/>
        </w:rPr>
        <w:t xml:space="preserve"> then we would welcome your application to study for the professional role of </w:t>
      </w:r>
      <w:r>
        <w:rPr>
          <w:rFonts w:cstheme="minorHAnsi"/>
          <w:sz w:val="24"/>
          <w:szCs w:val="24"/>
        </w:rPr>
        <w:t>Psychological Wellbeing Practitioner</w:t>
      </w:r>
      <w:r w:rsidRPr="000A395F">
        <w:rPr>
          <w:rFonts w:cstheme="minorHAnsi"/>
          <w:sz w:val="24"/>
          <w:szCs w:val="24"/>
        </w:rPr>
        <w:t xml:space="preserve">. </w:t>
      </w:r>
      <w:r w:rsidRPr="000A395F">
        <w:rPr>
          <w:rFonts w:cstheme="minorHAnsi"/>
          <w:sz w:val="24"/>
          <w:szCs w:val="24"/>
          <w:lang w:val="en"/>
        </w:rPr>
        <w:t xml:space="preserve">Successful candidates will be trained to deliver </w:t>
      </w:r>
      <w:r>
        <w:rPr>
          <w:rFonts w:cstheme="minorHAnsi"/>
          <w:sz w:val="24"/>
          <w:szCs w:val="24"/>
          <w:lang w:val="en"/>
        </w:rPr>
        <w:t>Low</w:t>
      </w:r>
      <w:r w:rsidRPr="000A395F">
        <w:rPr>
          <w:rFonts w:cstheme="minorHAnsi"/>
          <w:sz w:val="24"/>
          <w:szCs w:val="24"/>
          <w:lang w:val="en"/>
        </w:rPr>
        <w:t xml:space="preserve"> Intensity Psychological Interventions, which are the cornerstone of NHS Talking Therapies Services (formally known as IAPT).</w:t>
      </w:r>
    </w:p>
    <w:p w14:paraId="0DB15D9D" w14:textId="77777777" w:rsidR="007B6FB9" w:rsidRPr="000A395F" w:rsidRDefault="007B6FB9" w:rsidP="007B6FB9">
      <w:pPr>
        <w:rPr>
          <w:rFonts w:cstheme="minorHAnsi"/>
          <w:sz w:val="24"/>
          <w:szCs w:val="24"/>
          <w:lang w:val="en"/>
        </w:rPr>
      </w:pPr>
    </w:p>
    <w:p w14:paraId="6860FAF8" w14:textId="75B63A71" w:rsidR="007B6FB9" w:rsidRPr="000A395F" w:rsidRDefault="007B6FB9" w:rsidP="007B6FB9">
      <w:pPr>
        <w:rPr>
          <w:rFonts w:cstheme="minorHAnsi"/>
          <w:b/>
          <w:bCs/>
          <w:color w:val="009999"/>
          <w:sz w:val="28"/>
          <w:szCs w:val="28"/>
          <w:lang w:val="en"/>
        </w:rPr>
      </w:pPr>
      <w:r>
        <w:rPr>
          <w:rFonts w:cstheme="minorHAnsi"/>
          <w:b/>
          <w:bCs/>
          <w:color w:val="009999"/>
          <w:sz w:val="28"/>
          <w:szCs w:val="28"/>
          <w:lang w:val="en"/>
        </w:rPr>
        <w:t xml:space="preserve">Newcastle </w:t>
      </w:r>
      <w:r w:rsidRPr="000A395F">
        <w:rPr>
          <w:rFonts w:cstheme="minorHAnsi"/>
          <w:b/>
          <w:bCs/>
          <w:color w:val="009999"/>
          <w:sz w:val="28"/>
          <w:szCs w:val="28"/>
          <w:lang w:val="en"/>
        </w:rPr>
        <w:t>Talking Therapies</w:t>
      </w:r>
    </w:p>
    <w:p w14:paraId="685B7E9B" w14:textId="77777777" w:rsidR="007B6FB9" w:rsidRPr="007B6FB9" w:rsidRDefault="007B6FB9" w:rsidP="007B6FB9">
      <w:pPr>
        <w:rPr>
          <w:rFonts w:cstheme="minorHAnsi"/>
          <w:sz w:val="24"/>
          <w:szCs w:val="24"/>
        </w:rPr>
      </w:pPr>
      <w:r w:rsidRPr="007B6FB9">
        <w:rPr>
          <w:rFonts w:cstheme="minorHAnsi"/>
          <w:sz w:val="24"/>
          <w:szCs w:val="24"/>
        </w:rPr>
        <w:t>We offer a range of short-term talking therapies to adults 16-years and over, who live and are registered with a GP in Newcastle.</w:t>
      </w:r>
    </w:p>
    <w:p w14:paraId="3BCDEE1E" w14:textId="0F898E2C" w:rsidR="007B6FB9" w:rsidRPr="000A395F" w:rsidRDefault="007B6FB9" w:rsidP="007B6FB9">
      <w:pPr>
        <w:rPr>
          <w:sz w:val="24"/>
          <w:szCs w:val="24"/>
        </w:rPr>
      </w:pPr>
      <w:r w:rsidRPr="009464F0">
        <w:rPr>
          <w:sz w:val="24"/>
          <w:szCs w:val="24"/>
        </w:rPr>
        <w:t xml:space="preserve">Training to become a </w:t>
      </w:r>
      <w:r>
        <w:rPr>
          <w:rFonts w:cstheme="minorHAnsi"/>
          <w:sz w:val="24"/>
          <w:szCs w:val="24"/>
        </w:rPr>
        <w:t>Psychological Wellbeing Practitioner</w:t>
      </w:r>
      <w:r w:rsidRPr="000A395F">
        <w:rPr>
          <w:rFonts w:cstheme="minorHAnsi"/>
          <w:sz w:val="24"/>
          <w:szCs w:val="24"/>
        </w:rPr>
        <w:t xml:space="preserve"> </w:t>
      </w:r>
      <w:r w:rsidRPr="009464F0">
        <w:rPr>
          <w:sz w:val="24"/>
          <w:szCs w:val="24"/>
        </w:rPr>
        <w:t xml:space="preserve">will involve spending </w:t>
      </w:r>
      <w:r w:rsidR="003611D6">
        <w:rPr>
          <w:sz w:val="24"/>
          <w:szCs w:val="24"/>
        </w:rPr>
        <w:t>3</w:t>
      </w:r>
      <w:r w:rsidRPr="009464F0">
        <w:rPr>
          <w:sz w:val="24"/>
          <w:szCs w:val="24"/>
        </w:rPr>
        <w:t xml:space="preserve"> days per week in our N</w:t>
      </w:r>
      <w:r>
        <w:rPr>
          <w:sz w:val="24"/>
          <w:szCs w:val="24"/>
        </w:rPr>
        <w:t>ewcastle</w:t>
      </w:r>
      <w:r w:rsidRPr="009464F0">
        <w:rPr>
          <w:sz w:val="24"/>
          <w:szCs w:val="24"/>
        </w:rPr>
        <w:t xml:space="preserve"> service</w:t>
      </w:r>
      <w:r>
        <w:rPr>
          <w:sz w:val="24"/>
          <w:szCs w:val="24"/>
        </w:rPr>
        <w:t xml:space="preserve"> area</w:t>
      </w:r>
      <w:r w:rsidRPr="009464F0">
        <w:rPr>
          <w:sz w:val="24"/>
          <w:szCs w:val="24"/>
        </w:rPr>
        <w:t xml:space="preserve">. This will be </w:t>
      </w:r>
      <w:r>
        <w:rPr>
          <w:sz w:val="24"/>
          <w:szCs w:val="24"/>
        </w:rPr>
        <w:t xml:space="preserve">a combination of </w:t>
      </w:r>
      <w:r w:rsidRPr="009464F0">
        <w:rPr>
          <w:sz w:val="24"/>
          <w:szCs w:val="24"/>
        </w:rPr>
        <w:t xml:space="preserve">remote working and </w:t>
      </w:r>
      <w:r>
        <w:rPr>
          <w:sz w:val="24"/>
          <w:szCs w:val="24"/>
        </w:rPr>
        <w:t xml:space="preserve">face to face </w:t>
      </w:r>
      <w:r w:rsidRPr="009464F0">
        <w:rPr>
          <w:sz w:val="24"/>
          <w:szCs w:val="24"/>
        </w:rPr>
        <w:t>patient</w:t>
      </w:r>
      <w:r>
        <w:rPr>
          <w:sz w:val="24"/>
          <w:szCs w:val="24"/>
        </w:rPr>
        <w:t xml:space="preserve"> time </w:t>
      </w:r>
      <w:r w:rsidRPr="009464F0">
        <w:rPr>
          <w:sz w:val="24"/>
          <w:szCs w:val="24"/>
        </w:rPr>
        <w:t>based in our clinics in N</w:t>
      </w:r>
      <w:r>
        <w:rPr>
          <w:sz w:val="24"/>
          <w:szCs w:val="24"/>
        </w:rPr>
        <w:t>ewcastle</w:t>
      </w:r>
      <w:r w:rsidRPr="009464F0">
        <w:rPr>
          <w:sz w:val="24"/>
          <w:szCs w:val="24"/>
        </w:rPr>
        <w:t>. University teaching</w:t>
      </w:r>
      <w:r>
        <w:rPr>
          <w:sz w:val="24"/>
          <w:szCs w:val="24"/>
        </w:rPr>
        <w:t xml:space="preserve"> will involve </w:t>
      </w:r>
      <w:r w:rsidRPr="003611D6">
        <w:rPr>
          <w:sz w:val="24"/>
          <w:szCs w:val="24"/>
        </w:rPr>
        <w:t xml:space="preserve">spending </w:t>
      </w:r>
      <w:r w:rsidR="003611D6" w:rsidRPr="003611D6">
        <w:rPr>
          <w:sz w:val="24"/>
          <w:szCs w:val="24"/>
        </w:rPr>
        <w:t>2</w:t>
      </w:r>
      <w:r w:rsidRPr="003611D6">
        <w:rPr>
          <w:sz w:val="24"/>
          <w:szCs w:val="24"/>
        </w:rPr>
        <w:t xml:space="preserve"> day</w:t>
      </w:r>
      <w:r w:rsidR="003611D6" w:rsidRPr="003611D6">
        <w:rPr>
          <w:sz w:val="24"/>
          <w:szCs w:val="24"/>
        </w:rPr>
        <w:t>s</w:t>
      </w:r>
      <w:r w:rsidRPr="003611D6">
        <w:rPr>
          <w:sz w:val="24"/>
          <w:szCs w:val="24"/>
        </w:rPr>
        <w:t xml:space="preserve"> per week face to face teaching at Newcastle</w:t>
      </w:r>
      <w:r>
        <w:rPr>
          <w:sz w:val="24"/>
          <w:szCs w:val="24"/>
        </w:rPr>
        <w:t xml:space="preserve"> University. </w:t>
      </w:r>
    </w:p>
    <w:bookmarkEnd w:id="0"/>
    <w:bookmarkEnd w:id="1"/>
    <w:p w14:paraId="065A6B9F" w14:textId="77777777" w:rsidR="0001250B" w:rsidRDefault="0001250B" w:rsidP="00E3113C">
      <w:pPr>
        <w:rPr>
          <w:b/>
          <w:bCs/>
          <w:color w:val="009999"/>
          <w:sz w:val="28"/>
          <w:szCs w:val="28"/>
        </w:rPr>
      </w:pPr>
    </w:p>
    <w:p w14:paraId="21CA1388" w14:textId="3AD1313B" w:rsidR="00E3113C" w:rsidRPr="00FB70A3" w:rsidRDefault="00E3113C" w:rsidP="00E3113C">
      <w:pPr>
        <w:rPr>
          <w:b/>
          <w:bCs/>
          <w:color w:val="009999"/>
          <w:sz w:val="28"/>
          <w:szCs w:val="28"/>
        </w:rPr>
      </w:pPr>
      <w:r w:rsidRPr="00FB70A3">
        <w:rPr>
          <w:b/>
          <w:bCs/>
          <w:color w:val="009999"/>
          <w:sz w:val="28"/>
          <w:szCs w:val="28"/>
        </w:rPr>
        <w:t>The Recruitment Process</w:t>
      </w:r>
    </w:p>
    <w:p w14:paraId="605C1C66" w14:textId="4252150B" w:rsidR="00E3113C" w:rsidRPr="004E2DC3" w:rsidRDefault="001D5007" w:rsidP="00E3113C">
      <w:pPr>
        <w:rPr>
          <w:rFonts w:eastAsia="Calibri" w:cstheme="minorHAnsi"/>
          <w:noProof/>
          <w:sz w:val="24"/>
          <w:szCs w:val="24"/>
          <w:lang w:eastAsia="en-GB"/>
        </w:rPr>
      </w:pPr>
      <w:r>
        <w:rPr>
          <w:rFonts w:eastAsia="Calibri" w:cstheme="minorHAnsi"/>
          <w:noProof/>
          <w:sz w:val="24"/>
          <w:szCs w:val="24"/>
        </w:rPr>
        <w:t>We recruit for Trainee PWPs twice per year and adverts</w:t>
      </w:r>
      <w:r w:rsidR="00E3113C" w:rsidRPr="004E2DC3">
        <w:rPr>
          <w:rFonts w:eastAsia="Calibri" w:cstheme="minorHAnsi"/>
          <w:noProof/>
          <w:sz w:val="24"/>
          <w:szCs w:val="24"/>
          <w:lang w:eastAsia="en-GB"/>
        </w:rPr>
        <w:t xml:space="preserve"> usually go out May/June time for Autumn cohorts and November/December time for Spring cohorts. We advertise directly on our website</w:t>
      </w:r>
      <w:r w:rsidR="00CD0E93">
        <w:rPr>
          <w:rFonts w:eastAsia="Calibri" w:cstheme="minorHAnsi"/>
          <w:noProof/>
          <w:sz w:val="24"/>
          <w:szCs w:val="24"/>
          <w:lang w:eastAsia="en-GB"/>
        </w:rPr>
        <w:t>, Indeed</w:t>
      </w:r>
      <w:r w:rsidR="00E3113C" w:rsidRPr="004E2DC3">
        <w:rPr>
          <w:rFonts w:eastAsia="Calibri" w:cstheme="minorHAnsi"/>
          <w:noProof/>
          <w:sz w:val="24"/>
          <w:szCs w:val="24"/>
          <w:lang w:eastAsia="en-GB"/>
        </w:rPr>
        <w:t xml:space="preserve"> and also on NHS jobs. Because of the extremely high application rate the advert is only open for a short time when we advertise for Trainee </w:t>
      </w:r>
      <w:r w:rsidR="0001250B">
        <w:rPr>
          <w:rFonts w:eastAsia="Calibri" w:cstheme="minorHAnsi"/>
          <w:noProof/>
          <w:sz w:val="24"/>
          <w:szCs w:val="24"/>
          <w:lang w:eastAsia="en-GB"/>
        </w:rPr>
        <w:t>PWP</w:t>
      </w:r>
      <w:r w:rsidR="00E3113C" w:rsidRPr="004E2DC3">
        <w:rPr>
          <w:rFonts w:eastAsia="Calibri" w:cstheme="minorHAnsi"/>
          <w:noProof/>
          <w:sz w:val="24"/>
          <w:szCs w:val="24"/>
          <w:lang w:eastAsia="en-GB"/>
        </w:rPr>
        <w:t>s</w:t>
      </w:r>
      <w:r w:rsidR="00E3113C">
        <w:rPr>
          <w:rFonts w:eastAsia="Calibri" w:cstheme="minorHAnsi"/>
          <w:noProof/>
          <w:sz w:val="24"/>
          <w:szCs w:val="24"/>
          <w:lang w:eastAsia="en-GB"/>
        </w:rPr>
        <w:t xml:space="preserve"> so we encourage you to get your application in quickly.</w:t>
      </w:r>
      <w:r w:rsidR="00CD0E93">
        <w:rPr>
          <w:rFonts w:eastAsia="Calibri" w:cstheme="minorHAnsi"/>
          <w:noProof/>
          <w:sz w:val="24"/>
          <w:szCs w:val="24"/>
          <w:lang w:eastAsia="en-GB"/>
        </w:rPr>
        <w:t xml:space="preserve"> Adverts are sometimes closed early due to the number of applications we receive.</w:t>
      </w:r>
    </w:p>
    <w:p w14:paraId="48BA66A5" w14:textId="0B47B662" w:rsidR="00E3113C" w:rsidRPr="0001250B" w:rsidRDefault="001D5007" w:rsidP="00E3113C">
      <w:pPr>
        <w:rPr>
          <w:sz w:val="24"/>
          <w:szCs w:val="24"/>
        </w:rPr>
      </w:pPr>
      <w:r w:rsidRPr="006638A9">
        <w:rPr>
          <w:sz w:val="24"/>
          <w:szCs w:val="24"/>
        </w:rPr>
        <w:t>T</w:t>
      </w:r>
      <w:r w:rsidR="00E3113C" w:rsidRPr="006638A9">
        <w:rPr>
          <w:sz w:val="24"/>
          <w:szCs w:val="24"/>
        </w:rPr>
        <w:t xml:space="preserve">he process will </w:t>
      </w:r>
      <w:r w:rsidRPr="006638A9">
        <w:rPr>
          <w:sz w:val="24"/>
          <w:szCs w:val="24"/>
        </w:rPr>
        <w:t>be</w:t>
      </w:r>
      <w:r w:rsidR="00E3113C" w:rsidRPr="006638A9">
        <w:rPr>
          <w:sz w:val="24"/>
          <w:szCs w:val="24"/>
        </w:rPr>
        <w:t xml:space="preserve"> an interview with panel representatives from Vita Health Group</w:t>
      </w:r>
      <w:r w:rsidR="006638A9" w:rsidRPr="00AA4843">
        <w:rPr>
          <w:sz w:val="24"/>
          <w:szCs w:val="24"/>
        </w:rPr>
        <w:t xml:space="preserve">. </w:t>
      </w:r>
      <w:r w:rsidRPr="00AA4843">
        <w:rPr>
          <w:sz w:val="24"/>
          <w:szCs w:val="24"/>
        </w:rPr>
        <w:t>The i</w:t>
      </w:r>
      <w:r w:rsidR="00E3113C" w:rsidRPr="00AA4843">
        <w:rPr>
          <w:sz w:val="24"/>
          <w:szCs w:val="24"/>
        </w:rPr>
        <w:t>nterview</w:t>
      </w:r>
      <w:r w:rsidRPr="00AA4843">
        <w:rPr>
          <w:sz w:val="24"/>
          <w:szCs w:val="24"/>
        </w:rPr>
        <w:t xml:space="preserve"> will</w:t>
      </w:r>
      <w:r w:rsidR="00E3113C" w:rsidRPr="00AA4843">
        <w:rPr>
          <w:sz w:val="24"/>
          <w:szCs w:val="24"/>
        </w:rPr>
        <w:t xml:space="preserve"> involve a role play activity and a series of questions.</w:t>
      </w:r>
      <w:r w:rsidRPr="00AA4843">
        <w:rPr>
          <w:i/>
          <w:iCs/>
          <w:sz w:val="24"/>
          <w:szCs w:val="24"/>
        </w:rPr>
        <w:t xml:space="preserve"> </w:t>
      </w:r>
      <w:r w:rsidRPr="00AA4843">
        <w:rPr>
          <w:sz w:val="24"/>
          <w:szCs w:val="24"/>
        </w:rPr>
        <w:t>It</w:t>
      </w:r>
      <w:r w:rsidR="00E3113C" w:rsidRPr="00BD7FEC">
        <w:rPr>
          <w:sz w:val="24"/>
          <w:szCs w:val="24"/>
        </w:rPr>
        <w:t xml:space="preserve"> will be conducted remotely</w:t>
      </w:r>
      <w:r w:rsidR="00E3113C" w:rsidRPr="0001250B">
        <w:rPr>
          <w:sz w:val="24"/>
          <w:szCs w:val="24"/>
        </w:rPr>
        <w:t xml:space="preserve"> using Microsoft Teams.</w:t>
      </w:r>
    </w:p>
    <w:p w14:paraId="2940E7DA" w14:textId="5F1BEE4B" w:rsidR="00CD0E93" w:rsidRDefault="00E3113C" w:rsidP="00E3113C">
      <w:pPr>
        <w:rPr>
          <w:sz w:val="24"/>
          <w:szCs w:val="24"/>
        </w:rPr>
      </w:pPr>
      <w:r w:rsidRPr="004E2DC3">
        <w:rPr>
          <w:sz w:val="24"/>
          <w:szCs w:val="24"/>
        </w:rPr>
        <w:t xml:space="preserve">If you are successful at </w:t>
      </w:r>
      <w:proofErr w:type="gramStart"/>
      <w:r w:rsidRPr="004E2DC3">
        <w:rPr>
          <w:sz w:val="24"/>
          <w:szCs w:val="24"/>
        </w:rPr>
        <w:t>interview</w:t>
      </w:r>
      <w:proofErr w:type="gramEnd"/>
      <w:r w:rsidRPr="004E2DC3">
        <w:rPr>
          <w:sz w:val="24"/>
          <w:szCs w:val="24"/>
        </w:rPr>
        <w:t xml:space="preserve"> you will then begin our onboarding process which involves a DBS (</w:t>
      </w:r>
      <w:r w:rsidRPr="00A74C92">
        <w:rPr>
          <w:sz w:val="24"/>
          <w:szCs w:val="24"/>
        </w:rPr>
        <w:t xml:space="preserve">Disclosure and Barring </w:t>
      </w:r>
      <w:r w:rsidRPr="004E2DC3">
        <w:rPr>
          <w:sz w:val="24"/>
          <w:szCs w:val="24"/>
        </w:rPr>
        <w:t xml:space="preserve">Service) </w:t>
      </w:r>
      <w:r w:rsidRPr="00A74C92">
        <w:rPr>
          <w:sz w:val="24"/>
          <w:szCs w:val="24"/>
        </w:rPr>
        <w:t>check</w:t>
      </w:r>
      <w:r w:rsidRPr="004E2DC3">
        <w:rPr>
          <w:sz w:val="24"/>
          <w:szCs w:val="24"/>
        </w:rPr>
        <w:t>, right to work in the UK check, references, proof of qualifications, and an internet broadband speed check.</w:t>
      </w:r>
      <w:r w:rsidR="00BD1638">
        <w:rPr>
          <w:sz w:val="24"/>
          <w:szCs w:val="24"/>
        </w:rPr>
        <w:t xml:space="preserve"> After successfully onboarding, </w:t>
      </w:r>
      <w:r w:rsidR="00060117">
        <w:rPr>
          <w:sz w:val="24"/>
          <w:szCs w:val="24"/>
        </w:rPr>
        <w:t xml:space="preserve">we will provide </w:t>
      </w:r>
      <w:r w:rsidR="00BD1638">
        <w:rPr>
          <w:sz w:val="24"/>
          <w:szCs w:val="24"/>
        </w:rPr>
        <w:t xml:space="preserve">you with </w:t>
      </w:r>
      <w:r w:rsidR="00060117">
        <w:rPr>
          <w:sz w:val="24"/>
          <w:szCs w:val="24"/>
        </w:rPr>
        <w:t>all the equipment you need</w:t>
      </w:r>
      <w:r w:rsidR="00B3782D">
        <w:rPr>
          <w:sz w:val="24"/>
          <w:szCs w:val="24"/>
        </w:rPr>
        <w:t xml:space="preserve"> for your new role. </w:t>
      </w:r>
    </w:p>
    <w:p w14:paraId="278B3056" w14:textId="77777777" w:rsidR="00E3113C" w:rsidRDefault="00E3113C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6EA4F27B" w14:textId="2809C10F" w:rsidR="00FF6C6E" w:rsidRDefault="00FF6C6E" w:rsidP="001F12BB">
      <w:pPr>
        <w:rPr>
          <w:rFonts w:eastAsia="Calibri" w:cstheme="minorHAnsi"/>
          <w:noProof/>
          <w:sz w:val="24"/>
          <w:szCs w:val="24"/>
          <w:lang w:eastAsia="en-GB"/>
        </w:rPr>
      </w:pPr>
      <w:r>
        <w:rPr>
          <w:rFonts w:cstheme="minorHAnsi"/>
          <w:b/>
          <w:bCs/>
          <w:color w:val="009999"/>
          <w:sz w:val="28"/>
          <w:szCs w:val="28"/>
        </w:rPr>
        <w:t xml:space="preserve">Newcastle University </w:t>
      </w:r>
      <w:r w:rsidR="007B6FB9">
        <w:rPr>
          <w:rFonts w:cstheme="minorHAnsi"/>
          <w:b/>
          <w:bCs/>
          <w:color w:val="009999"/>
          <w:sz w:val="28"/>
          <w:szCs w:val="28"/>
        </w:rPr>
        <w:t>(taken from their website)</w:t>
      </w:r>
    </w:p>
    <w:p w14:paraId="226FD7D8" w14:textId="77777777" w:rsidR="00FF6C6E" w:rsidRPr="00894565" w:rsidRDefault="00FF6C6E" w:rsidP="00FF6C6E">
      <w:pPr>
        <w:rPr>
          <w:rFonts w:eastAsia="Calibri" w:cstheme="minorHAnsi"/>
          <w:noProof/>
          <w:sz w:val="24"/>
          <w:szCs w:val="24"/>
          <w:lang w:eastAsia="en-GB"/>
        </w:rPr>
      </w:pPr>
      <w:r w:rsidRPr="00894565">
        <w:rPr>
          <w:rFonts w:eastAsia="Calibri" w:cstheme="minorHAnsi"/>
          <w:noProof/>
          <w:sz w:val="24"/>
          <w:szCs w:val="24"/>
          <w:lang w:eastAsia="en-GB"/>
        </w:rPr>
        <w:t>Our 50-acre campus in Newcastle city centre is the hub for our teaching, research and collaboration. It includes facilities for research innovation, teaching and learning, and engagement. </w:t>
      </w:r>
    </w:p>
    <w:p w14:paraId="37B8478C" w14:textId="77777777" w:rsidR="00FF6C6E" w:rsidRPr="00894565" w:rsidRDefault="00FF6C6E" w:rsidP="00FF6C6E">
      <w:pPr>
        <w:rPr>
          <w:rFonts w:eastAsia="Calibri" w:cstheme="minorHAnsi"/>
          <w:noProof/>
          <w:sz w:val="24"/>
          <w:szCs w:val="24"/>
          <w:lang w:eastAsia="en-GB"/>
        </w:rPr>
      </w:pPr>
      <w:r w:rsidRPr="00894565">
        <w:rPr>
          <w:rFonts w:eastAsia="Calibri" w:cstheme="minorHAnsi"/>
          <w:noProof/>
          <w:sz w:val="24"/>
          <w:szCs w:val="24"/>
          <w:lang w:eastAsia="en-GB"/>
        </w:rPr>
        <w:t>Students benefit from facilities such as our award-winning </w:t>
      </w:r>
      <w:hyperlink r:id="rId6" w:history="1">
        <w:r w:rsidRPr="00894565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library service</w:t>
        </w:r>
      </w:hyperlink>
      <w:r w:rsidRPr="00894565">
        <w:rPr>
          <w:rFonts w:eastAsia="Calibri" w:cstheme="minorHAnsi"/>
          <w:noProof/>
          <w:sz w:val="24"/>
          <w:szCs w:val="24"/>
          <w:lang w:eastAsia="en-GB"/>
        </w:rPr>
        <w:t> and </w:t>
      </w:r>
      <w:hyperlink r:id="rId7" w:history="1">
        <w:r w:rsidRPr="00894565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Centre for Physical Recreation and Sport</w:t>
        </w:r>
      </w:hyperlink>
      <w:r w:rsidRPr="00894565">
        <w:rPr>
          <w:rFonts w:eastAsia="Calibri" w:cstheme="minorHAnsi"/>
          <w:noProof/>
          <w:sz w:val="24"/>
          <w:szCs w:val="24"/>
          <w:lang w:eastAsia="en-GB"/>
        </w:rPr>
        <w:t>. </w:t>
      </w:r>
    </w:p>
    <w:p w14:paraId="339D8F2E" w14:textId="77777777" w:rsidR="00FF6C6E" w:rsidRPr="00894565" w:rsidRDefault="00FF6C6E" w:rsidP="00FF6C6E">
      <w:pPr>
        <w:rPr>
          <w:rFonts w:eastAsia="Calibri" w:cstheme="minorHAnsi"/>
          <w:noProof/>
          <w:sz w:val="24"/>
          <w:szCs w:val="24"/>
          <w:lang w:eastAsia="en-GB"/>
        </w:rPr>
      </w:pPr>
      <w:r w:rsidRPr="00894565">
        <w:rPr>
          <w:rFonts w:eastAsia="Calibri" w:cstheme="minorHAnsi"/>
          <w:noProof/>
          <w:sz w:val="24"/>
          <w:szCs w:val="24"/>
          <w:lang w:eastAsia="en-GB"/>
        </w:rPr>
        <w:t>We aim to be a</w:t>
      </w:r>
      <w:r w:rsidRPr="00894565">
        <w:rPr>
          <w:rFonts w:eastAsia="Calibri" w:cstheme="minorHAnsi"/>
          <w:b/>
          <w:bCs/>
          <w:noProof/>
          <w:sz w:val="24"/>
          <w:szCs w:val="24"/>
          <w:lang w:eastAsia="en-GB"/>
        </w:rPr>
        <w:t> sustainable campus</w:t>
      </w:r>
      <w:r w:rsidRPr="00894565">
        <w:rPr>
          <w:rFonts w:eastAsia="Calibri" w:cstheme="minorHAnsi"/>
          <w:noProof/>
          <w:sz w:val="24"/>
          <w:szCs w:val="24"/>
          <w:lang w:eastAsia="en-GB"/>
        </w:rPr>
        <w:t>, promoting initiatives to encourage our students and staff to adopt a sustainable lifestyle.</w:t>
      </w:r>
    </w:p>
    <w:p w14:paraId="3E8A9441" w14:textId="77777777" w:rsidR="00FF6C6E" w:rsidRPr="00894565" w:rsidRDefault="00FF6C6E" w:rsidP="00FF6C6E">
      <w:pPr>
        <w:rPr>
          <w:rFonts w:eastAsia="Calibri" w:cstheme="minorHAnsi"/>
          <w:noProof/>
          <w:sz w:val="24"/>
          <w:szCs w:val="24"/>
          <w:lang w:eastAsia="en-GB"/>
        </w:rPr>
      </w:pPr>
      <w:r w:rsidRPr="00894565">
        <w:rPr>
          <w:rFonts w:eastAsia="Calibri" w:cstheme="minorHAnsi"/>
          <w:noProof/>
          <w:sz w:val="24"/>
          <w:szCs w:val="24"/>
          <w:lang w:eastAsia="en-GB"/>
        </w:rPr>
        <w:t>Our environmental commitments have been rewarded with a First Class award from the </w:t>
      </w:r>
      <w:hyperlink r:id="rId8" w:history="1">
        <w:r w:rsidRPr="00894565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People and Planet University League</w:t>
        </w:r>
      </w:hyperlink>
      <w:r w:rsidRPr="00894565">
        <w:rPr>
          <w:rFonts w:eastAsia="Calibri" w:cstheme="minorHAnsi"/>
          <w:noProof/>
          <w:sz w:val="24"/>
          <w:szCs w:val="24"/>
          <w:lang w:eastAsia="en-GB"/>
        </w:rPr>
        <w:t>.</w:t>
      </w:r>
    </w:p>
    <w:p w14:paraId="65665275" w14:textId="77777777" w:rsidR="00FF6C6E" w:rsidRDefault="00FF6C6E" w:rsidP="00FF6C6E">
      <w:pPr>
        <w:rPr>
          <w:rFonts w:eastAsia="Calibri" w:cstheme="minorHAnsi"/>
          <w:noProof/>
          <w:sz w:val="24"/>
          <w:szCs w:val="24"/>
          <w:lang w:eastAsia="en-GB"/>
        </w:rPr>
      </w:pPr>
      <w:r>
        <w:rPr>
          <w:rFonts w:eastAsia="Calibri" w:cstheme="minorHAnsi"/>
          <w:noProof/>
          <w:sz w:val="24"/>
          <w:szCs w:val="24"/>
          <w:lang w:eastAsia="en-GB"/>
        </w:rPr>
        <w:t xml:space="preserve">For further information visit </w:t>
      </w:r>
      <w:hyperlink r:id="rId9" w:history="1">
        <w:r w:rsidRPr="002D6B34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https://www.ncl.ac.uk/</w:t>
        </w:r>
      </w:hyperlink>
      <w:r>
        <w:rPr>
          <w:rFonts w:eastAsia="Calibri" w:cstheme="minorHAnsi"/>
          <w:noProof/>
          <w:sz w:val="24"/>
          <w:szCs w:val="24"/>
          <w:lang w:eastAsia="en-GB"/>
        </w:rPr>
        <w:t xml:space="preserve"> </w:t>
      </w:r>
    </w:p>
    <w:p w14:paraId="5272C378" w14:textId="0107C727" w:rsidR="00B3782D" w:rsidRPr="00B3782D" w:rsidRDefault="00B3782D" w:rsidP="00FF6C6E">
      <w:pPr>
        <w:rPr>
          <w:rFonts w:eastAsia="Calibri" w:cstheme="minorHAnsi"/>
          <w:i/>
          <w:iCs/>
          <w:noProof/>
          <w:sz w:val="24"/>
          <w:szCs w:val="24"/>
          <w:lang w:eastAsia="en-GB"/>
        </w:rPr>
      </w:pPr>
    </w:p>
    <w:p w14:paraId="1521F454" w14:textId="2D880B95" w:rsidR="00B3782D" w:rsidRDefault="00315832" w:rsidP="001F12BB">
      <w:pPr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</w:pPr>
      <w:r w:rsidRPr="00315832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>Low Intensity Psychological Therap</w:t>
      </w:r>
      <w:r w:rsidR="007B6FB9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>ies</w:t>
      </w:r>
      <w:r w:rsidRPr="00315832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 xml:space="preserve"> PGCert</w:t>
      </w:r>
    </w:p>
    <w:p w14:paraId="35EA063A" w14:textId="77777777" w:rsidR="00315832" w:rsidRPr="00315832" w:rsidRDefault="00315832" w:rsidP="00315832">
      <w:pPr>
        <w:rPr>
          <w:rFonts w:eastAsia="Calibri" w:cstheme="minorHAnsi"/>
          <w:noProof/>
          <w:sz w:val="24"/>
          <w:szCs w:val="24"/>
          <w:lang w:eastAsia="en-GB"/>
        </w:rPr>
      </w:pPr>
      <w:r w:rsidRPr="00315832">
        <w:rPr>
          <w:rFonts w:eastAsia="Calibri" w:cstheme="minorHAnsi"/>
          <w:noProof/>
          <w:sz w:val="24"/>
          <w:szCs w:val="24"/>
          <w:lang w:eastAsia="en-GB"/>
        </w:rPr>
        <w:t>This course is part of the Increasing Access to Psychological Therapies (IAPT) programme which trains Psychological Wellbeing Practitioners (PWPs) for NHS employment.</w:t>
      </w:r>
    </w:p>
    <w:p w14:paraId="6DFDA221" w14:textId="77777777" w:rsidR="00315832" w:rsidRPr="00315832" w:rsidRDefault="00315832" w:rsidP="00315832">
      <w:pPr>
        <w:rPr>
          <w:rFonts w:eastAsia="Calibri" w:cstheme="minorHAnsi"/>
          <w:noProof/>
          <w:sz w:val="24"/>
          <w:szCs w:val="24"/>
          <w:lang w:eastAsia="en-GB"/>
        </w:rPr>
      </w:pPr>
      <w:r w:rsidRPr="00315832">
        <w:rPr>
          <w:rFonts w:eastAsia="Calibri" w:cstheme="minorHAnsi"/>
          <w:noProof/>
          <w:sz w:val="24"/>
          <w:szCs w:val="24"/>
          <w:lang w:eastAsia="en-GB"/>
        </w:rPr>
        <w:t>The Department of Health's IAPT programme is an innovative approach to mental health. You'll train to become a practitioner who helps those experiencing depression and anxiety. You'll do this through the use of evidence-based psychological therapies.</w:t>
      </w:r>
    </w:p>
    <w:p w14:paraId="3641BBA2" w14:textId="77777777" w:rsidR="00315832" w:rsidRPr="00315832" w:rsidRDefault="00315832" w:rsidP="00315832">
      <w:pPr>
        <w:rPr>
          <w:rFonts w:eastAsia="Calibri" w:cstheme="minorHAnsi"/>
          <w:noProof/>
          <w:sz w:val="24"/>
          <w:szCs w:val="24"/>
          <w:lang w:eastAsia="en-GB"/>
        </w:rPr>
      </w:pPr>
      <w:r w:rsidRPr="00315832">
        <w:rPr>
          <w:rFonts w:eastAsia="Calibri" w:cstheme="minorHAnsi"/>
          <w:noProof/>
          <w:sz w:val="24"/>
          <w:szCs w:val="24"/>
          <w:lang w:eastAsia="en-GB"/>
        </w:rPr>
        <w:t>Low-intensity treatments use brief, cognitive behavioural therapy approaches. Practitioners offer a therapeutic intervention to help patients with their mental health. They may also engage with other services that will help them in their recovery.</w:t>
      </w:r>
    </w:p>
    <w:p w14:paraId="7A9DB63E" w14:textId="2AC87BA5" w:rsidR="00315832" w:rsidRPr="00315832" w:rsidRDefault="00315832" w:rsidP="001F12BB">
      <w:pPr>
        <w:rPr>
          <w:rFonts w:eastAsia="Calibri" w:cstheme="minorHAnsi"/>
          <w:noProof/>
          <w:sz w:val="24"/>
          <w:szCs w:val="24"/>
          <w:lang w:eastAsia="en-GB"/>
        </w:rPr>
      </w:pPr>
      <w:r>
        <w:rPr>
          <w:rFonts w:eastAsia="Calibri" w:cstheme="minorHAnsi"/>
          <w:noProof/>
          <w:sz w:val="24"/>
          <w:szCs w:val="24"/>
          <w:lang w:eastAsia="en-GB"/>
        </w:rPr>
        <w:t xml:space="preserve">For further course information visit </w:t>
      </w:r>
      <w:hyperlink r:id="rId10" w:history="1">
        <w:r w:rsidRPr="00BE2B46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https://www.ncl.ac.uk/postgraduate/degrees/3070f/</w:t>
        </w:r>
      </w:hyperlink>
      <w:r>
        <w:rPr>
          <w:rFonts w:eastAsia="Calibri" w:cstheme="minorHAnsi"/>
          <w:noProof/>
          <w:sz w:val="24"/>
          <w:szCs w:val="24"/>
          <w:lang w:eastAsia="en-GB"/>
        </w:rPr>
        <w:t xml:space="preserve"> </w:t>
      </w:r>
    </w:p>
    <w:p w14:paraId="00D2B130" w14:textId="77777777" w:rsidR="00315832" w:rsidRDefault="00315832" w:rsidP="00B3782D">
      <w:pPr>
        <w:rPr>
          <w:rFonts w:cstheme="minorHAnsi"/>
          <w:b/>
          <w:bCs/>
          <w:color w:val="009999"/>
          <w:sz w:val="28"/>
          <w:szCs w:val="28"/>
        </w:rPr>
      </w:pPr>
      <w:bookmarkStart w:id="2" w:name="_Hlk127194248"/>
    </w:p>
    <w:p w14:paraId="4BFDB178" w14:textId="66FC86F7" w:rsidR="00B3782D" w:rsidRPr="009B0148" w:rsidRDefault="00B3782D" w:rsidP="00B3782D">
      <w:pPr>
        <w:rPr>
          <w:rFonts w:cstheme="minorHAnsi"/>
          <w:b/>
          <w:bCs/>
          <w:color w:val="009999"/>
          <w:sz w:val="28"/>
          <w:szCs w:val="28"/>
        </w:rPr>
      </w:pPr>
      <w:r>
        <w:rPr>
          <w:rFonts w:cstheme="minorHAnsi"/>
          <w:b/>
          <w:bCs/>
          <w:color w:val="009999"/>
          <w:sz w:val="28"/>
          <w:szCs w:val="28"/>
        </w:rPr>
        <w:t>How to become a Psychological Wellbeing Practitioner</w:t>
      </w:r>
      <w:r w:rsidRPr="009B0148">
        <w:rPr>
          <w:rFonts w:cstheme="minorHAnsi"/>
          <w:b/>
          <w:bCs/>
          <w:color w:val="009999"/>
          <w:sz w:val="28"/>
          <w:szCs w:val="28"/>
        </w:rPr>
        <w:t>?</w:t>
      </w:r>
    </w:p>
    <w:p w14:paraId="0E0DEB06" w14:textId="77777777" w:rsidR="00B3782D" w:rsidRPr="00BD1638" w:rsidRDefault="00B3782D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D1638">
        <w:rPr>
          <w:rFonts w:cstheme="minorHAnsi"/>
          <w:color w:val="333333"/>
          <w:sz w:val="24"/>
          <w:szCs w:val="24"/>
          <w:shd w:val="clear" w:color="auto" w:fill="FFFFFF"/>
        </w:rPr>
        <w:t xml:space="preserve">Should you have any specific questions about how to become a PWP you can have a look at the BPS and NHS websites here: </w:t>
      </w:r>
    </w:p>
    <w:p w14:paraId="46FE0C83" w14:textId="77777777" w:rsidR="00B3782D" w:rsidRPr="00BD1638" w:rsidRDefault="005161B6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1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https://www.bps.org.uk/psychological-wellbeing-practitioner-job-profile</w:t>
        </w:r>
      </w:hyperlink>
    </w:p>
    <w:p w14:paraId="1B32D46F" w14:textId="77777777" w:rsidR="00B3782D" w:rsidRPr="00BD1638" w:rsidRDefault="005161B6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2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https://www.healthcareers.nhs.uk/explore-roles/psychological-therapies/roles/psychological-wellbeing-practitioner</w:t>
        </w:r>
      </w:hyperlink>
    </w:p>
    <w:p w14:paraId="5FDD5C9D" w14:textId="77777777" w:rsidR="00B3782D" w:rsidRDefault="00B3782D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17F65AEF" w14:textId="2F748685" w:rsidR="00F5445A" w:rsidRPr="00315832" w:rsidRDefault="00C274B5" w:rsidP="00315832">
      <w:pPr>
        <w:jc w:val="center"/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</w:pPr>
      <w:r w:rsidRPr="00315832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>We</w:t>
      </w:r>
      <w:r w:rsidR="001F12BB" w:rsidRPr="00315832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 xml:space="preserve"> hope this is helpful – if there is anything else you need just let us know!</w:t>
      </w:r>
      <w:bookmarkEnd w:id="2"/>
    </w:p>
    <w:sectPr w:rsidR="00F5445A" w:rsidRPr="00315832" w:rsidSect="005161B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6.75pt" o:bullet="t">
        <v:imagedata r:id="rId1" o:title="VHG_petals_only_colour"/>
      </v:shape>
    </w:pict>
  </w:numPicBullet>
  <w:abstractNum w:abstractNumId="0" w15:restartNumberingAfterBreak="0">
    <w:nsid w:val="1B9E3589"/>
    <w:multiLevelType w:val="hybridMultilevel"/>
    <w:tmpl w:val="E9DA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65679"/>
    <w:multiLevelType w:val="multilevel"/>
    <w:tmpl w:val="60CE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915BA"/>
    <w:multiLevelType w:val="hybridMultilevel"/>
    <w:tmpl w:val="72CA2E5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20AAF"/>
    <w:multiLevelType w:val="multilevel"/>
    <w:tmpl w:val="3556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F534B7"/>
    <w:multiLevelType w:val="hybridMultilevel"/>
    <w:tmpl w:val="0F58F6A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77A2"/>
    <w:multiLevelType w:val="hybridMultilevel"/>
    <w:tmpl w:val="97144CB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F0DE2"/>
    <w:multiLevelType w:val="multilevel"/>
    <w:tmpl w:val="A4BE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92E4C"/>
    <w:multiLevelType w:val="hybridMultilevel"/>
    <w:tmpl w:val="612C3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4222144">
    <w:abstractNumId w:val="7"/>
  </w:num>
  <w:num w:numId="2" w16cid:durableId="501311171">
    <w:abstractNumId w:val="3"/>
  </w:num>
  <w:num w:numId="3" w16cid:durableId="1048577160">
    <w:abstractNumId w:val="7"/>
  </w:num>
  <w:num w:numId="4" w16cid:durableId="901406084">
    <w:abstractNumId w:val="5"/>
  </w:num>
  <w:num w:numId="5" w16cid:durableId="1936477459">
    <w:abstractNumId w:val="1"/>
  </w:num>
  <w:num w:numId="6" w16cid:durableId="175924588">
    <w:abstractNumId w:val="0"/>
  </w:num>
  <w:num w:numId="7" w16cid:durableId="232860240">
    <w:abstractNumId w:val="4"/>
  </w:num>
  <w:num w:numId="8" w16cid:durableId="1258754799">
    <w:abstractNumId w:val="6"/>
  </w:num>
  <w:num w:numId="9" w16cid:durableId="115686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BB"/>
    <w:rsid w:val="0001250B"/>
    <w:rsid w:val="00051734"/>
    <w:rsid w:val="00060117"/>
    <w:rsid w:val="0011734D"/>
    <w:rsid w:val="0012545D"/>
    <w:rsid w:val="001931C7"/>
    <w:rsid w:val="001940F3"/>
    <w:rsid w:val="001B2A35"/>
    <w:rsid w:val="001D5007"/>
    <w:rsid w:val="001E31BC"/>
    <w:rsid w:val="001F12BB"/>
    <w:rsid w:val="00231AE3"/>
    <w:rsid w:val="002F3C13"/>
    <w:rsid w:val="00315832"/>
    <w:rsid w:val="003209DD"/>
    <w:rsid w:val="003453EF"/>
    <w:rsid w:val="003611D6"/>
    <w:rsid w:val="00385F95"/>
    <w:rsid w:val="003E3BC3"/>
    <w:rsid w:val="00437A06"/>
    <w:rsid w:val="00441A01"/>
    <w:rsid w:val="004774DE"/>
    <w:rsid w:val="005161B6"/>
    <w:rsid w:val="00573BC8"/>
    <w:rsid w:val="005960A1"/>
    <w:rsid w:val="005A5BD3"/>
    <w:rsid w:val="005D2A40"/>
    <w:rsid w:val="00620536"/>
    <w:rsid w:val="00661862"/>
    <w:rsid w:val="006638A9"/>
    <w:rsid w:val="00677983"/>
    <w:rsid w:val="006E20F8"/>
    <w:rsid w:val="00711651"/>
    <w:rsid w:val="007923AA"/>
    <w:rsid w:val="007B6FB9"/>
    <w:rsid w:val="007F27C5"/>
    <w:rsid w:val="009B0148"/>
    <w:rsid w:val="009B549B"/>
    <w:rsid w:val="00A65483"/>
    <w:rsid w:val="00A762DA"/>
    <w:rsid w:val="00AA4843"/>
    <w:rsid w:val="00AE3044"/>
    <w:rsid w:val="00B3782D"/>
    <w:rsid w:val="00BD1638"/>
    <w:rsid w:val="00BD7FEC"/>
    <w:rsid w:val="00C274B5"/>
    <w:rsid w:val="00CD0E93"/>
    <w:rsid w:val="00D264C6"/>
    <w:rsid w:val="00DB1436"/>
    <w:rsid w:val="00E3113C"/>
    <w:rsid w:val="00E90F57"/>
    <w:rsid w:val="00EE746D"/>
    <w:rsid w:val="00F3183D"/>
    <w:rsid w:val="00F53945"/>
    <w:rsid w:val="00F5445A"/>
    <w:rsid w:val="00FA7B83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488177"/>
  <w15:chartTrackingRefBased/>
  <w15:docId w15:val="{E869A3F2-69DA-4E1B-8C28-4E2425C4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2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3E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B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B1436"/>
  </w:style>
  <w:style w:type="character" w:customStyle="1" w:styleId="eop">
    <w:name w:val="eop"/>
    <w:basedOn w:val="DefaultParagraphFont"/>
    <w:rsid w:val="00DB1436"/>
  </w:style>
  <w:style w:type="paragraph" w:styleId="ListParagraph">
    <w:name w:val="List Paragraph"/>
    <w:basedOn w:val="Normal"/>
    <w:uiPriority w:val="34"/>
    <w:qFormat/>
    <w:rsid w:val="00DB14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20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andplanet.org/university-leag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l.ac.uk/sport/" TargetMode="External"/><Relationship Id="rId12" Type="http://schemas.openxmlformats.org/officeDocument/2006/relationships/hyperlink" Target="https://www.healthcareers.nhs.uk/explore-roles/psychological-therapies/roles/psychological-wellbeing-practition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l.ac.uk/library/" TargetMode="External"/><Relationship Id="rId11" Type="http://schemas.openxmlformats.org/officeDocument/2006/relationships/hyperlink" Target="https://www.bps.org.uk/psychological-wellbeing-practitioner-job-profile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ncl.ac.uk/postgraduate/degrees/3070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l.ac.uk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Hartley</dc:creator>
  <cp:keywords/>
  <dc:description/>
  <cp:lastModifiedBy>Joanne Hartley</cp:lastModifiedBy>
  <cp:revision>2</cp:revision>
  <dcterms:created xsi:type="dcterms:W3CDTF">2025-06-25T06:39:00Z</dcterms:created>
  <dcterms:modified xsi:type="dcterms:W3CDTF">2025-06-25T06:39:00Z</dcterms:modified>
</cp:coreProperties>
</file>