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6FECF" w14:textId="5B51AE43" w:rsidR="005E1013" w:rsidRDefault="00BA6EE9"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027B5C">
            <w:rPr>
              <w:rStyle w:val="TitleChar"/>
            </w:rPr>
            <w:t>Team Leader (Private Service)</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49E11234">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5957FFD9" w:rsidR="009F68CA" w:rsidRDefault="006E6BC3" w:rsidP="009F68CA">
            <w:pPr>
              <w:spacing w:before="100" w:after="100"/>
            </w:pPr>
            <w:r>
              <w:t>Team Leader</w:t>
            </w:r>
          </w:p>
        </w:tc>
      </w:tr>
      <w:tr w:rsidR="009F68CA" w14:paraId="19AB6488" w14:textId="77777777" w:rsidTr="49E11234">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20527C45" w:rsidR="009F68CA" w:rsidRDefault="00BA239C" w:rsidP="009F68CA">
            <w:pPr>
              <w:spacing w:before="100" w:after="100"/>
            </w:pPr>
            <w:r>
              <w:t>Private Services</w:t>
            </w:r>
          </w:p>
        </w:tc>
      </w:tr>
      <w:tr w:rsidR="009F68CA" w14:paraId="5BA82C71" w14:textId="77777777" w:rsidTr="49E11234">
        <w:tc>
          <w:tcPr>
            <w:tcW w:w="3256" w:type="dxa"/>
            <w:vAlign w:val="center"/>
          </w:tcPr>
          <w:p w14:paraId="5F3C8594" w14:textId="774214C3" w:rsidR="009F68CA" w:rsidRDefault="009F68CA" w:rsidP="009F68CA">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040F35BB" w:rsidR="00D3402A" w:rsidRPr="000B375B" w:rsidRDefault="006E6BC3" w:rsidP="3DADCA10">
            <w:pPr>
              <w:spacing w:before="100" w:after="100" w:line="276" w:lineRule="auto"/>
            </w:pPr>
            <w:r>
              <w:rPr>
                <w:rFonts w:eastAsia="Tw Cen MT"/>
              </w:rPr>
              <w:t>South-</w:t>
            </w:r>
            <w:r w:rsidR="00C1619E">
              <w:rPr>
                <w:rFonts w:eastAsia="Tw Cen MT"/>
              </w:rPr>
              <w:t xml:space="preserve">West </w:t>
            </w:r>
            <w:r>
              <w:rPr>
                <w:rFonts w:eastAsia="Tw Cen MT"/>
              </w:rPr>
              <w:t>Clinics</w:t>
            </w:r>
            <w:r w:rsidR="77815DD1" w:rsidRPr="3DADCA10">
              <w:rPr>
                <w:rFonts w:eastAsia="Tw Cen MT"/>
              </w:rPr>
              <w:t xml:space="preserve"> </w:t>
            </w:r>
          </w:p>
        </w:tc>
      </w:tr>
      <w:tr w:rsidR="009F68CA" w14:paraId="61E91F65" w14:textId="77777777" w:rsidTr="49E11234">
        <w:tc>
          <w:tcPr>
            <w:tcW w:w="3256" w:type="dxa"/>
            <w:vAlign w:val="center"/>
          </w:tcPr>
          <w:p w14:paraId="60094B3E" w14:textId="5F98780B" w:rsidR="009F68CA" w:rsidRDefault="009F68CA" w:rsidP="009F68CA">
            <w:pPr>
              <w:spacing w:before="100" w:after="100"/>
            </w:pPr>
            <w:r w:rsidRPr="004518CA">
              <w:t>Reporting to</w:t>
            </w:r>
            <w:r>
              <w:t>:</w:t>
            </w:r>
          </w:p>
          <w:p w14:paraId="5DBDD5AC" w14:textId="6618C9F9" w:rsidR="009F68CA" w:rsidRDefault="009F68CA" w:rsidP="009F68CA">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3B104995" w:rsidR="009F68CA" w:rsidRDefault="00681667" w:rsidP="009F68CA">
            <w:pPr>
              <w:spacing w:before="100" w:after="100"/>
            </w:pPr>
            <w:r>
              <w:t>Operations Manager</w:t>
            </w:r>
          </w:p>
        </w:tc>
      </w:tr>
      <w:tr w:rsidR="009F68CA" w14:paraId="34A2BEBB" w14:textId="77777777" w:rsidTr="49E11234">
        <w:tc>
          <w:tcPr>
            <w:tcW w:w="3256" w:type="dxa"/>
            <w:vAlign w:val="center"/>
          </w:tcPr>
          <w:p w14:paraId="5D8CED71" w14:textId="47B9CCF8" w:rsidR="009F68CA" w:rsidRDefault="009F68CA" w:rsidP="009F68CA">
            <w:pPr>
              <w:spacing w:before="100" w:after="100"/>
            </w:pPr>
            <w:r>
              <w:t>Job purpose:</w:t>
            </w:r>
          </w:p>
        </w:tc>
        <w:tc>
          <w:tcPr>
            <w:tcW w:w="6706" w:type="dxa"/>
            <w:vAlign w:val="center"/>
          </w:tcPr>
          <w:p w14:paraId="71135571" w14:textId="078F27B0" w:rsidR="00164232" w:rsidRPr="00DF761D" w:rsidRDefault="0DF97607" w:rsidP="00DF761D">
            <w:pPr>
              <w:spacing w:before="100" w:after="100"/>
            </w:pPr>
            <w:r>
              <w:t>Th</w:t>
            </w:r>
            <w:r w:rsidR="62264F13">
              <w:t xml:space="preserve">e purpose of this </w:t>
            </w:r>
            <w:r w:rsidR="78A91EC1">
              <w:t xml:space="preserve">dual </w:t>
            </w:r>
            <w:r w:rsidR="62264F13">
              <w:t>role within the private services division is to</w:t>
            </w:r>
            <w:r>
              <w:t xml:space="preserve"> provide leadership locally to </w:t>
            </w:r>
            <w:r w:rsidR="4D42CF97">
              <w:t xml:space="preserve">our </w:t>
            </w:r>
            <w:r w:rsidR="002F5371">
              <w:t>brand-new</w:t>
            </w:r>
            <w:r w:rsidR="634470EE">
              <w:t xml:space="preserve"> Wimbledon, Kingston and Battersea</w:t>
            </w:r>
            <w:r>
              <w:t xml:space="preserve"> </w:t>
            </w:r>
            <w:r w:rsidR="13A18ACE">
              <w:t>clinics</w:t>
            </w:r>
            <w:r w:rsidR="5A624CD8">
              <w:t xml:space="preserve"> and delivering clinical care. </w:t>
            </w:r>
          </w:p>
          <w:p w14:paraId="66693E13" w14:textId="19F24B4E" w:rsidR="00164232" w:rsidRPr="00DF761D" w:rsidRDefault="00D36966" w:rsidP="00DF761D">
            <w:pPr>
              <w:spacing w:before="100" w:after="100"/>
            </w:pPr>
            <w:r>
              <w:t xml:space="preserve">You will </w:t>
            </w:r>
            <w:r w:rsidR="115E17EA">
              <w:t xml:space="preserve">line </w:t>
            </w:r>
            <w:r>
              <w:t>manage a team of physiotherapist</w:t>
            </w:r>
            <w:r w:rsidR="00C1619E">
              <w:t>s</w:t>
            </w:r>
            <w:r>
              <w:t xml:space="preserve"> &amp;</w:t>
            </w:r>
            <w:r w:rsidR="00C1619E">
              <w:t xml:space="preserve"> </w:t>
            </w:r>
            <w:r>
              <w:t xml:space="preserve">massage therapists </w:t>
            </w:r>
            <w:r w:rsidR="65747819">
              <w:t xml:space="preserve">to provide accountability of their performance </w:t>
            </w:r>
            <w:r w:rsidR="0039480E">
              <w:t>as well as</w:t>
            </w:r>
            <w:r w:rsidR="000540E4">
              <w:t xml:space="preserve"> providing a critical role in communicating ideas and processes throughout the team to help us achieve a high standard of healthcare delivery. </w:t>
            </w:r>
          </w:p>
          <w:p w14:paraId="027DF167" w14:textId="25F48717" w:rsidR="00164232" w:rsidRPr="00DF761D" w:rsidRDefault="6CCC6B1F" w:rsidP="00DF761D">
            <w:pPr>
              <w:spacing w:before="100" w:after="100"/>
            </w:pPr>
            <w:r>
              <w:t>It is a requirement for this role that the successful candidate completes two clinical days per week in the Wimbledon clinic.</w:t>
            </w:r>
          </w:p>
        </w:tc>
      </w:tr>
      <w:tr w:rsidR="009F68CA" w14:paraId="3CFD1385" w14:textId="77777777" w:rsidTr="49E11234">
        <w:trPr>
          <w:trHeight w:val="5702"/>
        </w:trPr>
        <w:tc>
          <w:tcPr>
            <w:tcW w:w="3256" w:type="dxa"/>
            <w:vAlign w:val="center"/>
          </w:tcPr>
          <w:p w14:paraId="627BDC42" w14:textId="3DF91B23" w:rsidR="009F68CA" w:rsidRDefault="009F68CA" w:rsidP="009F68CA">
            <w:pPr>
              <w:spacing w:before="100" w:after="100"/>
            </w:pPr>
            <w:r>
              <w:lastRenderedPageBreak/>
              <w:t>Role and Responsibilities:</w:t>
            </w:r>
          </w:p>
        </w:tc>
        <w:tc>
          <w:tcPr>
            <w:tcW w:w="6706" w:type="dxa"/>
            <w:vAlign w:val="center"/>
          </w:tcPr>
          <w:p w14:paraId="7230D5BC" w14:textId="2903EEAF" w:rsidR="00BF7BE6" w:rsidRDefault="00BE7229" w:rsidP="00BF6B8D">
            <w:pPr>
              <w:pStyle w:val="BulletListDense"/>
              <w:rPr>
                <w:lang w:eastAsia="en-GB"/>
              </w:rPr>
            </w:pPr>
            <w:r w:rsidRPr="31F04115">
              <w:rPr>
                <w:lang w:eastAsia="en-GB"/>
              </w:rPr>
              <w:t>Lead</w:t>
            </w:r>
            <w:r w:rsidR="00BF7BE6" w:rsidRPr="31F04115">
              <w:rPr>
                <w:lang w:eastAsia="en-GB"/>
              </w:rPr>
              <w:t xml:space="preserve"> a team of physiotherapists which will include completing clinical and performance, wellbeing and development (PWD) supervisions, performance management and yearly performance appraisals. </w:t>
            </w:r>
          </w:p>
          <w:p w14:paraId="568486D4" w14:textId="5F0B123A" w:rsidR="00BF7BE6" w:rsidRPr="00BF7BE6" w:rsidRDefault="00BE7229" w:rsidP="00BF6B8D">
            <w:pPr>
              <w:pStyle w:val="BulletListDense"/>
              <w:rPr>
                <w:lang w:eastAsia="en-GB"/>
              </w:rPr>
            </w:pPr>
            <w:r>
              <w:rPr>
                <w:lang w:eastAsia="en-GB"/>
              </w:rPr>
              <w:t>Manage</w:t>
            </w:r>
            <w:r w:rsidR="00BF7BE6" w:rsidRPr="00BF7BE6">
              <w:rPr>
                <w:lang w:eastAsia="en-GB"/>
              </w:rPr>
              <w:t xml:space="preserve"> patient complaints and incidents with support from the Operations team. </w:t>
            </w:r>
          </w:p>
          <w:p w14:paraId="353564D5" w14:textId="16C0BBF4" w:rsidR="00BF7BE6" w:rsidRPr="00BF7BE6" w:rsidRDefault="00BE7229" w:rsidP="00BF6B8D">
            <w:pPr>
              <w:pStyle w:val="BulletListDense"/>
              <w:rPr>
                <w:lang w:eastAsia="en-GB"/>
              </w:rPr>
            </w:pPr>
            <w:r>
              <w:rPr>
                <w:lang w:eastAsia="en-GB"/>
              </w:rPr>
              <w:t>Work</w:t>
            </w:r>
            <w:r w:rsidR="00BF7BE6" w:rsidRPr="00BF7BE6">
              <w:rPr>
                <w:lang w:eastAsia="en-GB"/>
              </w:rPr>
              <w:t xml:space="preserve"> as part of a multi-disciplinary team across clinical and administrative functions.</w:t>
            </w:r>
          </w:p>
          <w:p w14:paraId="4B90C07A" w14:textId="137A970F" w:rsidR="006E2670" w:rsidRDefault="00077058" w:rsidP="00BF6B8D">
            <w:pPr>
              <w:pStyle w:val="BulletListDense"/>
              <w:rPr>
                <w:lang w:eastAsia="en-GB"/>
              </w:rPr>
            </w:pPr>
            <w:r>
              <w:rPr>
                <w:lang w:eastAsia="en-GB"/>
              </w:rPr>
              <w:t>Work</w:t>
            </w:r>
            <w:r w:rsidR="00BF7BE6" w:rsidRPr="00BF7BE6">
              <w:rPr>
                <w:lang w:eastAsia="en-GB"/>
              </w:rPr>
              <w:t xml:space="preserve"> to improve the operational aspects of your clinic.</w:t>
            </w:r>
          </w:p>
          <w:p w14:paraId="5C6A15D8" w14:textId="527DF4FE" w:rsidR="00BF7BE6" w:rsidRDefault="00077058" w:rsidP="00BF6B8D">
            <w:pPr>
              <w:pStyle w:val="BulletListDense"/>
              <w:rPr>
                <w:lang w:eastAsia="en-GB"/>
              </w:rPr>
            </w:pPr>
            <w:r>
              <w:rPr>
                <w:lang w:eastAsia="en-GB"/>
              </w:rPr>
              <w:t>Assist</w:t>
            </w:r>
            <w:r w:rsidR="00B56724">
              <w:rPr>
                <w:lang w:eastAsia="en-GB"/>
              </w:rPr>
              <w:t xml:space="preserve"> with recruitment, work force planning and inducti</w:t>
            </w:r>
            <w:r>
              <w:rPr>
                <w:lang w:eastAsia="en-GB"/>
              </w:rPr>
              <w:t>ng new starters.</w:t>
            </w:r>
          </w:p>
          <w:p w14:paraId="02AE175F" w14:textId="4C8AF205" w:rsidR="00BE7229" w:rsidRPr="00BF7BE6" w:rsidRDefault="00077058" w:rsidP="00BF6B8D">
            <w:pPr>
              <w:pStyle w:val="BulletListDense"/>
              <w:rPr>
                <w:lang w:eastAsia="en-GB"/>
              </w:rPr>
            </w:pPr>
            <w:r>
              <w:rPr>
                <w:lang w:eastAsia="en-GB"/>
              </w:rPr>
              <w:t>Complete</w:t>
            </w:r>
            <w:r w:rsidR="00BE7229">
              <w:rPr>
                <w:lang w:eastAsia="en-GB"/>
              </w:rPr>
              <w:t xml:space="preserve"> clinic</w:t>
            </w:r>
            <w:r>
              <w:rPr>
                <w:lang w:eastAsia="en-GB"/>
              </w:rPr>
              <w:t>al</w:t>
            </w:r>
            <w:r w:rsidR="00BE7229">
              <w:rPr>
                <w:lang w:eastAsia="en-GB"/>
              </w:rPr>
              <w:t xml:space="preserve"> audits</w:t>
            </w:r>
            <w:r>
              <w:rPr>
                <w:lang w:eastAsia="en-GB"/>
              </w:rPr>
              <w:t xml:space="preserve"> with support from the Clinical Lead</w:t>
            </w:r>
            <w:r w:rsidR="00BE7229">
              <w:rPr>
                <w:lang w:eastAsia="en-GB"/>
              </w:rPr>
              <w:t xml:space="preserve"> </w:t>
            </w:r>
          </w:p>
          <w:p w14:paraId="6CD4F0D5" w14:textId="415DD337" w:rsidR="00BF7BE6" w:rsidRPr="00BF7BE6" w:rsidRDefault="00BF7BE6" w:rsidP="00BF6B8D">
            <w:pPr>
              <w:pStyle w:val="BulletListDense"/>
              <w:rPr>
                <w:lang w:eastAsia="en-GB"/>
              </w:rPr>
            </w:pPr>
            <w:r w:rsidRPr="00BF7BE6">
              <w:rPr>
                <w:lang w:eastAsia="en-GB"/>
              </w:rPr>
              <w:t xml:space="preserve">Aim to exceed service user expectations by delivering excellent outcomes alongside excellent customer </w:t>
            </w:r>
            <w:r w:rsidR="00116909" w:rsidRPr="00BF7BE6">
              <w:rPr>
                <w:lang w:eastAsia="en-GB"/>
              </w:rPr>
              <w:t>service.</w:t>
            </w:r>
          </w:p>
          <w:p w14:paraId="402814C3" w14:textId="77777777" w:rsidR="00BF7BE6" w:rsidRPr="00BF7BE6" w:rsidRDefault="00BF7BE6" w:rsidP="00BF6B8D">
            <w:pPr>
              <w:pStyle w:val="BulletListDense"/>
              <w:rPr>
                <w:lang w:eastAsia="en-GB"/>
              </w:rPr>
            </w:pPr>
            <w:r w:rsidRPr="00BF7BE6">
              <w:rPr>
                <w:lang w:eastAsia="en-GB"/>
              </w:rPr>
              <w:t>Candidates must be good at communicating, building relationships, team working and committed to excellence in clinical standards and customer service.</w:t>
            </w:r>
          </w:p>
          <w:p w14:paraId="1CC6E07E" w14:textId="77777777" w:rsidR="00BF6B8D" w:rsidRDefault="00BF7BE6" w:rsidP="00BF6B8D">
            <w:pPr>
              <w:pStyle w:val="BulletListDense"/>
            </w:pPr>
            <w:r w:rsidRPr="00BF7BE6">
              <w:rPr>
                <w:lang w:eastAsia="en-GB"/>
              </w:rPr>
              <w:t>You will lead by example both within both your clinical and non-clinical time</w:t>
            </w:r>
          </w:p>
          <w:p w14:paraId="726EBB51" w14:textId="77777777" w:rsidR="007E4971" w:rsidRPr="007E4971" w:rsidRDefault="007E4971" w:rsidP="007E4971">
            <w:pPr>
              <w:spacing w:before="100" w:after="100"/>
              <w:rPr>
                <w:rFonts w:eastAsia="Times New Roman" w:cs="Calibri"/>
                <w:kern w:val="0"/>
                <w:szCs w:val="22"/>
                <w:lang w:eastAsia="en-GB"/>
              </w:rPr>
            </w:pPr>
            <w:r w:rsidRPr="007E4971">
              <w:rPr>
                <w:rFonts w:eastAsia="Times New Roman" w:cs="Calibri"/>
                <w:b/>
                <w:bCs/>
                <w:kern w:val="0"/>
                <w:szCs w:val="22"/>
                <w:lang w:eastAsia="en-GB"/>
              </w:rPr>
              <w:t>Equality Diversity &amp; Inclusion (EDI)</w:t>
            </w:r>
          </w:p>
          <w:p w14:paraId="1D150285" w14:textId="77777777" w:rsidR="007E4971" w:rsidRPr="007E4971" w:rsidRDefault="007E4971" w:rsidP="007E4971">
            <w:pPr>
              <w:spacing w:before="100" w:after="100"/>
              <w:ind w:left="540"/>
              <w:rPr>
                <w:rFonts w:eastAsia="Times New Roman" w:cs="Calibri"/>
                <w:kern w:val="0"/>
                <w:szCs w:val="22"/>
                <w:lang w:eastAsia="en-GB"/>
              </w:rPr>
            </w:pPr>
            <w:r w:rsidRPr="007E4971">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4A0E77F7" w14:textId="77777777" w:rsidR="007E4971" w:rsidRPr="007E4971" w:rsidRDefault="007E4971" w:rsidP="007E4971">
            <w:pPr>
              <w:spacing w:before="100" w:after="100"/>
              <w:ind w:left="540"/>
              <w:rPr>
                <w:rFonts w:eastAsia="Times New Roman" w:cs="Calibri"/>
                <w:kern w:val="0"/>
                <w:szCs w:val="22"/>
                <w:lang w:eastAsia="en-GB"/>
              </w:rPr>
            </w:pPr>
            <w:r w:rsidRPr="007E4971">
              <w:rPr>
                <w:rFonts w:eastAsia="Times New Roman" w:cs="Calibri"/>
                <w:kern w:val="0"/>
                <w:szCs w:val="22"/>
                <w:lang w:eastAsia="en-GB"/>
              </w:rPr>
              <w:t> </w:t>
            </w:r>
          </w:p>
          <w:p w14:paraId="281D1BCB" w14:textId="77777777" w:rsidR="007E4971" w:rsidRPr="007E4971" w:rsidRDefault="007E4971" w:rsidP="007E4971">
            <w:pPr>
              <w:pStyle w:val="BulletListDense"/>
              <w:rPr>
                <w:sz w:val="24"/>
                <w:lang w:eastAsia="en-GB"/>
              </w:rPr>
            </w:pPr>
            <w:r w:rsidRPr="007E4971">
              <w:rPr>
                <w:lang w:eastAsia="en-GB"/>
              </w:rPr>
              <w:t>Be aware of the impact of your behaviour on others.</w:t>
            </w:r>
          </w:p>
          <w:p w14:paraId="7FC00525" w14:textId="77777777" w:rsidR="007E4971" w:rsidRPr="007E4971" w:rsidRDefault="007E4971" w:rsidP="007E4971">
            <w:pPr>
              <w:pStyle w:val="BulletListDense"/>
              <w:rPr>
                <w:sz w:val="24"/>
                <w:lang w:eastAsia="en-GB"/>
              </w:rPr>
            </w:pPr>
            <w:r w:rsidRPr="007E4971">
              <w:rPr>
                <w:lang w:eastAsia="en-GB"/>
              </w:rPr>
              <w:t>Ensure that others are treated with fairness, dignity, and respect.</w:t>
            </w:r>
          </w:p>
          <w:p w14:paraId="04926ACF" w14:textId="77777777" w:rsidR="007E4971" w:rsidRPr="007E4971" w:rsidRDefault="007E4971" w:rsidP="007E4971">
            <w:pPr>
              <w:pStyle w:val="BulletListDense"/>
              <w:rPr>
                <w:sz w:val="24"/>
                <w:lang w:eastAsia="en-GB"/>
              </w:rPr>
            </w:pPr>
            <w:r w:rsidRPr="007E4971">
              <w:rPr>
                <w:lang w:eastAsia="en-GB"/>
              </w:rPr>
              <w:t>Maintain and develop your knowledge about what EDI is and why it is important.</w:t>
            </w:r>
          </w:p>
          <w:p w14:paraId="00183F2D" w14:textId="77777777" w:rsidR="007E4971" w:rsidRPr="007E4971" w:rsidRDefault="007E4971" w:rsidP="007E4971">
            <w:pPr>
              <w:pStyle w:val="BulletListDense"/>
              <w:rPr>
                <w:sz w:val="24"/>
                <w:lang w:eastAsia="en-GB"/>
              </w:rPr>
            </w:pPr>
            <w:r w:rsidRPr="007E4971">
              <w:rPr>
                <w:lang w:eastAsia="en-GB"/>
              </w:rPr>
              <w:t>Be prepared to challenge bias, discrimination, and prejudice when possible, and raise with your manager, the EDI &amp; Sustainability team, or the Freedom to Speak Up Guardians.</w:t>
            </w:r>
          </w:p>
          <w:p w14:paraId="3D3C48C3" w14:textId="77777777" w:rsidR="007E4971" w:rsidRPr="007E4971" w:rsidRDefault="007E4971" w:rsidP="007E4971">
            <w:pPr>
              <w:pStyle w:val="BulletListDense"/>
              <w:rPr>
                <w:sz w:val="24"/>
                <w:lang w:eastAsia="en-GB"/>
              </w:rPr>
            </w:pPr>
            <w:r w:rsidRPr="007E4971">
              <w:rPr>
                <w:lang w:eastAsia="en-GB"/>
              </w:rPr>
              <w:t>Encourage and support others to feel confident in speaking up if they have been subjected to or witnessed bias, discrimination, or prejudice.</w:t>
            </w:r>
          </w:p>
          <w:p w14:paraId="4CC02926" w14:textId="77777777" w:rsidR="007E4971" w:rsidRPr="007E4971" w:rsidRDefault="007E4971" w:rsidP="007E4971">
            <w:pPr>
              <w:pStyle w:val="BulletListDense"/>
              <w:rPr>
                <w:sz w:val="24"/>
                <w:lang w:eastAsia="en-GB"/>
              </w:rPr>
            </w:pPr>
            <w:r w:rsidRPr="007E4971">
              <w:rPr>
                <w:lang w:eastAsia="en-GB"/>
              </w:rPr>
              <w:lastRenderedPageBreak/>
              <w:t>Be prepared to speak up for others if you witness bias, discrimination, or prejudice.</w:t>
            </w:r>
          </w:p>
          <w:p w14:paraId="44BDB607" w14:textId="56D034A5" w:rsidR="007E4971" w:rsidRPr="00BF6B8D" w:rsidRDefault="007E4971" w:rsidP="007E4971">
            <w:pPr>
              <w:pStyle w:val="BulletListDense"/>
              <w:numPr>
                <w:ilvl w:val="0"/>
                <w:numId w:val="0"/>
              </w:numPr>
              <w:ind w:left="853" w:hanging="360"/>
            </w:pPr>
          </w:p>
        </w:tc>
      </w:tr>
      <w:tr w:rsidR="009F68CA" w14:paraId="3161C07B" w14:textId="77777777" w:rsidTr="49E11234">
        <w:tc>
          <w:tcPr>
            <w:tcW w:w="3256" w:type="dxa"/>
            <w:vAlign w:val="center"/>
          </w:tcPr>
          <w:p w14:paraId="5FD2413E" w14:textId="7A534F40" w:rsidR="009F68CA" w:rsidRDefault="009F68CA" w:rsidP="009F68CA">
            <w:pPr>
              <w:spacing w:before="100" w:after="100"/>
            </w:pPr>
            <w:r>
              <w:lastRenderedPageBreak/>
              <w:t>Training and supervision:</w:t>
            </w:r>
          </w:p>
        </w:tc>
        <w:tc>
          <w:tcPr>
            <w:tcW w:w="6706" w:type="dxa"/>
            <w:vAlign w:val="center"/>
          </w:tcPr>
          <w:p w14:paraId="6B65FAA5" w14:textId="08370AF2" w:rsidR="00116909" w:rsidRPr="00A55C11" w:rsidRDefault="00116909" w:rsidP="00BF6B8D">
            <w:pPr>
              <w:pStyle w:val="BulletListDense"/>
              <w:rPr>
                <w:szCs w:val="22"/>
              </w:rPr>
            </w:pPr>
            <w:r>
              <w:t xml:space="preserve">Weekly support from </w:t>
            </w:r>
            <w:r w:rsidR="00BF6B8D">
              <w:t>the Operations Team</w:t>
            </w:r>
            <w:r>
              <w:t xml:space="preserve"> </w:t>
            </w:r>
          </w:p>
          <w:p w14:paraId="2C707E8D" w14:textId="77777777" w:rsidR="00A55C11" w:rsidRDefault="00DF1A9A" w:rsidP="00BF6B8D">
            <w:pPr>
              <w:pStyle w:val="BulletListDense"/>
              <w:rPr>
                <w:szCs w:val="22"/>
              </w:rPr>
            </w:pPr>
            <w:r>
              <w:rPr>
                <w:szCs w:val="22"/>
              </w:rPr>
              <w:t xml:space="preserve">Monthly 1-2-1 supervision </w:t>
            </w:r>
            <w:r w:rsidR="00A008A0">
              <w:rPr>
                <w:szCs w:val="22"/>
              </w:rPr>
              <w:t xml:space="preserve">with your direct line manager </w:t>
            </w:r>
          </w:p>
          <w:p w14:paraId="595B120C" w14:textId="77777777" w:rsidR="00CE6638" w:rsidRDefault="00CE6638" w:rsidP="00BF6B8D">
            <w:pPr>
              <w:pStyle w:val="BulletListDense"/>
              <w:rPr>
                <w:szCs w:val="22"/>
              </w:rPr>
            </w:pPr>
            <w:r>
              <w:rPr>
                <w:szCs w:val="22"/>
              </w:rPr>
              <w:t xml:space="preserve">Monthly Leadership Team meetings </w:t>
            </w:r>
          </w:p>
          <w:p w14:paraId="201DC6D6" w14:textId="09190327" w:rsidR="008D6D26" w:rsidRPr="00A55C11" w:rsidRDefault="008D6D26" w:rsidP="00BF6B8D">
            <w:pPr>
              <w:pStyle w:val="BulletListDense"/>
              <w:rPr>
                <w:szCs w:val="22"/>
              </w:rPr>
            </w:pPr>
            <w:r>
              <w:rPr>
                <w:szCs w:val="22"/>
              </w:rPr>
              <w:t xml:space="preserve">Access to additional VHG leadership training </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31F04115">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31F04115">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6DEC8792" w14:textId="58E5E646" w:rsidR="00BA239C" w:rsidRPr="00BF6B8D" w:rsidRDefault="00BA239C" w:rsidP="00BF6B8D">
            <w:pPr>
              <w:pStyle w:val="BulletListDense"/>
            </w:pPr>
            <w:bookmarkStart w:id="1" w:name="_Hlk57274270"/>
            <w:bookmarkStart w:id="2" w:name="_Hlk57273031"/>
            <w:r w:rsidRPr="00BA239C">
              <w:t xml:space="preserve">Degree in Physiotherapy </w:t>
            </w:r>
            <w:bookmarkEnd w:id="1"/>
          </w:p>
          <w:p w14:paraId="22AE63E3" w14:textId="1732ADD8" w:rsidR="00B07B09" w:rsidRPr="00B07B09" w:rsidRDefault="00BA239C" w:rsidP="00BF6B8D">
            <w:pPr>
              <w:pStyle w:val="BulletListDense"/>
            </w:pPr>
            <w:r w:rsidRPr="00BA239C">
              <w:t xml:space="preserve">Registration with all relevant statutory bodies including the Health Professions Council and the Chartered Society of Physiotherapy </w:t>
            </w:r>
            <w:bookmarkEnd w:id="2"/>
          </w:p>
          <w:p w14:paraId="4315561D" w14:textId="4BC3C787" w:rsidR="00B07B09" w:rsidRPr="00BA239C" w:rsidRDefault="00B07B09" w:rsidP="00BF6B8D">
            <w:pPr>
              <w:pStyle w:val="BulletListDense"/>
            </w:pPr>
            <w:r>
              <w:t xml:space="preserve">A minimum of </w:t>
            </w:r>
            <w:r w:rsidR="00BF6B8D">
              <w:t>2</w:t>
            </w:r>
            <w:r>
              <w:t xml:space="preserve"> years of clinical experience (preferably in a private practice setting) </w:t>
            </w:r>
          </w:p>
        </w:tc>
        <w:tc>
          <w:tcPr>
            <w:tcW w:w="3728" w:type="dxa"/>
          </w:tcPr>
          <w:p w14:paraId="249563A3" w14:textId="5558C0EA" w:rsidR="00966F66" w:rsidRPr="006945BF" w:rsidRDefault="00966F66" w:rsidP="00B07B09">
            <w:pPr>
              <w:pStyle w:val="ListParagraph"/>
              <w:spacing w:beforeLines="100" w:before="240" w:afterLines="100" w:after="240"/>
              <w:rPr>
                <w:rFonts w:cs="Calibri"/>
                <w:szCs w:val="22"/>
              </w:rPr>
            </w:pPr>
          </w:p>
        </w:tc>
      </w:tr>
      <w:tr w:rsidR="00966F66" w14:paraId="510D568C" w14:textId="77777777" w:rsidTr="31F04115">
        <w:trPr>
          <w:trHeight w:val="1779"/>
        </w:trPr>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39328CF" w14:textId="58C2773B" w:rsidR="00BA239C" w:rsidRPr="00BF6B8D" w:rsidRDefault="00BA239C" w:rsidP="00BF6B8D">
            <w:pPr>
              <w:pStyle w:val="BulletListDense"/>
            </w:pPr>
            <w:bookmarkStart w:id="3" w:name="_Hlk57273051"/>
            <w:r w:rsidRPr="00BA239C">
              <w:t>Previous experience in managing a varied caseload of patients</w:t>
            </w:r>
          </w:p>
          <w:p w14:paraId="3B562B01" w14:textId="07A682EC" w:rsidR="00966F66" w:rsidRPr="00575FE6" w:rsidRDefault="00BA239C" w:rsidP="00BF6B8D">
            <w:pPr>
              <w:pStyle w:val="BulletListDense"/>
            </w:pPr>
            <w:r w:rsidRPr="00BA239C">
              <w:t>Previous experience in the delivery of group supervisions and ISTs</w:t>
            </w:r>
            <w:bookmarkEnd w:id="3"/>
          </w:p>
        </w:tc>
        <w:tc>
          <w:tcPr>
            <w:tcW w:w="3728" w:type="dxa"/>
          </w:tcPr>
          <w:p w14:paraId="407BD425" w14:textId="1DC83CB0" w:rsidR="00BA239C" w:rsidRDefault="00587829" w:rsidP="00BF6B8D">
            <w:pPr>
              <w:pStyle w:val="BulletListDense"/>
            </w:pPr>
            <w:bookmarkStart w:id="4" w:name="_Hlk57272889"/>
            <w:r>
              <w:t xml:space="preserve">Previous line management experience </w:t>
            </w:r>
          </w:p>
          <w:p w14:paraId="73BCA857" w14:textId="55E12A42" w:rsidR="00966F66" w:rsidRPr="00BA239C" w:rsidRDefault="1D1BB644" w:rsidP="00BF6B8D">
            <w:pPr>
              <w:pStyle w:val="BulletListDense"/>
            </w:pPr>
            <w:r>
              <w:t>Previous non-clinical experience including service development strategies</w:t>
            </w:r>
            <w:r w:rsidR="79DFC0AF">
              <w:t>, auditing and presenting</w:t>
            </w:r>
            <w:bookmarkEnd w:id="4"/>
          </w:p>
        </w:tc>
      </w:tr>
      <w:tr w:rsidR="00966F66" w14:paraId="6F5BC3B6" w14:textId="77777777" w:rsidTr="31F04115">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79DF981A" w14:textId="13C974FF" w:rsidR="00BA239C" w:rsidRPr="00BF6B8D" w:rsidRDefault="00BA239C" w:rsidP="00BF6B8D">
            <w:pPr>
              <w:pStyle w:val="BulletListDense"/>
            </w:pPr>
            <w:bookmarkStart w:id="5" w:name="_Hlk57273083"/>
            <w:r w:rsidRPr="00BA239C">
              <w:t>Demonstration of ongoing clinical</w:t>
            </w:r>
            <w:r w:rsidR="00A32E16">
              <w:t xml:space="preserve"> and non-clinical</w:t>
            </w:r>
            <w:r w:rsidRPr="00BA239C">
              <w:t xml:space="preserve"> development (CPD) </w:t>
            </w:r>
          </w:p>
          <w:p w14:paraId="2F77305B" w14:textId="375A5A74" w:rsidR="00966F66" w:rsidRPr="00BA239C" w:rsidRDefault="00BA239C" w:rsidP="00BF6B8D">
            <w:pPr>
              <w:pStyle w:val="BulletListDense"/>
            </w:pPr>
            <w:r w:rsidRPr="00BA239C">
              <w:t>IT literate</w:t>
            </w:r>
            <w:r>
              <w:t xml:space="preserve"> – Intermediate level</w:t>
            </w:r>
            <w:bookmarkEnd w:id="5"/>
          </w:p>
        </w:tc>
        <w:tc>
          <w:tcPr>
            <w:tcW w:w="3728" w:type="dxa"/>
          </w:tcPr>
          <w:p w14:paraId="0A86D72C" w14:textId="1A675F29" w:rsidR="00966F66" w:rsidRPr="009F68CA" w:rsidRDefault="027866D5" w:rsidP="31F04115">
            <w:pPr>
              <w:pStyle w:val="BulletListDense"/>
              <w:spacing w:beforeLines="100" w:before="240" w:afterLines="100" w:after="240"/>
              <w:rPr>
                <w:rFonts w:cs="Calibri"/>
              </w:rPr>
            </w:pPr>
            <w:r w:rsidRPr="31F04115">
              <w:rPr>
                <w:rFonts w:cs="Calibri"/>
              </w:rPr>
              <w:t>Proficient in Excel and PowerPoint</w:t>
            </w:r>
          </w:p>
        </w:tc>
      </w:tr>
      <w:tr w:rsidR="00966F66" w14:paraId="3D08C80E" w14:textId="77777777" w:rsidTr="31F04115">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606AA0DB" w:rsidR="00966F66" w:rsidRPr="00BA239C" w:rsidRDefault="00BA239C" w:rsidP="00BF6B8D">
            <w:pPr>
              <w:pStyle w:val="BulletListDense"/>
            </w:pPr>
            <w:bookmarkStart w:id="6" w:name="_Hlk57273123"/>
            <w:r w:rsidRPr="00BA239C">
              <w:t>Evidence of attendance to external training.</w:t>
            </w:r>
            <w:bookmarkEnd w:id="6"/>
          </w:p>
        </w:tc>
        <w:tc>
          <w:tcPr>
            <w:tcW w:w="3728" w:type="dxa"/>
          </w:tcPr>
          <w:p w14:paraId="1F5B2756" w14:textId="10E8E7A8" w:rsidR="00966F66" w:rsidRPr="006C49BE" w:rsidRDefault="00BA239C" w:rsidP="00BF6B8D">
            <w:pPr>
              <w:pStyle w:val="BulletListDense"/>
            </w:pPr>
            <w:bookmarkStart w:id="7" w:name="_Hlk57272939"/>
            <w:r w:rsidRPr="006C49BE">
              <w:t>Acupuncture, manual therapy, taping qualification.</w:t>
            </w:r>
            <w:bookmarkEnd w:id="7"/>
          </w:p>
        </w:tc>
      </w:tr>
      <w:tr w:rsidR="00966F66" w14:paraId="37E339A4" w14:textId="77777777" w:rsidTr="31F04115">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1EB91A0D" w14:textId="1EEFC955" w:rsidR="00987099" w:rsidRPr="00BF6B8D" w:rsidRDefault="316DDC11" w:rsidP="00BF6B8D">
            <w:pPr>
              <w:pStyle w:val="BulletListDense"/>
            </w:pPr>
            <w:r>
              <w:t>Strong i</w:t>
            </w:r>
            <w:r w:rsidR="488E11DA">
              <w:t>nterpersonal skills to engage and develop working alliances with colleagues and patients.</w:t>
            </w:r>
          </w:p>
          <w:p w14:paraId="48FF94CB" w14:textId="099961E1" w:rsidR="00987099" w:rsidRPr="00BF6B8D" w:rsidRDefault="00987099" w:rsidP="00BF6B8D">
            <w:pPr>
              <w:pStyle w:val="BulletListDense"/>
            </w:pPr>
            <w:r w:rsidRPr="00987099">
              <w:t>Evidence of an openness to learning new knowledge and skills.</w:t>
            </w:r>
          </w:p>
          <w:p w14:paraId="5881019C" w14:textId="11E0C9EA" w:rsidR="00987099" w:rsidRPr="00BF6B8D" w:rsidRDefault="00987099" w:rsidP="00BF6B8D">
            <w:pPr>
              <w:pStyle w:val="BulletListDense"/>
            </w:pPr>
            <w:r w:rsidRPr="00987099">
              <w:t>Excellent verbal and written communication skills</w:t>
            </w:r>
          </w:p>
          <w:p w14:paraId="52B2A556" w14:textId="44A8B22A" w:rsidR="00987099" w:rsidRPr="00BF6B8D" w:rsidRDefault="00987099" w:rsidP="00BF6B8D">
            <w:pPr>
              <w:pStyle w:val="BulletListDense"/>
            </w:pPr>
            <w:r w:rsidRPr="00987099">
              <w:t>High level of enthusiasm and motivation</w:t>
            </w:r>
          </w:p>
          <w:p w14:paraId="4A028584" w14:textId="0C6715E3" w:rsidR="001D244A" w:rsidRPr="00BF6B8D" w:rsidRDefault="00987099" w:rsidP="00BF6B8D">
            <w:pPr>
              <w:pStyle w:val="BulletListDense"/>
            </w:pPr>
            <w:r w:rsidRPr="00987099">
              <w:t>Ability to work under pressure</w:t>
            </w:r>
          </w:p>
          <w:p w14:paraId="50D30DD3" w14:textId="4C1B1A26" w:rsidR="001D244A" w:rsidRPr="00BF6B8D" w:rsidRDefault="001D244A" w:rsidP="00BF6B8D">
            <w:pPr>
              <w:pStyle w:val="BulletListDense"/>
            </w:pPr>
            <w:r w:rsidRPr="001D244A">
              <w:rPr>
                <w:rFonts w:eastAsia="Times New Roman"/>
              </w:rPr>
              <w:t xml:space="preserve">An awareness of and commitment to supporting </w:t>
            </w:r>
            <w:r w:rsidRPr="001D244A">
              <w:rPr>
                <w:rFonts w:eastAsia="Times New Roman"/>
              </w:rPr>
              <w:lastRenderedPageBreak/>
              <w:t>and facilitating diversity and inclusion</w:t>
            </w:r>
          </w:p>
          <w:p w14:paraId="21FB89F2" w14:textId="7868213D" w:rsidR="00966F66" w:rsidRPr="001D244A" w:rsidRDefault="001D244A" w:rsidP="00BF6B8D">
            <w:pPr>
              <w:pStyle w:val="BulletListDense"/>
            </w:pPr>
            <w:r w:rsidRPr="001D244A">
              <w:rPr>
                <w:kern w:val="0"/>
              </w:rPr>
              <w:t>Excellent time management skills</w:t>
            </w:r>
          </w:p>
        </w:tc>
        <w:tc>
          <w:tcPr>
            <w:tcW w:w="3728" w:type="dxa"/>
          </w:tcPr>
          <w:p w14:paraId="49E7C29C" w14:textId="77777777" w:rsidR="00966F66" w:rsidRPr="00966F66" w:rsidRDefault="00966F66" w:rsidP="001D244A">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trPr>
          <w:cantSplit/>
          <w:trHeight w:val="106"/>
          <w:jc w:val="center"/>
        </w:trPr>
        <w:tc>
          <w:tcPr>
            <w:tcW w:w="833" w:type="pct"/>
          </w:tcPr>
          <w:p w14:paraId="360EF241" w14:textId="77777777" w:rsidR="00AD6216" w:rsidRPr="00B8707C" w:rsidRDefault="00AD6216">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pPr>
              <w:pStyle w:val="PROPERTIESBOX"/>
            </w:pPr>
            <w:r w:rsidRPr="00B8707C">
              <w:t>Review:</w:t>
            </w:r>
          </w:p>
        </w:tc>
        <w:tc>
          <w:tcPr>
            <w:tcW w:w="782" w:type="pct"/>
          </w:tcPr>
          <w:p w14:paraId="09E3D9BC" w14:textId="77777777" w:rsidR="00AD6216" w:rsidRPr="00B8707C" w:rsidRDefault="00AD6216">
            <w:pPr>
              <w:pStyle w:val="PROPERTIESBOX"/>
            </w:pPr>
            <w:r w:rsidRPr="00B8707C">
              <w:t>Annually</w:t>
            </w:r>
          </w:p>
        </w:tc>
        <w:tc>
          <w:tcPr>
            <w:tcW w:w="755" w:type="pct"/>
          </w:tcPr>
          <w:p w14:paraId="0524B7B3" w14:textId="77777777" w:rsidR="00AD6216" w:rsidRPr="00B8707C" w:rsidRDefault="00AD6216">
            <w:pPr>
              <w:pStyle w:val="PROPERTIESBOX"/>
            </w:pPr>
            <w:r w:rsidRPr="00B8707C">
              <w:t>Classification:</w:t>
            </w:r>
          </w:p>
        </w:tc>
        <w:tc>
          <w:tcPr>
            <w:tcW w:w="832" w:type="pct"/>
          </w:tcPr>
          <w:p w14:paraId="6CA7FC8E" w14:textId="77777777" w:rsidR="00AD6216" w:rsidRPr="00B8707C" w:rsidRDefault="00BA6EE9">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trPr>
          <w:cantSplit/>
          <w:trHeight w:val="20"/>
          <w:jc w:val="center"/>
        </w:trPr>
        <w:tc>
          <w:tcPr>
            <w:tcW w:w="833" w:type="pct"/>
          </w:tcPr>
          <w:p w14:paraId="64F1AB60" w14:textId="77777777" w:rsidR="00AD6216" w:rsidRPr="00B8707C" w:rsidRDefault="00AD6216">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pPr>
                  <w:pStyle w:val="PROPERTIESBOX"/>
                </w:pPr>
                <w:r>
                  <w:t>V1.1</w:t>
                </w:r>
              </w:p>
            </w:tc>
          </w:sdtContent>
        </w:sdt>
        <w:tc>
          <w:tcPr>
            <w:tcW w:w="755" w:type="pct"/>
          </w:tcPr>
          <w:p w14:paraId="221F73A7" w14:textId="77777777" w:rsidR="00AD6216" w:rsidRPr="00B8707C" w:rsidRDefault="00AD6216">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pPr>
                  <w:pStyle w:val="PROPERTIESBOX"/>
                </w:pPr>
                <w:r w:rsidRPr="00B8707C">
                  <w:t>PUBLISHED</w:t>
                </w:r>
              </w:p>
            </w:tc>
          </w:sdtContent>
        </w:sdt>
      </w:tr>
      <w:tr w:rsidR="00AD6216" w:rsidRPr="00B8707C" w14:paraId="2B5C0486" w14:textId="77777777">
        <w:trPr>
          <w:cantSplit/>
          <w:trHeight w:val="20"/>
          <w:jc w:val="center"/>
        </w:trPr>
        <w:tc>
          <w:tcPr>
            <w:tcW w:w="833" w:type="pct"/>
          </w:tcPr>
          <w:p w14:paraId="16F25B2E" w14:textId="77777777" w:rsidR="00AD6216" w:rsidRPr="00B8707C" w:rsidRDefault="00AD6216">
            <w:pPr>
              <w:pStyle w:val="PROPERTIESBOX"/>
            </w:pPr>
            <w:r w:rsidRPr="00B8707C">
              <w:t>Date Published:</w:t>
            </w:r>
          </w:p>
        </w:tc>
        <w:bookmarkStart w:id="8" w:name="_Hlk527360505"/>
        <w:tc>
          <w:tcPr>
            <w:tcW w:w="1086" w:type="pct"/>
          </w:tcPr>
          <w:p w14:paraId="6AA0B98B" w14:textId="08AD492D" w:rsidR="00AD6216" w:rsidRPr="00B8707C" w:rsidRDefault="00BA6EE9">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8"/>
          </w:p>
        </w:tc>
        <w:tc>
          <w:tcPr>
            <w:tcW w:w="712" w:type="pct"/>
          </w:tcPr>
          <w:p w14:paraId="32FAEE6D" w14:textId="77777777" w:rsidR="00AD6216" w:rsidRPr="00B8707C" w:rsidRDefault="00AD6216">
            <w:pPr>
              <w:pStyle w:val="PROPERTIESBOX"/>
            </w:pPr>
            <w:r w:rsidRPr="00B8707C">
              <w:t>Code:</w:t>
            </w:r>
          </w:p>
        </w:tc>
        <w:tc>
          <w:tcPr>
            <w:tcW w:w="782" w:type="pct"/>
          </w:tcPr>
          <w:p w14:paraId="5F9998C6" w14:textId="7F2605B8" w:rsidR="00AD6216" w:rsidRPr="00B8707C" w:rsidRDefault="00BA6EE9"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pPr>
              <w:pStyle w:val="PROPERTIESBOX"/>
            </w:pPr>
          </w:p>
        </w:tc>
        <w:tc>
          <w:tcPr>
            <w:tcW w:w="832" w:type="pct"/>
          </w:tcPr>
          <w:p w14:paraId="26AF3A4B" w14:textId="77777777" w:rsidR="00AD6216" w:rsidRPr="00B8707C" w:rsidRDefault="00AD6216">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pPr>
              <w:pStyle w:val="PROPERTIESBOX"/>
            </w:pPr>
            <w:r>
              <w:t>Version:</w:t>
            </w:r>
          </w:p>
        </w:tc>
        <w:tc>
          <w:tcPr>
            <w:tcW w:w="493" w:type="pct"/>
          </w:tcPr>
          <w:p w14:paraId="363F2797" w14:textId="77777777" w:rsidR="00F63E60" w:rsidRPr="009D715E" w:rsidRDefault="00F63E60">
            <w:pPr>
              <w:pStyle w:val="PROPERTIESBOX"/>
            </w:pPr>
            <w:r>
              <w:t>Date:</w:t>
            </w:r>
          </w:p>
        </w:tc>
        <w:tc>
          <w:tcPr>
            <w:tcW w:w="4016" w:type="pct"/>
          </w:tcPr>
          <w:p w14:paraId="2FDE9C08" w14:textId="77777777" w:rsidR="00F63E60" w:rsidRPr="009D715E" w:rsidRDefault="00F63E60">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pPr>
              <w:pStyle w:val="PROPERTIESBOX"/>
            </w:pPr>
            <w:r>
              <w:t>V1.1</w:t>
            </w:r>
          </w:p>
        </w:tc>
        <w:tc>
          <w:tcPr>
            <w:tcW w:w="493" w:type="pct"/>
          </w:tcPr>
          <w:p w14:paraId="773B1DEB" w14:textId="4DC8A26E" w:rsidR="00F63E60" w:rsidRPr="009D715E" w:rsidRDefault="00966F66">
            <w:pPr>
              <w:pStyle w:val="PROPERTIESBOX"/>
            </w:pPr>
            <w:r>
              <w:t>03.12.19</w:t>
            </w:r>
          </w:p>
        </w:tc>
        <w:tc>
          <w:tcPr>
            <w:tcW w:w="4016" w:type="pct"/>
          </w:tcPr>
          <w:p w14:paraId="31F7AC6B" w14:textId="0977EE71" w:rsidR="00F63E60" w:rsidRPr="009D715E" w:rsidRDefault="00966F66">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5C7323CD" w:rsidR="00284165" w:rsidRPr="009D715E" w:rsidRDefault="00284165" w:rsidP="00284165">
            <w:pPr>
              <w:pStyle w:val="PROPERTIESBOX"/>
            </w:pPr>
            <w:r>
              <w:t>06/08/2</w:t>
            </w:r>
            <w:r w:rsidR="00BF6B8D">
              <w:t>3</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6120BA58" w14:textId="343CCAAF" w:rsidR="002C1886" w:rsidRDefault="002C1886" w:rsidP="31F04115">
      <w:pPr>
        <w:spacing w:line="240" w:lineRule="auto"/>
        <w:contextualSpacing/>
        <w:rPr>
          <w:rFonts w:cs="Calibri"/>
          <w:noProof/>
          <w:lang w:eastAsia="en-GB"/>
        </w:rPr>
      </w:pPr>
    </w:p>
    <w:sectPr w:rsidR="002C1886" w:rsidSect="006A6825">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F5557" w14:textId="77777777" w:rsidR="00BF4E79" w:rsidRDefault="00BF4E79" w:rsidP="00A96CB2">
      <w:r>
        <w:separator/>
      </w:r>
    </w:p>
  </w:endnote>
  <w:endnote w:type="continuationSeparator" w:id="0">
    <w:p w14:paraId="7DC7A0A9" w14:textId="77777777" w:rsidR="00BF4E79" w:rsidRDefault="00BF4E79"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trPr>
        <w:jc w:val="center"/>
      </w:trPr>
      <w:tc>
        <w:tcPr>
          <w:tcW w:w="7661" w:type="dxa"/>
        </w:tcPr>
        <w:p w14:paraId="27A157D9" w14:textId="1D53B2E3" w:rsidR="00073D92" w:rsidRPr="00F553DC" w:rsidRDefault="00073D92" w:rsidP="00073D92">
          <w:pPr>
            <w:pStyle w:val="Footer1"/>
            <w:ind w:left="459"/>
          </w:pPr>
          <w:r>
            <w:t>Head Office</w:t>
          </w:r>
          <w:r w:rsidRPr="00F553DC">
            <w:t xml:space="preserve">: Vita Health Group, </w:t>
          </w:r>
          <w:r w:rsidR="006A6825">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F5FEA" w14:textId="77777777" w:rsidR="00BF4E79" w:rsidRDefault="00BF4E79" w:rsidP="00A96CB2">
      <w:r>
        <w:separator/>
      </w:r>
    </w:p>
  </w:footnote>
  <w:footnote w:type="continuationSeparator" w:id="0">
    <w:p w14:paraId="3D8BD05A" w14:textId="77777777" w:rsidR="00BF4E79" w:rsidRDefault="00BF4E79"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69020D4A" w:rsidR="004F04E2" w:rsidRDefault="00BA6EE9" w:rsidP="00195D47">
    <w:pPr>
      <w:pStyle w:val="Address"/>
      <w:tabs>
        <w:tab w:val="left" w:pos="4180"/>
        <w:tab w:val="right" w:pos="10080"/>
      </w:tabs>
      <w:jc w:val="left"/>
    </w:pPr>
    <w:r>
      <w:rPr>
        <w:noProof/>
      </w:rPr>
      <w:drawing>
        <wp:inline distT="0" distB="0" distL="0" distR="0" wp14:anchorId="2479E47E" wp14:editId="62EAE939">
          <wp:extent cx="2125980" cy="914400"/>
          <wp:effectExtent l="0" t="0" r="7620" b="0"/>
          <wp:docPr id="111751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5980" cy="914400"/>
                  </a:xfrm>
                  <a:prstGeom prst="rect">
                    <a:avLst/>
                  </a:prstGeom>
                  <a:noFill/>
                  <a:ln>
                    <a:noFill/>
                  </a:ln>
                </pic:spPr>
              </pic:pic>
            </a:graphicData>
          </a:graphic>
        </wp:inline>
      </w:drawing>
    </w:r>
    <w:r w:rsidR="005E1013"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DC8265F" w:rsidR="005E1013" w:rsidRPr="004A6AA8" w:rsidRDefault="00BA6EE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27B5C">
                                <w:t>Team Leader (Private Service)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type id="_x0000_t202" coordsize="21600,21600" o:spt="202" path="m,l,21600r21600,l21600,xe" w14:anchorId="5A4771D4">
              <v:stroke joinstyle="miter"/>
              <v:path gradientshapeok="t" o:connecttype="rect"/>
            </v:shapetype>
            <v:shape id="Text Box 8"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v:textbox>
                <w:txbxContent>
                  <w:p w:rsidRPr="004A6AA8" w:rsidR="005E1013" w:rsidP="005E1013" w:rsidRDefault="00000000" w14:paraId="3F3169E4" w14:textId="2DC8265F">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Pr="004A6AA8" w:rsidR="005E1013">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027B5C">
                          <w:t>Team Leader (Private Service)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Pr="004A6AA8" w:rsidR="005E1013">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Pr="004A6AA8" w:rsidR="005E1013">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Pr="004A6AA8" w:rsidR="005E1013">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rsidRPr="00AA5860" w:rsidR="005E1013" w:rsidP="005E1013" w:rsidRDefault="005E1013" w14:paraId="65B81942" w14:textId="77777777">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07E513D4" w:rsidR="00AD6216" w:rsidRPr="004A6AA8" w:rsidRDefault="00BA6EE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27B5C">
                                <w:t>Team Leader (Private Service)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type id="_x0000_t202" coordsize="21600,21600" o:spt="202" path="m,l,21600r21600,l21600,xe" w14:anchorId="776E7CFC">
              <v:stroke joinstyle="miter"/>
              <v:path gradientshapeok="t" o:connecttype="rect"/>
            </v:shapetype>
            <v:shape id="Text Box 9"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v:textbox>
                <w:txbxContent>
                  <w:p w:rsidRPr="004A6AA8" w:rsidR="00AD6216" w:rsidP="00AD6216" w:rsidRDefault="00000000" w14:paraId="4188ED15" w14:textId="07E513D4">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Pr="004A6AA8" w:rsidR="00AD6216">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027B5C">
                          <w:t>Team Leader (Private Service)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rsidRPr="00AA5860" w:rsidR="00AD6216" w:rsidP="00AD6216" w:rsidRDefault="00AD6216" w14:paraId="3CFC0789" w14:textId="77777777">
                    <w:pPr>
                      <w:pStyle w:val="Footer1"/>
                      <w:jc w:val="right"/>
                    </w:pPr>
                  </w:p>
                </w:txbxContent>
              </v:textbox>
              <w10:wrap anchorx="margin"/>
            </v:shape>
          </w:pict>
        </mc:Fallback>
      </mc:AlternateContent>
    </w:r>
    <w:r w:rsidR="006E187D">
      <w:rPr>
        <w:noProof/>
        <w:lang w:eastAsia="en-GB"/>
      </w:rPr>
      <w:drawing>
        <wp:anchor distT="0" distB="0" distL="114300" distR="114300" simplePos="0" relativeHeight="251658240"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4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C45E09"/>
    <w:multiLevelType w:val="hybridMultilevel"/>
    <w:tmpl w:val="1EFC07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371DD"/>
    <w:multiLevelType w:val="hybridMultilevel"/>
    <w:tmpl w:val="D70A433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763F7"/>
    <w:multiLevelType w:val="multilevel"/>
    <w:tmpl w:val="A5BC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BAA28DE"/>
    <w:multiLevelType w:val="hybridMultilevel"/>
    <w:tmpl w:val="A6EE6AD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BE2575"/>
    <w:multiLevelType w:val="hybridMultilevel"/>
    <w:tmpl w:val="72B2ACE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CB119EA"/>
    <w:multiLevelType w:val="hybridMultilevel"/>
    <w:tmpl w:val="444A467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9A3156"/>
    <w:multiLevelType w:val="multilevel"/>
    <w:tmpl w:val="C9F2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A0FC435"/>
    <w:multiLevelType w:val="hybridMultilevel"/>
    <w:tmpl w:val="39C22C42"/>
    <w:lvl w:ilvl="0" w:tplc="672EA996">
      <w:start w:val="1"/>
      <w:numFmt w:val="bullet"/>
      <w:lvlText w:val=""/>
      <w:lvlJc w:val="left"/>
      <w:pPr>
        <w:ind w:left="720" w:hanging="360"/>
      </w:pPr>
      <w:rPr>
        <w:rFonts w:ascii="Symbol" w:hAnsi="Symbol" w:hint="default"/>
      </w:rPr>
    </w:lvl>
    <w:lvl w:ilvl="1" w:tplc="7F207D6E">
      <w:start w:val="1"/>
      <w:numFmt w:val="bullet"/>
      <w:lvlText w:val="o"/>
      <w:lvlJc w:val="left"/>
      <w:pPr>
        <w:ind w:left="1440" w:hanging="360"/>
      </w:pPr>
      <w:rPr>
        <w:rFonts w:ascii="Courier New" w:hAnsi="Courier New" w:hint="default"/>
      </w:rPr>
    </w:lvl>
    <w:lvl w:ilvl="2" w:tplc="546C05DA">
      <w:start w:val="1"/>
      <w:numFmt w:val="bullet"/>
      <w:lvlText w:val=""/>
      <w:lvlJc w:val="left"/>
      <w:pPr>
        <w:ind w:left="2160" w:hanging="360"/>
      </w:pPr>
      <w:rPr>
        <w:rFonts w:ascii="Wingdings" w:hAnsi="Wingdings" w:hint="default"/>
      </w:rPr>
    </w:lvl>
    <w:lvl w:ilvl="3" w:tplc="CC4860F2">
      <w:start w:val="1"/>
      <w:numFmt w:val="bullet"/>
      <w:lvlText w:val=""/>
      <w:lvlJc w:val="left"/>
      <w:pPr>
        <w:ind w:left="2880" w:hanging="360"/>
      </w:pPr>
      <w:rPr>
        <w:rFonts w:ascii="Symbol" w:hAnsi="Symbol" w:hint="default"/>
      </w:rPr>
    </w:lvl>
    <w:lvl w:ilvl="4" w:tplc="9606DF78">
      <w:start w:val="1"/>
      <w:numFmt w:val="bullet"/>
      <w:lvlText w:val="o"/>
      <w:lvlJc w:val="left"/>
      <w:pPr>
        <w:ind w:left="3600" w:hanging="360"/>
      </w:pPr>
      <w:rPr>
        <w:rFonts w:ascii="Courier New" w:hAnsi="Courier New" w:hint="default"/>
      </w:rPr>
    </w:lvl>
    <w:lvl w:ilvl="5" w:tplc="A2E2422C">
      <w:start w:val="1"/>
      <w:numFmt w:val="bullet"/>
      <w:lvlText w:val=""/>
      <w:lvlJc w:val="left"/>
      <w:pPr>
        <w:ind w:left="4320" w:hanging="360"/>
      </w:pPr>
      <w:rPr>
        <w:rFonts w:ascii="Wingdings" w:hAnsi="Wingdings" w:hint="default"/>
      </w:rPr>
    </w:lvl>
    <w:lvl w:ilvl="6" w:tplc="046853B2">
      <w:start w:val="1"/>
      <w:numFmt w:val="bullet"/>
      <w:lvlText w:val=""/>
      <w:lvlJc w:val="left"/>
      <w:pPr>
        <w:ind w:left="5040" w:hanging="360"/>
      </w:pPr>
      <w:rPr>
        <w:rFonts w:ascii="Symbol" w:hAnsi="Symbol" w:hint="default"/>
      </w:rPr>
    </w:lvl>
    <w:lvl w:ilvl="7" w:tplc="2718263C">
      <w:start w:val="1"/>
      <w:numFmt w:val="bullet"/>
      <w:lvlText w:val="o"/>
      <w:lvlJc w:val="left"/>
      <w:pPr>
        <w:ind w:left="5760" w:hanging="360"/>
      </w:pPr>
      <w:rPr>
        <w:rFonts w:ascii="Courier New" w:hAnsi="Courier New" w:hint="default"/>
      </w:rPr>
    </w:lvl>
    <w:lvl w:ilvl="8" w:tplc="3700450A">
      <w:start w:val="1"/>
      <w:numFmt w:val="bullet"/>
      <w:lvlText w:val=""/>
      <w:lvlJc w:val="left"/>
      <w:pPr>
        <w:ind w:left="6480" w:hanging="360"/>
      </w:pPr>
      <w:rPr>
        <w:rFonts w:ascii="Wingdings" w:hAnsi="Wingdings" w:hint="default"/>
      </w:rPr>
    </w:lvl>
  </w:abstractNum>
  <w:abstractNum w:abstractNumId="21"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A3E142"/>
    <w:multiLevelType w:val="hybridMultilevel"/>
    <w:tmpl w:val="13982ED6"/>
    <w:lvl w:ilvl="0" w:tplc="53D0DFC6">
      <w:start w:val="1"/>
      <w:numFmt w:val="bullet"/>
      <w:lvlText w:val=""/>
      <w:lvlJc w:val="left"/>
      <w:pPr>
        <w:ind w:left="720" w:hanging="360"/>
      </w:pPr>
      <w:rPr>
        <w:rFonts w:ascii="Symbol" w:hAnsi="Symbol" w:hint="default"/>
      </w:rPr>
    </w:lvl>
    <w:lvl w:ilvl="1" w:tplc="5268E6C8">
      <w:start w:val="1"/>
      <w:numFmt w:val="bullet"/>
      <w:lvlText w:val="o"/>
      <w:lvlJc w:val="left"/>
      <w:pPr>
        <w:ind w:left="1440" w:hanging="360"/>
      </w:pPr>
      <w:rPr>
        <w:rFonts w:ascii="Courier New" w:hAnsi="Courier New" w:hint="default"/>
      </w:rPr>
    </w:lvl>
    <w:lvl w:ilvl="2" w:tplc="1B6418A4">
      <w:start w:val="1"/>
      <w:numFmt w:val="bullet"/>
      <w:lvlText w:val=""/>
      <w:lvlJc w:val="left"/>
      <w:pPr>
        <w:ind w:left="2160" w:hanging="360"/>
      </w:pPr>
      <w:rPr>
        <w:rFonts w:ascii="Wingdings" w:hAnsi="Wingdings" w:hint="default"/>
      </w:rPr>
    </w:lvl>
    <w:lvl w:ilvl="3" w:tplc="93B4F852">
      <w:start w:val="1"/>
      <w:numFmt w:val="bullet"/>
      <w:lvlText w:val=""/>
      <w:lvlJc w:val="left"/>
      <w:pPr>
        <w:ind w:left="2880" w:hanging="360"/>
      </w:pPr>
      <w:rPr>
        <w:rFonts w:ascii="Symbol" w:hAnsi="Symbol" w:hint="default"/>
      </w:rPr>
    </w:lvl>
    <w:lvl w:ilvl="4" w:tplc="F154C7E4">
      <w:start w:val="1"/>
      <w:numFmt w:val="bullet"/>
      <w:lvlText w:val="o"/>
      <w:lvlJc w:val="left"/>
      <w:pPr>
        <w:ind w:left="3600" w:hanging="360"/>
      </w:pPr>
      <w:rPr>
        <w:rFonts w:ascii="Courier New" w:hAnsi="Courier New" w:hint="default"/>
      </w:rPr>
    </w:lvl>
    <w:lvl w:ilvl="5" w:tplc="10A4BA2E">
      <w:start w:val="1"/>
      <w:numFmt w:val="bullet"/>
      <w:lvlText w:val=""/>
      <w:lvlJc w:val="left"/>
      <w:pPr>
        <w:ind w:left="4320" w:hanging="360"/>
      </w:pPr>
      <w:rPr>
        <w:rFonts w:ascii="Wingdings" w:hAnsi="Wingdings" w:hint="default"/>
      </w:rPr>
    </w:lvl>
    <w:lvl w:ilvl="6" w:tplc="FF5C01AE">
      <w:start w:val="1"/>
      <w:numFmt w:val="bullet"/>
      <w:lvlText w:val=""/>
      <w:lvlJc w:val="left"/>
      <w:pPr>
        <w:ind w:left="5040" w:hanging="360"/>
      </w:pPr>
      <w:rPr>
        <w:rFonts w:ascii="Symbol" w:hAnsi="Symbol" w:hint="default"/>
      </w:rPr>
    </w:lvl>
    <w:lvl w:ilvl="7" w:tplc="C198A0A8">
      <w:start w:val="1"/>
      <w:numFmt w:val="bullet"/>
      <w:lvlText w:val="o"/>
      <w:lvlJc w:val="left"/>
      <w:pPr>
        <w:ind w:left="5760" w:hanging="360"/>
      </w:pPr>
      <w:rPr>
        <w:rFonts w:ascii="Courier New" w:hAnsi="Courier New" w:hint="default"/>
      </w:rPr>
    </w:lvl>
    <w:lvl w:ilvl="8" w:tplc="C956A1D2">
      <w:start w:val="1"/>
      <w:numFmt w:val="bullet"/>
      <w:lvlText w:val=""/>
      <w:lvlJc w:val="left"/>
      <w:pPr>
        <w:ind w:left="6480" w:hanging="360"/>
      </w:pPr>
      <w:rPr>
        <w:rFonts w:ascii="Wingdings" w:hAnsi="Wingdings" w:hint="default"/>
      </w:rPr>
    </w:lvl>
  </w:abstractNum>
  <w:abstractNum w:abstractNumId="23"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F5B687E"/>
    <w:multiLevelType w:val="hybridMultilevel"/>
    <w:tmpl w:val="FCCCB6F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0E42C47"/>
    <w:multiLevelType w:val="hybridMultilevel"/>
    <w:tmpl w:val="3CD635A4"/>
    <w:lvl w:ilvl="0" w:tplc="47D07612">
      <w:start w:val="1"/>
      <w:numFmt w:val="bullet"/>
      <w:lvlText w:val=""/>
      <w:lvlJc w:val="left"/>
      <w:pPr>
        <w:ind w:left="720" w:hanging="360"/>
      </w:pPr>
      <w:rPr>
        <w:rFonts w:ascii="Symbol" w:hAnsi="Symbol" w:hint="default"/>
      </w:rPr>
    </w:lvl>
    <w:lvl w:ilvl="1" w:tplc="F0B02CD6">
      <w:start w:val="1"/>
      <w:numFmt w:val="bullet"/>
      <w:lvlText w:val="o"/>
      <w:lvlJc w:val="left"/>
      <w:pPr>
        <w:ind w:left="1440" w:hanging="360"/>
      </w:pPr>
      <w:rPr>
        <w:rFonts w:ascii="Courier New" w:hAnsi="Courier New" w:hint="default"/>
      </w:rPr>
    </w:lvl>
    <w:lvl w:ilvl="2" w:tplc="5688F5CE">
      <w:start w:val="1"/>
      <w:numFmt w:val="bullet"/>
      <w:lvlText w:val=""/>
      <w:lvlJc w:val="left"/>
      <w:pPr>
        <w:ind w:left="2160" w:hanging="360"/>
      </w:pPr>
      <w:rPr>
        <w:rFonts w:ascii="Wingdings" w:hAnsi="Wingdings" w:hint="default"/>
      </w:rPr>
    </w:lvl>
    <w:lvl w:ilvl="3" w:tplc="7A160B5A">
      <w:start w:val="1"/>
      <w:numFmt w:val="bullet"/>
      <w:lvlText w:val=""/>
      <w:lvlJc w:val="left"/>
      <w:pPr>
        <w:ind w:left="2880" w:hanging="360"/>
      </w:pPr>
      <w:rPr>
        <w:rFonts w:ascii="Symbol" w:hAnsi="Symbol" w:hint="default"/>
      </w:rPr>
    </w:lvl>
    <w:lvl w:ilvl="4" w:tplc="DEC23296">
      <w:start w:val="1"/>
      <w:numFmt w:val="bullet"/>
      <w:lvlText w:val="o"/>
      <w:lvlJc w:val="left"/>
      <w:pPr>
        <w:ind w:left="3600" w:hanging="360"/>
      </w:pPr>
      <w:rPr>
        <w:rFonts w:ascii="Courier New" w:hAnsi="Courier New" w:hint="default"/>
      </w:rPr>
    </w:lvl>
    <w:lvl w:ilvl="5" w:tplc="1C2E618C">
      <w:start w:val="1"/>
      <w:numFmt w:val="bullet"/>
      <w:lvlText w:val=""/>
      <w:lvlJc w:val="left"/>
      <w:pPr>
        <w:ind w:left="4320" w:hanging="360"/>
      </w:pPr>
      <w:rPr>
        <w:rFonts w:ascii="Wingdings" w:hAnsi="Wingdings" w:hint="default"/>
      </w:rPr>
    </w:lvl>
    <w:lvl w:ilvl="6" w:tplc="A9DA95AA">
      <w:start w:val="1"/>
      <w:numFmt w:val="bullet"/>
      <w:lvlText w:val=""/>
      <w:lvlJc w:val="left"/>
      <w:pPr>
        <w:ind w:left="5040" w:hanging="360"/>
      </w:pPr>
      <w:rPr>
        <w:rFonts w:ascii="Symbol" w:hAnsi="Symbol" w:hint="default"/>
      </w:rPr>
    </w:lvl>
    <w:lvl w:ilvl="7" w:tplc="FEAEE170">
      <w:start w:val="1"/>
      <w:numFmt w:val="bullet"/>
      <w:lvlText w:val="o"/>
      <w:lvlJc w:val="left"/>
      <w:pPr>
        <w:ind w:left="5760" w:hanging="360"/>
      </w:pPr>
      <w:rPr>
        <w:rFonts w:ascii="Courier New" w:hAnsi="Courier New" w:hint="default"/>
      </w:rPr>
    </w:lvl>
    <w:lvl w:ilvl="8" w:tplc="46186072">
      <w:start w:val="1"/>
      <w:numFmt w:val="bullet"/>
      <w:lvlText w:val=""/>
      <w:lvlJc w:val="left"/>
      <w:pPr>
        <w:ind w:left="6480" w:hanging="360"/>
      </w:pPr>
      <w:rPr>
        <w:rFonts w:ascii="Wingdings" w:hAnsi="Wingdings" w:hint="default"/>
      </w:rPr>
    </w:lvl>
  </w:abstractNum>
  <w:abstractNum w:abstractNumId="28"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A80EF8"/>
    <w:multiLevelType w:val="hybridMultilevel"/>
    <w:tmpl w:val="3F9A6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476615">
    <w:abstractNumId w:val="27"/>
  </w:num>
  <w:num w:numId="2" w16cid:durableId="706175185">
    <w:abstractNumId w:val="20"/>
  </w:num>
  <w:num w:numId="3" w16cid:durableId="1186943754">
    <w:abstractNumId w:val="22"/>
  </w:num>
  <w:num w:numId="4" w16cid:durableId="1731921733">
    <w:abstractNumId w:val="12"/>
  </w:num>
  <w:num w:numId="5" w16cid:durableId="972561657">
    <w:abstractNumId w:val="13"/>
  </w:num>
  <w:num w:numId="6" w16cid:durableId="618414698">
    <w:abstractNumId w:val="3"/>
  </w:num>
  <w:num w:numId="7" w16cid:durableId="552886572">
    <w:abstractNumId w:val="2"/>
  </w:num>
  <w:num w:numId="8" w16cid:durableId="1383284272">
    <w:abstractNumId w:val="1"/>
  </w:num>
  <w:num w:numId="9" w16cid:durableId="331488674">
    <w:abstractNumId w:val="0"/>
  </w:num>
  <w:num w:numId="10" w16cid:durableId="467282703">
    <w:abstractNumId w:val="24"/>
  </w:num>
  <w:num w:numId="11" w16cid:durableId="213464175">
    <w:abstractNumId w:val="26"/>
  </w:num>
  <w:num w:numId="12" w16cid:durableId="1942758314">
    <w:abstractNumId w:val="16"/>
  </w:num>
  <w:num w:numId="13" w16cid:durableId="1750812355">
    <w:abstractNumId w:val="4"/>
  </w:num>
  <w:num w:numId="14" w16cid:durableId="1472407466">
    <w:abstractNumId w:val="19"/>
  </w:num>
  <w:num w:numId="15" w16cid:durableId="672878136">
    <w:abstractNumId w:val="10"/>
  </w:num>
  <w:num w:numId="16" w16cid:durableId="310789520">
    <w:abstractNumId w:val="9"/>
  </w:num>
  <w:num w:numId="17" w16cid:durableId="623969230">
    <w:abstractNumId w:val="30"/>
  </w:num>
  <w:num w:numId="18" w16cid:durableId="830365718">
    <w:abstractNumId w:val="28"/>
  </w:num>
  <w:num w:numId="19" w16cid:durableId="380977410">
    <w:abstractNumId w:val="21"/>
  </w:num>
  <w:num w:numId="20" w16cid:durableId="1491479241">
    <w:abstractNumId w:val="8"/>
  </w:num>
  <w:num w:numId="21" w16cid:durableId="1499342108">
    <w:abstractNumId w:val="23"/>
  </w:num>
  <w:num w:numId="22" w16cid:durableId="2091735150">
    <w:abstractNumId w:val="11"/>
  </w:num>
  <w:num w:numId="23" w16cid:durableId="1288198490">
    <w:abstractNumId w:val="14"/>
  </w:num>
  <w:num w:numId="24" w16cid:durableId="1483696490">
    <w:abstractNumId w:val="15"/>
  </w:num>
  <w:num w:numId="25" w16cid:durableId="1593851592">
    <w:abstractNumId w:val="6"/>
  </w:num>
  <w:num w:numId="26" w16cid:durableId="913514484">
    <w:abstractNumId w:val="29"/>
  </w:num>
  <w:num w:numId="27" w16cid:durableId="499660034">
    <w:abstractNumId w:val="17"/>
  </w:num>
  <w:num w:numId="28" w16cid:durableId="1224220473">
    <w:abstractNumId w:val="5"/>
  </w:num>
  <w:num w:numId="29" w16cid:durableId="237831948">
    <w:abstractNumId w:val="25"/>
  </w:num>
  <w:num w:numId="30" w16cid:durableId="2004117713">
    <w:abstractNumId w:val="18"/>
  </w:num>
  <w:num w:numId="31" w16cid:durableId="415982335">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264B0"/>
    <w:rsid w:val="00027B5C"/>
    <w:rsid w:val="0003359B"/>
    <w:rsid w:val="000361B6"/>
    <w:rsid w:val="000451AC"/>
    <w:rsid w:val="00051A92"/>
    <w:rsid w:val="000540E4"/>
    <w:rsid w:val="00060F4B"/>
    <w:rsid w:val="00073D92"/>
    <w:rsid w:val="0007487D"/>
    <w:rsid w:val="00077058"/>
    <w:rsid w:val="000778C3"/>
    <w:rsid w:val="0008067D"/>
    <w:rsid w:val="0009523A"/>
    <w:rsid w:val="00096451"/>
    <w:rsid w:val="000A7ECC"/>
    <w:rsid w:val="000B375B"/>
    <w:rsid w:val="000B543A"/>
    <w:rsid w:val="000C22EE"/>
    <w:rsid w:val="000F1AD1"/>
    <w:rsid w:val="000F3980"/>
    <w:rsid w:val="001138E4"/>
    <w:rsid w:val="00116909"/>
    <w:rsid w:val="00132A6E"/>
    <w:rsid w:val="00145448"/>
    <w:rsid w:val="001521BA"/>
    <w:rsid w:val="0015637E"/>
    <w:rsid w:val="001613CA"/>
    <w:rsid w:val="00164232"/>
    <w:rsid w:val="00165590"/>
    <w:rsid w:val="00166DFB"/>
    <w:rsid w:val="001730A7"/>
    <w:rsid w:val="00192749"/>
    <w:rsid w:val="00195D47"/>
    <w:rsid w:val="001A1E1C"/>
    <w:rsid w:val="001A4354"/>
    <w:rsid w:val="001A5D93"/>
    <w:rsid w:val="001B2A78"/>
    <w:rsid w:val="001C0496"/>
    <w:rsid w:val="001D244A"/>
    <w:rsid w:val="001E1018"/>
    <w:rsid w:val="001F4339"/>
    <w:rsid w:val="00203534"/>
    <w:rsid w:val="00204775"/>
    <w:rsid w:val="0020579B"/>
    <w:rsid w:val="00214E5E"/>
    <w:rsid w:val="002225D0"/>
    <w:rsid w:val="00232ED5"/>
    <w:rsid w:val="0024338F"/>
    <w:rsid w:val="0026053A"/>
    <w:rsid w:val="00266A7A"/>
    <w:rsid w:val="002767D4"/>
    <w:rsid w:val="00284165"/>
    <w:rsid w:val="002A0415"/>
    <w:rsid w:val="002A19D2"/>
    <w:rsid w:val="002A56DE"/>
    <w:rsid w:val="002C1886"/>
    <w:rsid w:val="002C26B0"/>
    <w:rsid w:val="002C350E"/>
    <w:rsid w:val="002E12D8"/>
    <w:rsid w:val="002F5371"/>
    <w:rsid w:val="002F6E88"/>
    <w:rsid w:val="003009D3"/>
    <w:rsid w:val="003163AC"/>
    <w:rsid w:val="00317A49"/>
    <w:rsid w:val="00317DFA"/>
    <w:rsid w:val="0032018C"/>
    <w:rsid w:val="00331E01"/>
    <w:rsid w:val="0033354B"/>
    <w:rsid w:val="003355CB"/>
    <w:rsid w:val="003469E4"/>
    <w:rsid w:val="003530B7"/>
    <w:rsid w:val="003650D1"/>
    <w:rsid w:val="0037134B"/>
    <w:rsid w:val="0038772C"/>
    <w:rsid w:val="0038785C"/>
    <w:rsid w:val="0039480E"/>
    <w:rsid w:val="003A576E"/>
    <w:rsid w:val="003A591F"/>
    <w:rsid w:val="003B3ED7"/>
    <w:rsid w:val="003E2915"/>
    <w:rsid w:val="003E6AC1"/>
    <w:rsid w:val="003F38AA"/>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C61"/>
    <w:rsid w:val="00481D33"/>
    <w:rsid w:val="00484AE6"/>
    <w:rsid w:val="004969FF"/>
    <w:rsid w:val="004A3470"/>
    <w:rsid w:val="004B0D6E"/>
    <w:rsid w:val="004D7F07"/>
    <w:rsid w:val="004E07B2"/>
    <w:rsid w:val="004E1C18"/>
    <w:rsid w:val="004F04E2"/>
    <w:rsid w:val="004F05E6"/>
    <w:rsid w:val="0051296C"/>
    <w:rsid w:val="005208A1"/>
    <w:rsid w:val="00522685"/>
    <w:rsid w:val="005263EA"/>
    <w:rsid w:val="00536D88"/>
    <w:rsid w:val="005378DD"/>
    <w:rsid w:val="0055685A"/>
    <w:rsid w:val="00556A5E"/>
    <w:rsid w:val="00557C5F"/>
    <w:rsid w:val="005733DC"/>
    <w:rsid w:val="005750BA"/>
    <w:rsid w:val="00575FE6"/>
    <w:rsid w:val="005775F8"/>
    <w:rsid w:val="00583E2F"/>
    <w:rsid w:val="00586007"/>
    <w:rsid w:val="00587829"/>
    <w:rsid w:val="00594FE6"/>
    <w:rsid w:val="005A0A53"/>
    <w:rsid w:val="005A2909"/>
    <w:rsid w:val="005B4BF6"/>
    <w:rsid w:val="005B5863"/>
    <w:rsid w:val="005C6934"/>
    <w:rsid w:val="005E1013"/>
    <w:rsid w:val="005E337E"/>
    <w:rsid w:val="005F4391"/>
    <w:rsid w:val="00612BE0"/>
    <w:rsid w:val="00615CDB"/>
    <w:rsid w:val="006171D2"/>
    <w:rsid w:val="00633851"/>
    <w:rsid w:val="00634E75"/>
    <w:rsid w:val="00640978"/>
    <w:rsid w:val="00640F57"/>
    <w:rsid w:val="00641071"/>
    <w:rsid w:val="0064279A"/>
    <w:rsid w:val="0064305C"/>
    <w:rsid w:val="006478FD"/>
    <w:rsid w:val="006513C6"/>
    <w:rsid w:val="006552F0"/>
    <w:rsid w:val="006630B8"/>
    <w:rsid w:val="006644DE"/>
    <w:rsid w:val="00671ADC"/>
    <w:rsid w:val="00671FB1"/>
    <w:rsid w:val="00681597"/>
    <w:rsid w:val="00681667"/>
    <w:rsid w:val="00693619"/>
    <w:rsid w:val="00693A0A"/>
    <w:rsid w:val="006945BF"/>
    <w:rsid w:val="006A1513"/>
    <w:rsid w:val="006A615A"/>
    <w:rsid w:val="006A6825"/>
    <w:rsid w:val="006A7FC8"/>
    <w:rsid w:val="006B647C"/>
    <w:rsid w:val="006C49BE"/>
    <w:rsid w:val="006D19AC"/>
    <w:rsid w:val="006D5A73"/>
    <w:rsid w:val="006D6121"/>
    <w:rsid w:val="006D6F7B"/>
    <w:rsid w:val="006E187D"/>
    <w:rsid w:val="006E2670"/>
    <w:rsid w:val="006E6BC3"/>
    <w:rsid w:val="006F280C"/>
    <w:rsid w:val="006F3CA2"/>
    <w:rsid w:val="0070457B"/>
    <w:rsid w:val="00721860"/>
    <w:rsid w:val="00722C6C"/>
    <w:rsid w:val="00723AA9"/>
    <w:rsid w:val="00733588"/>
    <w:rsid w:val="00735584"/>
    <w:rsid w:val="007509B3"/>
    <w:rsid w:val="00750F11"/>
    <w:rsid w:val="00757D37"/>
    <w:rsid w:val="007618CB"/>
    <w:rsid w:val="00777004"/>
    <w:rsid w:val="00785B9C"/>
    <w:rsid w:val="00795BE0"/>
    <w:rsid w:val="0079755F"/>
    <w:rsid w:val="007A1AC7"/>
    <w:rsid w:val="007B1F7A"/>
    <w:rsid w:val="007B7162"/>
    <w:rsid w:val="007C3C30"/>
    <w:rsid w:val="007E2E8C"/>
    <w:rsid w:val="007E2ED2"/>
    <w:rsid w:val="007E4971"/>
    <w:rsid w:val="007F2A61"/>
    <w:rsid w:val="007F2D27"/>
    <w:rsid w:val="007F473F"/>
    <w:rsid w:val="00806D46"/>
    <w:rsid w:val="00815820"/>
    <w:rsid w:val="00817458"/>
    <w:rsid w:val="00836694"/>
    <w:rsid w:val="008421E2"/>
    <w:rsid w:val="0084383C"/>
    <w:rsid w:val="00850BD3"/>
    <w:rsid w:val="00870118"/>
    <w:rsid w:val="008A0F87"/>
    <w:rsid w:val="008B46BC"/>
    <w:rsid w:val="008C2BF8"/>
    <w:rsid w:val="008D26D9"/>
    <w:rsid w:val="008D63A7"/>
    <w:rsid w:val="008D6D26"/>
    <w:rsid w:val="008E1351"/>
    <w:rsid w:val="008E6C1F"/>
    <w:rsid w:val="008F2F9C"/>
    <w:rsid w:val="008F4ECD"/>
    <w:rsid w:val="009006AB"/>
    <w:rsid w:val="009057A6"/>
    <w:rsid w:val="00912BD6"/>
    <w:rsid w:val="0091620C"/>
    <w:rsid w:val="00917EC9"/>
    <w:rsid w:val="00925DD9"/>
    <w:rsid w:val="0094334F"/>
    <w:rsid w:val="00945FA7"/>
    <w:rsid w:val="00952D23"/>
    <w:rsid w:val="00962BC8"/>
    <w:rsid w:val="00966F66"/>
    <w:rsid w:val="00973D5C"/>
    <w:rsid w:val="00975A1A"/>
    <w:rsid w:val="00987099"/>
    <w:rsid w:val="00992211"/>
    <w:rsid w:val="009A53A7"/>
    <w:rsid w:val="009A706F"/>
    <w:rsid w:val="009B2062"/>
    <w:rsid w:val="009B41B8"/>
    <w:rsid w:val="009D591E"/>
    <w:rsid w:val="009D715E"/>
    <w:rsid w:val="009E32A2"/>
    <w:rsid w:val="009E4D3C"/>
    <w:rsid w:val="009E599C"/>
    <w:rsid w:val="009F68CA"/>
    <w:rsid w:val="00A00821"/>
    <w:rsid w:val="00A008A0"/>
    <w:rsid w:val="00A03CBA"/>
    <w:rsid w:val="00A141CD"/>
    <w:rsid w:val="00A16652"/>
    <w:rsid w:val="00A21335"/>
    <w:rsid w:val="00A215C5"/>
    <w:rsid w:val="00A270D5"/>
    <w:rsid w:val="00A32E16"/>
    <w:rsid w:val="00A34AC6"/>
    <w:rsid w:val="00A51DA9"/>
    <w:rsid w:val="00A55C11"/>
    <w:rsid w:val="00A562C0"/>
    <w:rsid w:val="00A62D61"/>
    <w:rsid w:val="00A66B4F"/>
    <w:rsid w:val="00A820BE"/>
    <w:rsid w:val="00A82F05"/>
    <w:rsid w:val="00A87CA6"/>
    <w:rsid w:val="00A909EF"/>
    <w:rsid w:val="00A95664"/>
    <w:rsid w:val="00A96CB2"/>
    <w:rsid w:val="00AA197E"/>
    <w:rsid w:val="00AB0B90"/>
    <w:rsid w:val="00AB772C"/>
    <w:rsid w:val="00AC21A4"/>
    <w:rsid w:val="00AC76FA"/>
    <w:rsid w:val="00AD1C29"/>
    <w:rsid w:val="00AD6216"/>
    <w:rsid w:val="00AF5C72"/>
    <w:rsid w:val="00AF6D0E"/>
    <w:rsid w:val="00B07B09"/>
    <w:rsid w:val="00B2053D"/>
    <w:rsid w:val="00B21AA5"/>
    <w:rsid w:val="00B21FAC"/>
    <w:rsid w:val="00B4728A"/>
    <w:rsid w:val="00B507D2"/>
    <w:rsid w:val="00B52E91"/>
    <w:rsid w:val="00B54852"/>
    <w:rsid w:val="00B56724"/>
    <w:rsid w:val="00B70651"/>
    <w:rsid w:val="00B73492"/>
    <w:rsid w:val="00B83328"/>
    <w:rsid w:val="00BA239C"/>
    <w:rsid w:val="00BA6EE9"/>
    <w:rsid w:val="00BB0231"/>
    <w:rsid w:val="00BB1657"/>
    <w:rsid w:val="00BB327E"/>
    <w:rsid w:val="00BB3F7F"/>
    <w:rsid w:val="00BC09DF"/>
    <w:rsid w:val="00BC296B"/>
    <w:rsid w:val="00BC7E72"/>
    <w:rsid w:val="00BD35D8"/>
    <w:rsid w:val="00BE4EA4"/>
    <w:rsid w:val="00BE5187"/>
    <w:rsid w:val="00BE7229"/>
    <w:rsid w:val="00BF4E79"/>
    <w:rsid w:val="00BF6B8D"/>
    <w:rsid w:val="00BF6F51"/>
    <w:rsid w:val="00BF7514"/>
    <w:rsid w:val="00BF7BE6"/>
    <w:rsid w:val="00C07454"/>
    <w:rsid w:val="00C07A4A"/>
    <w:rsid w:val="00C1619E"/>
    <w:rsid w:val="00C26FAA"/>
    <w:rsid w:val="00C470DD"/>
    <w:rsid w:val="00C50A66"/>
    <w:rsid w:val="00C53A42"/>
    <w:rsid w:val="00C57856"/>
    <w:rsid w:val="00C600C2"/>
    <w:rsid w:val="00C653AC"/>
    <w:rsid w:val="00C7219D"/>
    <w:rsid w:val="00C73282"/>
    <w:rsid w:val="00C83042"/>
    <w:rsid w:val="00C96F96"/>
    <w:rsid w:val="00CA2190"/>
    <w:rsid w:val="00CA4700"/>
    <w:rsid w:val="00CA7205"/>
    <w:rsid w:val="00CB45D6"/>
    <w:rsid w:val="00CC5C14"/>
    <w:rsid w:val="00CE6638"/>
    <w:rsid w:val="00CE6F74"/>
    <w:rsid w:val="00CF320A"/>
    <w:rsid w:val="00CF326B"/>
    <w:rsid w:val="00D00FDB"/>
    <w:rsid w:val="00D01434"/>
    <w:rsid w:val="00D070A1"/>
    <w:rsid w:val="00D13D94"/>
    <w:rsid w:val="00D15202"/>
    <w:rsid w:val="00D24FA0"/>
    <w:rsid w:val="00D331FB"/>
    <w:rsid w:val="00D3402A"/>
    <w:rsid w:val="00D352BC"/>
    <w:rsid w:val="00D3666D"/>
    <w:rsid w:val="00D36966"/>
    <w:rsid w:val="00D4532F"/>
    <w:rsid w:val="00D610B8"/>
    <w:rsid w:val="00D61959"/>
    <w:rsid w:val="00D66587"/>
    <w:rsid w:val="00D76E89"/>
    <w:rsid w:val="00D801E2"/>
    <w:rsid w:val="00D84D7D"/>
    <w:rsid w:val="00D962FC"/>
    <w:rsid w:val="00DA12CF"/>
    <w:rsid w:val="00DA2738"/>
    <w:rsid w:val="00DB2F17"/>
    <w:rsid w:val="00DD3296"/>
    <w:rsid w:val="00DE205B"/>
    <w:rsid w:val="00DE2D4D"/>
    <w:rsid w:val="00DF02BD"/>
    <w:rsid w:val="00DF1A9A"/>
    <w:rsid w:val="00DF761D"/>
    <w:rsid w:val="00E002EE"/>
    <w:rsid w:val="00E027ED"/>
    <w:rsid w:val="00E03DA9"/>
    <w:rsid w:val="00E10AA4"/>
    <w:rsid w:val="00E12C2D"/>
    <w:rsid w:val="00E16C86"/>
    <w:rsid w:val="00E221EA"/>
    <w:rsid w:val="00E4225D"/>
    <w:rsid w:val="00E4379F"/>
    <w:rsid w:val="00E653E9"/>
    <w:rsid w:val="00E8547A"/>
    <w:rsid w:val="00E948DC"/>
    <w:rsid w:val="00EA27A9"/>
    <w:rsid w:val="00EA402A"/>
    <w:rsid w:val="00EA753A"/>
    <w:rsid w:val="00EB76F5"/>
    <w:rsid w:val="00EC4FA3"/>
    <w:rsid w:val="00ED2F2C"/>
    <w:rsid w:val="00ED6078"/>
    <w:rsid w:val="00EE0CAA"/>
    <w:rsid w:val="00EE6476"/>
    <w:rsid w:val="00F0798E"/>
    <w:rsid w:val="00F33064"/>
    <w:rsid w:val="00F33188"/>
    <w:rsid w:val="00F553DC"/>
    <w:rsid w:val="00F62430"/>
    <w:rsid w:val="00F63E60"/>
    <w:rsid w:val="00F66FA7"/>
    <w:rsid w:val="00F67D50"/>
    <w:rsid w:val="00F90558"/>
    <w:rsid w:val="00F9670F"/>
    <w:rsid w:val="00FA0CDC"/>
    <w:rsid w:val="00FA4EA0"/>
    <w:rsid w:val="00FB0343"/>
    <w:rsid w:val="00FC70C9"/>
    <w:rsid w:val="027866D5"/>
    <w:rsid w:val="04863D61"/>
    <w:rsid w:val="0B92D52D"/>
    <w:rsid w:val="0D7C640F"/>
    <w:rsid w:val="0DF97607"/>
    <w:rsid w:val="115E17EA"/>
    <w:rsid w:val="1377CEA3"/>
    <w:rsid w:val="13A18ACE"/>
    <w:rsid w:val="1D1BB644"/>
    <w:rsid w:val="2649EF6A"/>
    <w:rsid w:val="2D78E3CA"/>
    <w:rsid w:val="2E8268BD"/>
    <w:rsid w:val="2FCC593F"/>
    <w:rsid w:val="316DDC11"/>
    <w:rsid w:val="31F04115"/>
    <w:rsid w:val="35150F9F"/>
    <w:rsid w:val="3BE8189B"/>
    <w:rsid w:val="3DADCA10"/>
    <w:rsid w:val="41398DEE"/>
    <w:rsid w:val="488E11DA"/>
    <w:rsid w:val="49E11234"/>
    <w:rsid w:val="4D42CF97"/>
    <w:rsid w:val="505F4FC0"/>
    <w:rsid w:val="515AF25C"/>
    <w:rsid w:val="545976FF"/>
    <w:rsid w:val="56D4F983"/>
    <w:rsid w:val="594ECFCD"/>
    <w:rsid w:val="5A255A15"/>
    <w:rsid w:val="5A624CD8"/>
    <w:rsid w:val="5D0EB041"/>
    <w:rsid w:val="5FCDBE43"/>
    <w:rsid w:val="62264F13"/>
    <w:rsid w:val="634470EE"/>
    <w:rsid w:val="6546BA2C"/>
    <w:rsid w:val="65747819"/>
    <w:rsid w:val="67463A82"/>
    <w:rsid w:val="6A7474E6"/>
    <w:rsid w:val="6CCC6B1F"/>
    <w:rsid w:val="77815DD1"/>
    <w:rsid w:val="78A91EC1"/>
    <w:rsid w:val="79DFC0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E7E5C7D3-6468-44EF-A5B7-DB6CD678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5"/>
      </w:numPr>
    </w:pPr>
    <w:rPr>
      <w:sz w:val="24"/>
    </w:rPr>
  </w:style>
  <w:style w:type="paragraph" w:styleId="ListBullet2">
    <w:name w:val="List Bullet 2"/>
    <w:basedOn w:val="Normal"/>
    <w:uiPriority w:val="36"/>
    <w:unhideWhenUsed/>
    <w:rsid w:val="00952D23"/>
    <w:pPr>
      <w:numPr>
        <w:numId w:val="6"/>
      </w:numPr>
    </w:pPr>
    <w:rPr>
      <w:color w:val="00A7CF" w:themeColor="accent1"/>
    </w:rPr>
  </w:style>
  <w:style w:type="paragraph" w:styleId="ListBullet3">
    <w:name w:val="List Bullet 3"/>
    <w:basedOn w:val="Normal"/>
    <w:uiPriority w:val="36"/>
    <w:unhideWhenUsed/>
    <w:rsid w:val="00952D23"/>
    <w:pPr>
      <w:numPr>
        <w:numId w:val="7"/>
      </w:numPr>
    </w:pPr>
    <w:rPr>
      <w:color w:val="008996" w:themeColor="accent2"/>
    </w:rPr>
  </w:style>
  <w:style w:type="paragraph" w:styleId="ListBullet4">
    <w:name w:val="List Bullet 4"/>
    <w:basedOn w:val="Normal"/>
    <w:uiPriority w:val="36"/>
    <w:unhideWhenUsed/>
    <w:rsid w:val="00952D23"/>
    <w:pPr>
      <w:numPr>
        <w:numId w:val="8"/>
      </w:numPr>
    </w:pPr>
    <w:rPr>
      <w:caps/>
      <w:spacing w:val="4"/>
    </w:rPr>
  </w:style>
  <w:style w:type="paragraph" w:styleId="ListBullet5">
    <w:name w:val="List Bullet 5"/>
    <w:basedOn w:val="Normal"/>
    <w:uiPriority w:val="36"/>
    <w:unhideWhenUsed/>
    <w:rsid w:val="00952D23"/>
    <w:pPr>
      <w:numPr>
        <w:numId w:val="9"/>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4"/>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10"/>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11"/>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172574707">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55631044">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34937"/>
    <w:rsid w:val="000538CB"/>
    <w:rsid w:val="001503C2"/>
    <w:rsid w:val="00166DFB"/>
    <w:rsid w:val="00185B36"/>
    <w:rsid w:val="002735EC"/>
    <w:rsid w:val="002D4E9B"/>
    <w:rsid w:val="003408AF"/>
    <w:rsid w:val="0037134B"/>
    <w:rsid w:val="005568C0"/>
    <w:rsid w:val="005D7C5D"/>
    <w:rsid w:val="006447E7"/>
    <w:rsid w:val="007618CB"/>
    <w:rsid w:val="007A03D5"/>
    <w:rsid w:val="00AA4A66"/>
    <w:rsid w:val="00AB0B90"/>
    <w:rsid w:val="00CB6CF1"/>
    <w:rsid w:val="00D24FA0"/>
    <w:rsid w:val="00D43D3B"/>
    <w:rsid w:val="00DA2738"/>
    <w:rsid w:val="00DA2C31"/>
    <w:rsid w:val="00DB2F17"/>
    <w:rsid w:val="00E8598A"/>
    <w:rsid w:val="00F331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4dfc0cb-bfd2-48f1-818b-508876467e77"/>
    <lcf76f155ced4ddcb4097134ff3c332f xmlns="0e716bc8-b849-4889-99f3-106f1a731a15">
      <Terms xmlns="http://schemas.microsoft.com/office/infopath/2007/PartnerControls"/>
    </lcf76f155ced4ddcb4097134ff3c332f>
  </documentManagement>
</p:properti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1" ma:contentTypeDescription="Create a new document." ma:contentTypeScope="" ma:versionID="ac89ae2176d576b79ab7c924f720f922">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a7c1d2ba86082168d8778c20c100f06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BB3C673E-50C7-47EE-AB9E-FAF2D32402FA}">
  <ds:schemaRefs>
    <ds:schemaRef ds:uri="http://schemas.microsoft.com/sharepoint/v3/contenttype/forms"/>
  </ds:schemaRefs>
</ds:datastoreItem>
</file>

<file path=customXml/itemProps4.xml><?xml version="1.0" encoding="utf-8"?>
<ds:datastoreItem xmlns:ds="http://schemas.openxmlformats.org/officeDocument/2006/customXml" ds:itemID="{BA5ED066-098F-4663-8DD9-4A337629740A}">
  <ds:schemaRefs>
    <ds:schemaRef ds:uri="http://schemas.microsoft.com/office/infopath/2007/PartnerControls"/>
    <ds:schemaRef ds:uri="http://schemas.microsoft.com/office/2006/metadata/properties"/>
    <ds:schemaRef ds:uri="http://purl.org/dc/dcmitype/"/>
    <ds:schemaRef ds:uri="http://schemas.microsoft.com/office/2006/documentManagement/types"/>
    <ds:schemaRef ds:uri="http://purl.org/dc/elements/1.1/"/>
    <ds:schemaRef ds:uri="0e716bc8-b849-4889-99f3-106f1a731a15"/>
    <ds:schemaRef ds:uri="http://www.w3.org/XML/1998/namespace"/>
    <ds:schemaRef ds:uri="http://schemas.openxmlformats.org/package/2006/metadata/core-properties"/>
    <ds:schemaRef ds:uri="54dfc0cb-bfd2-48f1-818b-508876467e77"/>
    <ds:schemaRef ds:uri="http://purl.org/dc/term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8AC305BC-9D54-429A-806B-1CA518185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TotalTime>
  <Pages>6</Pages>
  <Words>651</Words>
  <Characters>3940</Characters>
  <Application>Microsoft Office Word</Application>
  <DocSecurity>4</DocSecurity>
  <Lines>173</Lines>
  <Paragraphs>91</Paragraphs>
  <ScaleCrop>false</ScaleCrop>
  <Manager>Human Resources</Manager>
  <Company>RehabWorks</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Leader (Private Service)</dc:title>
  <dc:subject>Enter Sub-Title Of Policy</dc:subject>
  <dc:creator>Human Resources</dc:creator>
  <cp:keywords>TBC</cp:keywords>
  <dc:description>V1.1</dc:description>
  <cp:lastModifiedBy>Emily Lowes</cp:lastModifiedBy>
  <cp:revision>2</cp:revision>
  <cp:lastPrinted>2018-03-16T20:36:00Z</cp:lastPrinted>
  <dcterms:created xsi:type="dcterms:W3CDTF">2026-03-03T11:43:00Z</dcterms:created>
  <dcterms:modified xsi:type="dcterms:W3CDTF">2026-03-03T11:43:00Z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MediaServiceImageTags">
    <vt:lpwstr/>
  </property>
</Properties>
</file>