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6B0AFBF" w:rsidR="005E1013" w:rsidRDefault="00EF2FD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r w:rsidR="00AB4BD1">
            <w:rPr>
              <w:rStyle w:val="TitleChar"/>
            </w:rPr>
            <w:t xml:space="preserve"> Locum</w:t>
          </w:r>
          <w:r w:rsidR="001C34EA">
            <w:rPr>
              <w:rStyle w:val="TitleChar"/>
            </w:rPr>
            <w:t xml:space="preserve"> – Remote</w:t>
          </w:r>
          <w:r w:rsidR="00077559">
            <w:rPr>
              <w:rStyle w:val="TitleChar"/>
            </w:rPr>
            <w:t xml:space="preserv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1DBF52C9" w:rsidR="004B70B6" w:rsidRPr="00272BED" w:rsidRDefault="00077559" w:rsidP="004B70B6">
            <w:pPr>
              <w:spacing w:before="100" w:after="100"/>
            </w:pPr>
            <w:r>
              <w:t>NHS Talking Therapies</w:t>
            </w:r>
            <w:r w:rsidR="004B70B6" w:rsidRPr="00272BED">
              <w:t xml:space="preserve">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7C8F8645" w:rsidR="004B70B6" w:rsidRPr="00272BED" w:rsidRDefault="0059060B" w:rsidP="004B70B6">
            <w:pPr>
              <w:spacing w:before="100" w:after="100"/>
            </w:pPr>
            <w:r w:rsidRPr="00272BED">
              <w:t>Remote</w:t>
            </w:r>
            <w:r w:rsidR="005A2A19" w:rsidRPr="00272BED">
              <w:t>/Home Based</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(job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(where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Maintain up-to-date knowledge of legislation, national and local policies and procedures in relation to Mental Health and Primary Care Services.</w:t>
            </w:r>
          </w:p>
          <w:p w14:paraId="004E33A0" w14:textId="77777777" w:rsidR="00D366F3" w:rsidRPr="00272BED" w:rsidRDefault="00D366F3" w:rsidP="00D366F3">
            <w:pPr>
              <w:pStyle w:val="BulletListDense"/>
            </w:pPr>
            <w:r w:rsidRPr="00272BED">
              <w:t>Ensure that client confidentiality is protected at all times.</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6450B24A" w:rsidR="00D366F3" w:rsidRPr="00272BED" w:rsidRDefault="00D366F3" w:rsidP="00D366F3">
            <w:pPr>
              <w:pStyle w:val="BulletListDense"/>
            </w:pPr>
            <w:r w:rsidRPr="00272BED">
              <w:t xml:space="preserve">Attend clinical/managerial supervision on a regular basis, as agreed with line manager and in line with </w:t>
            </w:r>
            <w:r w:rsidR="00077559">
              <w:t>NHS Talking Therapies</w:t>
            </w:r>
            <w:r w:rsidRPr="00272BED">
              <w:t xml:space="preserve">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FA2D047" w14:textId="77777777" w:rsidR="00D366F3" w:rsidRPr="00272BED" w:rsidRDefault="00D366F3" w:rsidP="00D366F3">
            <w:pPr>
              <w:pStyle w:val="BulletListDense"/>
            </w:pPr>
            <w:r w:rsidRPr="00272BED">
              <w:t>Contribute to the development of best practice within the service.</w:t>
            </w:r>
          </w:p>
          <w:p w14:paraId="541D2921" w14:textId="77777777" w:rsidR="00D366F3" w:rsidRPr="00272BED" w:rsidRDefault="00D366F3" w:rsidP="00D366F3">
            <w:pPr>
              <w:pStyle w:val="BulletListDense"/>
              <w:numPr>
                <w:ilvl w:val="0"/>
                <w:numId w:val="0"/>
              </w:numPr>
              <w:ind w:left="853" w:hanging="360"/>
            </w:pPr>
          </w:p>
          <w:p w14:paraId="7DBFC235" w14:textId="77777777" w:rsidR="00D366F3" w:rsidRPr="00272BED" w:rsidRDefault="00D366F3" w:rsidP="00D366F3">
            <w:pPr>
              <w:pStyle w:val="BulletListDense"/>
              <w:numPr>
                <w:ilvl w:val="0"/>
                <w:numId w:val="0"/>
              </w:numPr>
              <w:ind w:left="853" w:hanging="360"/>
            </w:pPr>
            <w:r w:rsidRPr="00272BED">
              <w:t>Any other reasonable request as required</w:t>
            </w:r>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38FBBE86" w14:textId="77777777" w:rsidR="00D366F3" w:rsidRPr="00272BED" w:rsidRDefault="00D366F3" w:rsidP="00D366F3">
            <w:r w:rsidRPr="00272BED">
              <w:t>We are proud to be an equal opportunities employer and are fully committed to EDI best practice in all we do.  We believe it is the responsibility of everyone to ensure their actions support this with all internal and external stakeholders.</w:t>
            </w:r>
          </w:p>
          <w:p w14:paraId="2CC8F92A" w14:textId="77777777" w:rsidR="00D366F3" w:rsidRPr="00272BED" w:rsidRDefault="00D366F3" w:rsidP="00D366F3"/>
          <w:p w14:paraId="350B9BF9" w14:textId="77777777" w:rsidR="00D366F3" w:rsidRPr="00272BED" w:rsidRDefault="00D366F3" w:rsidP="00D366F3">
            <w:pPr>
              <w:pStyle w:val="ListParagraph"/>
              <w:numPr>
                <w:ilvl w:val="0"/>
                <w:numId w:val="16"/>
              </w:numPr>
              <w:spacing w:after="160" w:line="259" w:lineRule="auto"/>
            </w:pPr>
            <w:r w:rsidRPr="00272BED">
              <w:t>Be aware of the impact of your behaviour on others</w:t>
            </w:r>
          </w:p>
          <w:p w14:paraId="196B5F86" w14:textId="77777777" w:rsidR="00D366F3" w:rsidRPr="00272BED" w:rsidRDefault="00D366F3" w:rsidP="00D366F3">
            <w:pPr>
              <w:pStyle w:val="ListParagraph"/>
              <w:numPr>
                <w:ilvl w:val="0"/>
                <w:numId w:val="16"/>
              </w:numPr>
              <w:spacing w:after="160" w:line="259" w:lineRule="auto"/>
            </w:pPr>
            <w:r w:rsidRPr="00272BED">
              <w:t>Ensure that others are treated with fairness, dignity and respect</w:t>
            </w:r>
          </w:p>
          <w:p w14:paraId="473C56C5" w14:textId="77777777" w:rsidR="00D366F3" w:rsidRPr="00272BED" w:rsidRDefault="00D366F3" w:rsidP="00D366F3">
            <w:pPr>
              <w:pStyle w:val="ListParagraph"/>
              <w:numPr>
                <w:ilvl w:val="0"/>
                <w:numId w:val="16"/>
              </w:numPr>
              <w:spacing w:after="160" w:line="259" w:lineRule="auto"/>
            </w:pPr>
            <w:r w:rsidRPr="00272BED">
              <w:t>Maintain and develop your knowledge about what EDI is and why it is important</w:t>
            </w:r>
          </w:p>
          <w:p w14:paraId="70D99B28" w14:textId="77777777" w:rsidR="00D366F3" w:rsidRPr="00272BED" w:rsidRDefault="00D366F3" w:rsidP="00D366F3">
            <w:pPr>
              <w:pStyle w:val="ListParagraph"/>
              <w:numPr>
                <w:ilvl w:val="0"/>
                <w:numId w:val="16"/>
              </w:numPr>
              <w:spacing w:after="160" w:line="259" w:lineRule="auto"/>
            </w:pPr>
            <w:r w:rsidRPr="00272BED">
              <w:t>Be prepared to challenge bias, discrimination and prejudice if possible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lastRenderedPageBreak/>
              <w:t>Encourage and support others to feel confident in speaking up if they have been subjected to or witnessed bias, discrimination or prejudice</w:t>
            </w:r>
          </w:p>
          <w:p w14:paraId="44BDB607" w14:textId="263E82D0" w:rsidR="00D366F3" w:rsidRPr="00272BED" w:rsidRDefault="00D366F3" w:rsidP="00D366F3">
            <w:pPr>
              <w:spacing w:before="100" w:after="100"/>
            </w:pPr>
            <w:r w:rsidRPr="00272BED">
              <w:t>Be prepared to speak up for others if you witness bias, discrimination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36AC84BD" w14:textId="27615DCB" w:rsidR="002811A9" w:rsidRPr="00272BED" w:rsidRDefault="00077559" w:rsidP="002811A9">
            <w:pPr>
              <w:pStyle w:val="ListParagraph"/>
              <w:numPr>
                <w:ilvl w:val="0"/>
                <w:numId w:val="15"/>
              </w:numPr>
              <w:spacing w:beforeLines="100" w:before="240" w:afterLines="100" w:after="240"/>
              <w:rPr>
                <w:rFonts w:cs="Calibri"/>
                <w:szCs w:val="22"/>
              </w:rPr>
            </w:pPr>
            <w:r w:rsidRPr="00077559">
              <w:rPr>
                <w:rFonts w:cs="Calibri"/>
                <w:szCs w:val="22"/>
              </w:rPr>
              <w:t>Graduate/Postgraduate Certificate</w:t>
            </w:r>
            <w:r w:rsidRPr="00272BED">
              <w:rPr>
                <w:rFonts w:cs="Calibri"/>
                <w:szCs w:val="22"/>
              </w:rPr>
              <w:t xml:space="preserve"> </w:t>
            </w:r>
            <w:r w:rsidR="002811A9" w:rsidRPr="00272BED">
              <w:rPr>
                <w:rFonts w:cs="Calibri"/>
                <w:szCs w:val="22"/>
              </w:rPr>
              <w:t>in Low Intensity Cognitive Behavioural Interventions</w:t>
            </w:r>
          </w:p>
          <w:p w14:paraId="136D072D" w14:textId="77777777" w:rsidR="002811A9" w:rsidRPr="00272BED" w:rsidRDefault="002811A9" w:rsidP="002811A9">
            <w:pPr>
              <w:pStyle w:val="ListParagraph"/>
              <w:spacing w:beforeLines="100" w:before="240" w:afterLines="100" w:after="240"/>
              <w:rPr>
                <w:rFonts w:cs="Calibri"/>
                <w:szCs w:val="22"/>
              </w:rPr>
            </w:pPr>
          </w:p>
          <w:p w14:paraId="4315561D" w14:textId="67E10CA3" w:rsidR="002811A9" w:rsidRPr="003A3A90" w:rsidRDefault="00EF2FDE" w:rsidP="003A3A90">
            <w:pPr>
              <w:pStyle w:val="ListParagraph"/>
              <w:numPr>
                <w:ilvl w:val="0"/>
                <w:numId w:val="15"/>
              </w:numPr>
              <w:spacing w:beforeLines="100" w:before="240" w:afterLines="100" w:after="240"/>
              <w:rPr>
                <w:rFonts w:cs="Calibri"/>
                <w:szCs w:val="22"/>
              </w:rPr>
            </w:pPr>
            <w:r>
              <w:t xml:space="preserve">BABCP registration </w:t>
            </w: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2B76FEA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 xml:space="preserve">Experience of working within </w:t>
            </w:r>
            <w:r w:rsidR="00077559">
              <w:rPr>
                <w:rFonts w:cs="Calibri"/>
                <w:szCs w:val="22"/>
              </w:rPr>
              <w:t>NHS Talking Therapies</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Excellent interpersonal communication skills, including telephone skills</w:t>
            </w:r>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Able to demonstrate clinical outcomes and meet agreed performance targets</w:t>
            </w:r>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evaluate and put in place the effect of training</w:t>
            </w:r>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assess common mental health problems</w:t>
            </w:r>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Demonstrates an understanding for the need to use evidence </w:t>
            </w:r>
            <w:r w:rsidRPr="00272BED">
              <w:rPr>
                <w:rFonts w:cs="Calibri"/>
                <w:szCs w:val="22"/>
              </w:rPr>
              <w:lastRenderedPageBreak/>
              <w:t>based psychological therapies and how it relates to this post</w:t>
            </w:r>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individually or within a team and foster good working relationships</w:t>
            </w:r>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under pressure</w:t>
            </w:r>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F2FD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F2FD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F2FD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3BB010A" w:rsidR="00284165" w:rsidRDefault="00077559" w:rsidP="00284165">
            <w:pPr>
              <w:pStyle w:val="PROPERTIESBOX"/>
            </w:pPr>
            <w:r>
              <w:t>V1.3</w:t>
            </w:r>
          </w:p>
        </w:tc>
        <w:tc>
          <w:tcPr>
            <w:tcW w:w="493" w:type="pct"/>
          </w:tcPr>
          <w:p w14:paraId="52E12275" w14:textId="55956FF6" w:rsidR="00284165" w:rsidRDefault="00077559" w:rsidP="00284165">
            <w:pPr>
              <w:pStyle w:val="PROPERTIESBOX"/>
            </w:pPr>
            <w:r>
              <w:t>01.03.23</w:t>
            </w:r>
          </w:p>
        </w:tc>
        <w:tc>
          <w:tcPr>
            <w:tcW w:w="4016" w:type="pct"/>
          </w:tcPr>
          <w:p w14:paraId="21F3CB1B" w14:textId="064351F6" w:rsidR="00284165" w:rsidRDefault="00077559" w:rsidP="00284165">
            <w:pPr>
              <w:pStyle w:val="PROPERTIESBOX"/>
            </w:pPr>
            <w:r>
              <w:t xml:space="preserve">Updated to replace IAPT with NHS Talking Therapies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A6A2" w14:textId="77777777" w:rsidR="009E4349" w:rsidRDefault="009E4349" w:rsidP="00A96CB2">
      <w:r>
        <w:separator/>
      </w:r>
    </w:p>
  </w:endnote>
  <w:endnote w:type="continuationSeparator" w:id="0">
    <w:p w14:paraId="7E2182D9" w14:textId="77777777" w:rsidR="009E4349" w:rsidRDefault="009E434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3390" w14:textId="77777777" w:rsidR="009E4349" w:rsidRDefault="009E4349" w:rsidP="00A96CB2">
      <w:r>
        <w:separator/>
      </w:r>
    </w:p>
  </w:footnote>
  <w:footnote w:type="continuationSeparator" w:id="0">
    <w:p w14:paraId="3575A38B" w14:textId="77777777" w:rsidR="009E4349" w:rsidRDefault="009E434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F1AF784" w:rsidR="005E1013" w:rsidRPr="004A6AA8" w:rsidRDefault="00EF2FD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B4BD1">
                                <w:t>Psychological Wellbeing Practitioner Locum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F1AF784" w:rsidR="005E1013" w:rsidRPr="004A6AA8" w:rsidRDefault="00AB4BD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Locum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C4A3FB8" w:rsidR="00AD6216" w:rsidRPr="004A6AA8" w:rsidRDefault="00EF2FD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B4BD1">
                                <w:t>Psychological Wellbeing Practitioner Locum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C4A3FB8" w:rsidR="00AD6216" w:rsidRPr="004A6AA8" w:rsidRDefault="00AB4BD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Locum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559"/>
    <w:rsid w:val="000778C3"/>
    <w:rsid w:val="0008067D"/>
    <w:rsid w:val="0009523A"/>
    <w:rsid w:val="00096451"/>
    <w:rsid w:val="000B543A"/>
    <w:rsid w:val="000C22EE"/>
    <w:rsid w:val="000C33FC"/>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3A90"/>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2EF2"/>
    <w:rsid w:val="005750BA"/>
    <w:rsid w:val="00575C65"/>
    <w:rsid w:val="005775F8"/>
    <w:rsid w:val="00583E2F"/>
    <w:rsid w:val="00586007"/>
    <w:rsid w:val="0059060B"/>
    <w:rsid w:val="005A0A53"/>
    <w:rsid w:val="005A2909"/>
    <w:rsid w:val="005A2A1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B4BD1"/>
    <w:rsid w:val="00AC21A4"/>
    <w:rsid w:val="00AC76FA"/>
    <w:rsid w:val="00AD1C29"/>
    <w:rsid w:val="00AD6216"/>
    <w:rsid w:val="00AF5C72"/>
    <w:rsid w:val="00AF6D0E"/>
    <w:rsid w:val="00B110F1"/>
    <w:rsid w:val="00B2053D"/>
    <w:rsid w:val="00B21FAC"/>
    <w:rsid w:val="00B4728A"/>
    <w:rsid w:val="00B507D2"/>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3D94"/>
    <w:rsid w:val="00D15202"/>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4225D"/>
    <w:rsid w:val="00E4379F"/>
    <w:rsid w:val="00E653E9"/>
    <w:rsid w:val="00E8547A"/>
    <w:rsid w:val="00EA27A9"/>
    <w:rsid w:val="00EA753A"/>
    <w:rsid w:val="00EB76F5"/>
    <w:rsid w:val="00EC4FA3"/>
    <w:rsid w:val="00ED2F2C"/>
    <w:rsid w:val="00ED6078"/>
    <w:rsid w:val="00EE6476"/>
    <w:rsid w:val="00EF2FDE"/>
    <w:rsid w:val="00F0798E"/>
    <w:rsid w:val="00F2013B"/>
    <w:rsid w:val="00F427F7"/>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Locum – Remote NHS Talking Therapies</dc:title>
  <dc:subject>Enter Sub-Title Of Policy</dc:subject>
  <dc:creator>Human Resources</dc:creator>
  <cp:keywords>TBC</cp:keywords>
  <dc:description>V1.1</dc:description>
  <cp:lastModifiedBy>Joanne Hartley</cp:lastModifiedBy>
  <cp:revision>4</cp:revision>
  <cp:lastPrinted>2018-03-16T13:36:00Z</cp:lastPrinted>
  <dcterms:created xsi:type="dcterms:W3CDTF">2023-03-01T08:35:00Z</dcterms:created>
  <dcterms:modified xsi:type="dcterms:W3CDTF">2023-09-15T14:18:00Z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