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00851F80" w:rsidR="005E1013" w:rsidRDefault="00D9118A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45258C">
            <w:rPr>
              <w:rStyle w:val="TitleChar"/>
            </w:rPr>
            <w:t>Affiliate Counsellor – Adult/Children and Young Persons (CYP)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7415"/>
      </w:tblGrid>
      <w:tr w:rsidR="00966F66" w14:paraId="7D49054C" w14:textId="77777777" w:rsidTr="0045258C">
        <w:tc>
          <w:tcPr>
            <w:tcW w:w="2547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bookmarkStart w:id="0" w:name="_Toc10532019"/>
            <w:r>
              <w:t>Job title:</w:t>
            </w:r>
          </w:p>
        </w:tc>
        <w:tc>
          <w:tcPr>
            <w:tcW w:w="7415" w:type="dxa"/>
            <w:vAlign w:val="center"/>
          </w:tcPr>
          <w:p w14:paraId="1C40CEC4" w14:textId="609ACB46" w:rsidR="0045258C" w:rsidRPr="0045258C" w:rsidRDefault="0045258C" w:rsidP="0045258C">
            <w:pPr>
              <w:rPr>
                <w:noProof/>
                <w:szCs w:val="22"/>
                <w:lang w:eastAsia="en-GB"/>
              </w:rPr>
            </w:pPr>
            <w:sdt>
              <w:sdtPr>
                <w:rPr>
                  <w:rStyle w:val="TitleChar"/>
                  <w:b w:val="0"/>
                  <w:color w:val="auto"/>
                  <w:sz w:val="22"/>
                  <w:szCs w:val="22"/>
                </w:rPr>
                <w:alias w:val="Title"/>
                <w:id w:val="-1597785128"/>
                <w:placeholder>
                  <w:docPart w:val="5454B2097D1C40D48D04D41AE775FCA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Pr="0045258C">
                  <w:rPr>
                    <w:rStyle w:val="TitleChar"/>
                    <w:b w:val="0"/>
                    <w:color w:val="auto"/>
                    <w:sz w:val="22"/>
                    <w:szCs w:val="22"/>
                  </w:rPr>
                  <w:t>Affiliate Counsellor – Adult/Children and Young Persons</w:t>
                </w:r>
                <w:r w:rsidRPr="0045258C">
                  <w:rPr>
                    <w:rStyle w:val="TitleChar"/>
                    <w:b w:val="0"/>
                    <w:color w:val="auto"/>
                    <w:sz w:val="22"/>
                    <w:szCs w:val="22"/>
                  </w:rPr>
                  <w:t xml:space="preserve"> (CYP)</w:t>
                </w:r>
              </w:sdtContent>
            </w:sdt>
          </w:p>
        </w:tc>
      </w:tr>
      <w:tr w:rsidR="00966F66" w14:paraId="34A2BEBB" w14:textId="77777777" w:rsidTr="0045258C">
        <w:tc>
          <w:tcPr>
            <w:tcW w:w="2547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7415" w:type="dxa"/>
            <w:vAlign w:val="center"/>
          </w:tcPr>
          <w:p w14:paraId="62D253C7" w14:textId="77777777" w:rsidR="0045258C" w:rsidRPr="0045258C" w:rsidRDefault="0045258C" w:rsidP="00D9118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To deliver structured counselling face to face, via telephone or secure video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link to clients of VHG Corporate and EAP services.</w:t>
            </w:r>
          </w:p>
          <w:p w14:paraId="027DF167" w14:textId="39E4F7C6" w:rsidR="00966F66" w:rsidRPr="0045258C" w:rsidRDefault="0045258C" w:rsidP="00D9118A">
            <w:pPr>
              <w:pStyle w:val="ListParagraph"/>
              <w:numPr>
                <w:ilvl w:val="0"/>
                <w:numId w:val="9"/>
              </w:numPr>
              <w:spacing w:before="100" w:after="100"/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Deliver counselling sessions to a caseload of clients to support their recovery and wellbeing.</w:t>
            </w:r>
          </w:p>
        </w:tc>
      </w:tr>
      <w:tr w:rsidR="00966F66" w14:paraId="3CFD1385" w14:textId="77777777" w:rsidTr="0045258C">
        <w:tc>
          <w:tcPr>
            <w:tcW w:w="2547" w:type="dxa"/>
            <w:vAlign w:val="center"/>
          </w:tcPr>
          <w:p w14:paraId="627BDC42" w14:textId="5F8E3EDD" w:rsidR="00966F66" w:rsidRDefault="00966F66" w:rsidP="00966F66">
            <w:pPr>
              <w:spacing w:before="100" w:after="100"/>
            </w:pPr>
            <w:r>
              <w:t>Responsibilities:</w:t>
            </w:r>
          </w:p>
        </w:tc>
        <w:tc>
          <w:tcPr>
            <w:tcW w:w="7415" w:type="dxa"/>
            <w:vAlign w:val="center"/>
          </w:tcPr>
          <w:p w14:paraId="11368CE3" w14:textId="77777777" w:rsidR="0045258C" w:rsidRPr="0045258C" w:rsidRDefault="0045258C" w:rsidP="00D9118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Receive and accept referrals for structured counselling via VHG systems.</w:t>
            </w:r>
          </w:p>
          <w:p w14:paraId="74C7A28C" w14:textId="77777777" w:rsidR="0045258C" w:rsidRPr="0045258C" w:rsidRDefault="0045258C" w:rsidP="00D9118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Assess clients where necessary and ensure suitability of new referrals.</w:t>
            </w:r>
          </w:p>
          <w:p w14:paraId="486E5EB8" w14:textId="28747B8F" w:rsidR="0045258C" w:rsidRPr="0045258C" w:rsidRDefault="0045258C" w:rsidP="00D9118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Refer clients that are unsuitable to case management or relevant service (</w:t>
            </w:r>
            <w:proofErr w:type="gramStart"/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e.g.</w:t>
            </w:r>
            <w:proofErr w:type="gramEnd"/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back to the referrer, internally, or to the NHS) dependent on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need/contract/customer.</w:t>
            </w:r>
          </w:p>
          <w:p w14:paraId="4D34844C" w14:textId="39D7D27B" w:rsidR="0045258C" w:rsidRPr="0045258C" w:rsidRDefault="0045258C" w:rsidP="00D9118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Highlight Risk to Case Management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.</w:t>
            </w:r>
          </w:p>
          <w:p w14:paraId="6B288044" w14:textId="4869E537" w:rsidR="0045258C" w:rsidRPr="0045258C" w:rsidRDefault="0045258C" w:rsidP="00D9118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Use the most suitable clinical interventions based on your clients presenting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issues and needs to ensure positive outcomes.</w:t>
            </w:r>
          </w:p>
          <w:p w14:paraId="0BCDAA2A" w14:textId="77777777" w:rsidR="0045258C" w:rsidRPr="0045258C" w:rsidRDefault="0045258C" w:rsidP="00D9118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Deliver an evidence based, competent and confidential service </w:t>
            </w:r>
            <w:proofErr w:type="gramStart"/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at all times</w:t>
            </w:r>
            <w:proofErr w:type="gramEnd"/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.</w:t>
            </w:r>
          </w:p>
          <w:p w14:paraId="44BDB607" w14:textId="75A3C6E9" w:rsidR="00966F66" w:rsidRPr="0045258C" w:rsidRDefault="0045258C" w:rsidP="00D9118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Prepare your clients for discharge and signpost onwards as appropriate or seek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approval where further sessions are required.</w:t>
            </w:r>
          </w:p>
        </w:tc>
      </w:tr>
      <w:tr w:rsidR="00966F66" w14:paraId="01882A7A" w14:textId="77777777" w:rsidTr="0045258C">
        <w:tc>
          <w:tcPr>
            <w:tcW w:w="2547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7415" w:type="dxa"/>
            <w:vAlign w:val="center"/>
          </w:tcPr>
          <w:p w14:paraId="2C3568D6" w14:textId="77777777" w:rsidR="0045258C" w:rsidRPr="0045258C" w:rsidRDefault="0045258C" w:rsidP="00D911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Maintain accreditation (as relevant) with the appropriate professional body</w:t>
            </w:r>
          </w:p>
          <w:p w14:paraId="1803971C" w14:textId="1BB996B8" w:rsidR="0045258C" w:rsidRPr="0045258C" w:rsidRDefault="0045258C" w:rsidP="0045258C">
            <w:pPr>
              <w:pStyle w:val="ListParagraph"/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(BACP, NCS, COSCA, IACP)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.</w:t>
            </w:r>
          </w:p>
          <w:p w14:paraId="5CC8DDF1" w14:textId="77777777" w:rsidR="0045258C" w:rsidRPr="0045258C" w:rsidRDefault="0045258C" w:rsidP="00D911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Adhere to and fulfil all requirements of the relevant code of conduct and</w:t>
            </w:r>
          </w:p>
          <w:p w14:paraId="20F75F6A" w14:textId="77777777" w:rsidR="0045258C" w:rsidRPr="0045258C" w:rsidRDefault="0045258C" w:rsidP="0045258C">
            <w:pPr>
              <w:pStyle w:val="ListParagraph"/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ethical guidelines of your professional registered body.</w:t>
            </w:r>
          </w:p>
          <w:p w14:paraId="4D141875" w14:textId="77777777" w:rsidR="0045258C" w:rsidRPr="0045258C" w:rsidRDefault="0045258C" w:rsidP="00D911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Maintain comprehensive accurate electronic records of all clinical work to</w:t>
            </w:r>
          </w:p>
          <w:p w14:paraId="16FB2E20" w14:textId="77777777" w:rsidR="0045258C" w:rsidRPr="0045258C" w:rsidRDefault="0045258C" w:rsidP="0045258C">
            <w:pPr>
              <w:pStyle w:val="ListParagraph"/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allow effective monitoring, review, audit, and evaluation of the service</w:t>
            </w:r>
          </w:p>
          <w:p w14:paraId="3D255180" w14:textId="017065D7" w:rsidR="0045258C" w:rsidRPr="0045258C" w:rsidRDefault="0045258C" w:rsidP="0045258C">
            <w:pPr>
              <w:pStyle w:val="ListParagraph"/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provided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.</w:t>
            </w:r>
          </w:p>
          <w:p w14:paraId="5BB4671A" w14:textId="77777777" w:rsidR="0045258C" w:rsidRPr="0045258C" w:rsidRDefault="0045258C" w:rsidP="00D911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To collate and electronically record assessment and outcome measures and</w:t>
            </w:r>
          </w:p>
          <w:p w14:paraId="32E434DA" w14:textId="4FFF99BC" w:rsidR="0045258C" w:rsidRPr="0045258C" w:rsidRDefault="0045258C" w:rsidP="0045258C">
            <w:pPr>
              <w:pStyle w:val="ListParagraph"/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patient satisfaction data for service audit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.</w:t>
            </w:r>
          </w:p>
          <w:p w14:paraId="77CC51F4" w14:textId="77777777" w:rsidR="0045258C" w:rsidRPr="0045258C" w:rsidRDefault="0045258C" w:rsidP="00D911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Participate in and respond to feedback from case reviews &amp; case audits to</w:t>
            </w:r>
          </w:p>
          <w:p w14:paraId="7470F7C5" w14:textId="6904E84E" w:rsidR="0045258C" w:rsidRPr="0045258C" w:rsidRDefault="0045258C" w:rsidP="0045258C">
            <w:pPr>
              <w:pStyle w:val="ListParagraph"/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ensure best practice is maintained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.</w:t>
            </w:r>
          </w:p>
          <w:p w14:paraId="65DA9223" w14:textId="67F5B525" w:rsidR="0045258C" w:rsidRPr="0045258C" w:rsidRDefault="0045258C" w:rsidP="00D911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Exercise personal responsibility for the systematic clinical governance of your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own professional work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.</w:t>
            </w:r>
          </w:p>
          <w:p w14:paraId="2CD4356C" w14:textId="02B80783" w:rsidR="0045258C" w:rsidRPr="0045258C" w:rsidRDefault="0045258C" w:rsidP="00D911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Adhere to GDPR and other relevant legislation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.</w:t>
            </w:r>
          </w:p>
          <w:p w14:paraId="3766E5BC" w14:textId="641247E6" w:rsidR="00966F66" w:rsidRPr="0045258C" w:rsidRDefault="0045258C" w:rsidP="00D9118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COVID compliant if face to face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336C90F9" w14:textId="7032B7EC" w:rsidR="0045258C" w:rsidRDefault="0045258C" w:rsidP="00D9118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Adult Affiliate</w:t>
            </w:r>
            <w:r w:rsidR="005C3CC8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="005C3CC8">
              <w:rPr>
                <w:rFonts w:ascii="CIDFont+F1" w:hAnsi="CIDFont+F1" w:cs="CIDFont+F1"/>
                <w:kern w:val="0"/>
                <w:sz w:val="21"/>
                <w:szCs w:val="21"/>
              </w:rPr>
              <w:t>Counsellor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-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Post Graduate Diploma Level 4 in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Counselling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. </w:t>
            </w:r>
          </w:p>
          <w:p w14:paraId="17C4A741" w14:textId="3BED5BF7" w:rsidR="0045258C" w:rsidRPr="0045258C" w:rsidRDefault="0045258C" w:rsidP="00D9118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Children and Young Persons Affiliate</w:t>
            </w:r>
            <w:r w:rsidR="005C3CC8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="005C3CC8">
              <w:rPr>
                <w:rFonts w:ascii="CIDFont+F1" w:hAnsi="CIDFont+F1" w:cs="CIDFont+F1"/>
                <w:kern w:val="0"/>
                <w:sz w:val="21"/>
                <w:szCs w:val="21"/>
              </w:rPr>
              <w:t>Counsellor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- Sufficient qualifications to meeting BACP CYP competency framework.</w:t>
            </w:r>
          </w:p>
          <w:p w14:paraId="4315561D" w14:textId="75C6AF2D" w:rsidR="00966F66" w:rsidRPr="0045258C" w:rsidRDefault="0045258C" w:rsidP="00D911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Accredited membership of BACP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or equivalent registering </w:t>
            </w:r>
            <w:proofErr w:type="gramStart"/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body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e.g.</w:t>
            </w:r>
            <w:proofErr w:type="gramEnd"/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NCS COSCA and IACP and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accredited (Individual or Student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>member not sufficient)</w:t>
            </w:r>
          </w:p>
        </w:tc>
        <w:tc>
          <w:tcPr>
            <w:tcW w:w="3728" w:type="dxa"/>
          </w:tcPr>
          <w:p w14:paraId="249563A3" w14:textId="0DC151B2" w:rsidR="00966F66" w:rsidRPr="0045258C" w:rsidRDefault="0045258C" w:rsidP="00D9118A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Specialist Qualifications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564E732A" w14:textId="25598968" w:rsidR="0045258C" w:rsidRPr="002F4624" w:rsidRDefault="0045258C" w:rsidP="00D9118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Experience of delivering</w:t>
            </w:r>
            <w:r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structured counselling </w:t>
            </w:r>
            <w:proofErr w:type="gramStart"/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within </w:t>
            </w:r>
            <w:r w:rsidR="002F4624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2F4624">
              <w:rPr>
                <w:rFonts w:ascii="CIDFont+F1" w:hAnsi="CIDFont+F1" w:cs="CIDFont+F1"/>
                <w:kern w:val="0"/>
                <w:sz w:val="21"/>
                <w:szCs w:val="21"/>
              </w:rPr>
              <w:t>counselling</w:t>
            </w:r>
            <w:proofErr w:type="gramEnd"/>
            <w:r w:rsidRPr="002F4624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/Psychological</w:t>
            </w:r>
            <w:r w:rsidR="002F4624" w:rsidRPr="002F4624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2F4624">
              <w:rPr>
                <w:rFonts w:ascii="CIDFont+F1" w:hAnsi="CIDFont+F1" w:cs="CIDFont+F1"/>
                <w:kern w:val="0"/>
                <w:sz w:val="21"/>
                <w:szCs w:val="21"/>
              </w:rPr>
              <w:t>therapies service</w:t>
            </w:r>
            <w:r w:rsidR="002F4624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– 1 year for Adult Affiliate and 2 years for CYP.</w:t>
            </w:r>
          </w:p>
          <w:p w14:paraId="1AA4FB03" w14:textId="77777777" w:rsidR="0045258C" w:rsidRPr="0045258C" w:rsidRDefault="0045258C" w:rsidP="00D9118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Ability to conduct comprehensive</w:t>
            </w:r>
          </w:p>
          <w:p w14:paraId="463E5305" w14:textId="77777777" w:rsidR="0045258C" w:rsidRPr="0045258C" w:rsidRDefault="0045258C" w:rsidP="002F4624">
            <w:pPr>
              <w:pStyle w:val="ListParagraph"/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risk assessment and formulate</w:t>
            </w:r>
          </w:p>
          <w:p w14:paraId="6003B1BE" w14:textId="76F9263B" w:rsidR="0045258C" w:rsidRPr="0045258C" w:rsidRDefault="0045258C" w:rsidP="002F4624">
            <w:pPr>
              <w:pStyle w:val="ListParagraph"/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robust risk management plans</w:t>
            </w:r>
            <w:r w:rsidR="002F4624">
              <w:rPr>
                <w:rFonts w:ascii="CIDFont+F1" w:hAnsi="CIDFont+F1" w:cs="CIDFont+F1"/>
                <w:kern w:val="0"/>
                <w:sz w:val="21"/>
                <w:szCs w:val="21"/>
              </w:rPr>
              <w:t>.</w:t>
            </w:r>
          </w:p>
          <w:p w14:paraId="3B562B01" w14:textId="50E29785" w:rsidR="00966F66" w:rsidRPr="0045258C" w:rsidRDefault="0045258C" w:rsidP="00D9118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IDFont+F1" w:hAnsi="CIDFont+F1" w:cs="CIDFont+F1"/>
                <w:kern w:val="0"/>
                <w:sz w:val="21"/>
                <w:szCs w:val="21"/>
              </w:rPr>
            </w:pP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Experience with routine clinical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 xml:space="preserve"> </w:t>
            </w:r>
            <w:r w:rsidRPr="0045258C">
              <w:rPr>
                <w:rFonts w:ascii="CIDFont+F1" w:hAnsi="CIDFont+F1" w:cs="CIDFont+F1"/>
                <w:kern w:val="0"/>
                <w:sz w:val="21"/>
                <w:szCs w:val="21"/>
              </w:rPr>
              <w:t>outcome monitoring</w:t>
            </w:r>
          </w:p>
        </w:tc>
        <w:tc>
          <w:tcPr>
            <w:tcW w:w="3728" w:type="dxa"/>
          </w:tcPr>
          <w:p w14:paraId="73BCA857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382C0E9A" w:rsidR="00966F66" w:rsidRPr="002F4624" w:rsidRDefault="00966F66" w:rsidP="00D9118A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4624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482F6EF" w14:textId="2AB1F4F5" w:rsidR="00966F66" w:rsidRPr="002F4624" w:rsidRDefault="00966F66" w:rsidP="00D9118A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4624">
              <w:rPr>
                <w:rFonts w:cs="Calibri"/>
                <w:szCs w:val="22"/>
              </w:rPr>
              <w:t>Excellent verbal and written communication skills</w:t>
            </w:r>
          </w:p>
          <w:p w14:paraId="265C57A5" w14:textId="080F20EB" w:rsidR="00966F66" w:rsidRPr="002F4624" w:rsidRDefault="00966F66" w:rsidP="00D9118A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4624">
              <w:rPr>
                <w:rFonts w:cs="Calibri"/>
                <w:szCs w:val="22"/>
              </w:rPr>
              <w:t>High level of enthusiasm and motivation</w:t>
            </w:r>
          </w:p>
          <w:p w14:paraId="3A007E26" w14:textId="431B0B5C" w:rsidR="00966F66" w:rsidRPr="002F4624" w:rsidRDefault="00966F66" w:rsidP="00D9118A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4624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7F8F9286" w14:textId="3CC5305B" w:rsidR="00DF02BD" w:rsidRPr="002F4624" w:rsidRDefault="00DF02BD" w:rsidP="00D9118A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4624">
              <w:rPr>
                <w:rFonts w:eastAsia="Times New Roman"/>
              </w:rPr>
              <w:t>An awareness of and commitment to supporting and facilitating diversity and inclusion</w:t>
            </w:r>
          </w:p>
          <w:p w14:paraId="171BA496" w14:textId="75D1A403" w:rsidR="00966F66" w:rsidRPr="002F4624" w:rsidRDefault="00966F66" w:rsidP="00D9118A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4624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966F66" w:rsidRPr="002F4624" w:rsidRDefault="00966F66" w:rsidP="00D9118A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4624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D9118A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D9118A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D9118A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1762" w14:textId="77777777" w:rsidR="00D9118A" w:rsidRDefault="00D9118A" w:rsidP="00A96CB2">
      <w:r>
        <w:separator/>
      </w:r>
    </w:p>
  </w:endnote>
  <w:endnote w:type="continuationSeparator" w:id="0">
    <w:p w14:paraId="184B0179" w14:textId="77777777" w:rsidR="00D9118A" w:rsidRDefault="00D9118A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3D78" w14:textId="77777777" w:rsidR="00D9118A" w:rsidRDefault="00D9118A" w:rsidP="00A96CB2">
      <w:r>
        <w:separator/>
      </w:r>
    </w:p>
  </w:footnote>
  <w:footnote w:type="continuationSeparator" w:id="0">
    <w:p w14:paraId="331DC43B" w14:textId="77777777" w:rsidR="00D9118A" w:rsidRDefault="00D9118A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26D1E4F" w:rsidR="005E1013" w:rsidRPr="004A6AA8" w:rsidRDefault="00D9118A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5258C">
                                <w:t>Affiliate Counsellor – Adult/Children and Young Persons (CYP)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026D1E4F" w:rsidR="005E1013" w:rsidRPr="004A6AA8" w:rsidRDefault="00D9118A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5258C">
                          <w:t>Affiliate Counsellor – Adult/Children and Young Persons (CYP)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F0CAF39" w:rsidR="00AD6216" w:rsidRPr="004A6AA8" w:rsidRDefault="00D9118A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5258C">
                                <w:t>Affiliate Counsellor – Adult/Children and Young Persons (CYP)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0F0CAF39" w:rsidR="00AD6216" w:rsidRPr="004A6AA8" w:rsidRDefault="00D9118A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5258C">
                          <w:t>Affiliate Counsellor – Adult/Children and Young Persons (CYP)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5" type="#_x0000_t75" style="width:349.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0E635F1"/>
    <w:multiLevelType w:val="hybridMultilevel"/>
    <w:tmpl w:val="468CF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B499B"/>
    <w:multiLevelType w:val="hybridMultilevel"/>
    <w:tmpl w:val="1414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23A14E0"/>
    <w:multiLevelType w:val="hybridMultilevel"/>
    <w:tmpl w:val="EE12C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A7411"/>
    <w:multiLevelType w:val="hybridMultilevel"/>
    <w:tmpl w:val="B232B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F4064"/>
    <w:multiLevelType w:val="hybridMultilevel"/>
    <w:tmpl w:val="E494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53080"/>
    <w:multiLevelType w:val="hybridMultilevel"/>
    <w:tmpl w:val="D8E43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3"/>
  </w:num>
  <w:num w:numId="11">
    <w:abstractNumId w:val="12"/>
  </w:num>
  <w:num w:numId="12">
    <w:abstractNumId w:val="11"/>
  </w:num>
  <w:num w:numId="13">
    <w:abstractNumId w:val="10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4624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258C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C3CC8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118A"/>
    <w:rsid w:val="00D962FC"/>
    <w:rsid w:val="00DA12CF"/>
    <w:rsid w:val="00DD3296"/>
    <w:rsid w:val="00DE205B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  <w:docPart>
      <w:docPartPr>
        <w:name w:val="5454B2097D1C40D48D04D41AE775F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6BCCB-FBA1-4F83-9C11-AFB57B98F375}"/>
      </w:docPartPr>
      <w:docPartBody>
        <w:p w:rsidR="00000000" w:rsidRDefault="00253CEA" w:rsidP="00253CEA">
          <w:pPr>
            <w:pStyle w:val="5454B2097D1C40D48D04D41AE775FCA3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53CEA"/>
    <w:rsid w:val="009C4C42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54B2097D1C40D48D04D41AE775FCA3">
    <w:name w:val="5454B2097D1C40D48D04D41AE775FCA3"/>
    <w:rsid w:val="00253CEA"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BC1EFC0-7DBE-4FA4-9103-88DC788B9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44BB94-7E66-4049-BD61-C263ADAE3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FDE46CC-126F-4CE9-9E76-64D1E393DB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4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Affiliate Counsellor – Adult/Children and Young Persons (CYP)</dc:title>
  <dc:subject>Enter Sub-Title Of Policy</dc:subject>
  <dc:creator>Human Resources</dc:creator>
  <cp:keywords>TBC</cp:keywords>
  <dc:description>V1.1</dc:description>
  <cp:lastModifiedBy>Josh Hutton</cp:lastModifiedBy>
  <cp:revision>3</cp:revision>
  <cp:lastPrinted>2018-03-16T13:36:00Z</cp:lastPrinted>
  <dcterms:created xsi:type="dcterms:W3CDTF">2021-07-28T18:54:00Z</dcterms:created>
  <dcterms:modified xsi:type="dcterms:W3CDTF">2021-07-28T18:55:00Z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  <property fmtid="{D5CDD505-2E9C-101B-9397-08002B2CF9AE}" pid="9" name="Order">
    <vt:r8>34500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