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592E0458" w:rsidR="008421E2" w:rsidRDefault="009E0335" w:rsidP="00912BD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tab/>
      </w: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26A98123" w:rsidR="005E1013" w:rsidRDefault="000B7318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E45C45">
            <w:rPr>
              <w:rStyle w:val="TitleChar"/>
            </w:rPr>
            <w:t>Senior Commercial Finance Analyst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521E5150" w:rsidR="00966F66" w:rsidRDefault="00AE6B80" w:rsidP="00966F66">
            <w:pPr>
              <w:spacing w:before="100" w:after="100"/>
            </w:pPr>
            <w:r>
              <w:rPr>
                <w:rFonts w:cs="Calibri"/>
                <w:szCs w:val="22"/>
              </w:rPr>
              <w:t>Senior Commercial Finance Analyst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074D930C" w:rsidR="00966F66" w:rsidRDefault="00C53674" w:rsidP="00966F66">
            <w:pPr>
              <w:spacing w:before="100" w:after="100"/>
            </w:pPr>
            <w:r w:rsidRPr="00AE2E76">
              <w:rPr>
                <w:rFonts w:cs="Calibri"/>
                <w:szCs w:val="22"/>
              </w:rPr>
              <w:t>Finance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0A0AECA4" w14:textId="77777777" w:rsidR="00AE6B80" w:rsidRDefault="00C53674" w:rsidP="00966F66">
            <w:pPr>
              <w:spacing w:before="100" w:after="10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>Home</w:t>
            </w:r>
            <w:r w:rsidR="00AE6B80">
              <w:rPr>
                <w:rFonts w:cs="Calibri"/>
                <w:szCs w:val="22"/>
              </w:rPr>
              <w:t xml:space="preserve"> </w:t>
            </w:r>
          </w:p>
          <w:p w14:paraId="2FDD663E" w14:textId="296E9018" w:rsidR="00966F66" w:rsidRPr="006C70DF" w:rsidRDefault="00AE6B80" w:rsidP="00966F66">
            <w:pPr>
              <w:spacing w:before="100" w:after="100"/>
              <w:rPr>
                <w:i/>
                <w:iCs/>
              </w:rPr>
            </w:pPr>
            <w:r w:rsidRPr="006C70DF">
              <w:rPr>
                <w:rFonts w:cs="Calibri"/>
                <w:i/>
                <w:iCs/>
                <w:szCs w:val="22"/>
              </w:rPr>
              <w:t>(</w:t>
            </w:r>
            <w:r w:rsidR="005303BA">
              <w:rPr>
                <w:rFonts w:cs="Calibri"/>
                <w:i/>
                <w:iCs/>
                <w:szCs w:val="22"/>
              </w:rPr>
              <w:t xml:space="preserve">or </w:t>
            </w:r>
            <w:r w:rsidR="00C62949" w:rsidRPr="006C70DF">
              <w:rPr>
                <w:rFonts w:cs="Calibri"/>
                <w:i/>
                <w:iCs/>
                <w:szCs w:val="22"/>
              </w:rPr>
              <w:t xml:space="preserve">local </w:t>
            </w:r>
            <w:r w:rsidRPr="006C70DF">
              <w:rPr>
                <w:rFonts w:cs="Calibri"/>
                <w:i/>
                <w:iCs/>
                <w:szCs w:val="22"/>
              </w:rPr>
              <w:t xml:space="preserve">premises </w:t>
            </w:r>
            <w:r w:rsidR="00EB0788" w:rsidRPr="006C70DF">
              <w:rPr>
                <w:rFonts w:cs="Calibri"/>
                <w:i/>
                <w:iCs/>
                <w:szCs w:val="22"/>
              </w:rPr>
              <w:t xml:space="preserve">as </w:t>
            </w:r>
            <w:r w:rsidR="00C62949" w:rsidRPr="006C70DF">
              <w:rPr>
                <w:rFonts w:cs="Calibri"/>
                <w:i/>
                <w:iCs/>
                <w:szCs w:val="22"/>
              </w:rPr>
              <w:t>required/</w:t>
            </w:r>
            <w:r w:rsidRPr="006C70DF">
              <w:rPr>
                <w:rFonts w:cs="Calibri"/>
                <w:i/>
                <w:iCs/>
                <w:szCs w:val="22"/>
              </w:rPr>
              <w:t>appropriate)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5DBDD5AC" w14:textId="6764FC43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56BB1388" w14:textId="477F56B5" w:rsidR="00966F66" w:rsidRDefault="00C53674" w:rsidP="00966F66">
            <w:pPr>
              <w:spacing w:before="100" w:after="100"/>
            </w:pPr>
            <w:r>
              <w:rPr>
                <w:rFonts w:cs="Calibri"/>
                <w:szCs w:val="22"/>
              </w:rPr>
              <w:t xml:space="preserve">Finance Lead </w:t>
            </w:r>
            <w:r w:rsidR="008E3F40">
              <w:rPr>
                <w:rFonts w:cs="Calibri"/>
                <w:szCs w:val="22"/>
              </w:rPr>
              <w:t>–</w:t>
            </w:r>
            <w:r>
              <w:rPr>
                <w:rFonts w:cs="Calibri"/>
                <w:szCs w:val="22"/>
              </w:rPr>
              <w:t xml:space="preserve"> NHS</w:t>
            </w:r>
          </w:p>
        </w:tc>
      </w:tr>
      <w:tr w:rsidR="00C53674" w14:paraId="13153721" w14:textId="77777777" w:rsidTr="00966F66">
        <w:tc>
          <w:tcPr>
            <w:tcW w:w="3256" w:type="dxa"/>
            <w:vAlign w:val="center"/>
          </w:tcPr>
          <w:p w14:paraId="47666179" w14:textId="585B9F99" w:rsidR="00C53674" w:rsidRDefault="00C53674" w:rsidP="00C53674">
            <w:pPr>
              <w:spacing w:before="100" w:after="100"/>
            </w:pPr>
            <w:r>
              <w:t>Direct reports:</w:t>
            </w:r>
          </w:p>
        </w:tc>
        <w:tc>
          <w:tcPr>
            <w:tcW w:w="6706" w:type="dxa"/>
            <w:vAlign w:val="center"/>
          </w:tcPr>
          <w:p w14:paraId="3DB63B7E" w14:textId="08F904C7" w:rsidR="00C53674" w:rsidRDefault="00C53674" w:rsidP="00C53674">
            <w:pPr>
              <w:spacing w:before="100" w:after="100"/>
            </w:pPr>
            <w:r>
              <w:t>N/A</w:t>
            </w:r>
          </w:p>
        </w:tc>
      </w:tr>
      <w:tr w:rsidR="00EB0788" w14:paraId="45B7E111" w14:textId="77777777" w:rsidTr="00966F66">
        <w:tc>
          <w:tcPr>
            <w:tcW w:w="3256" w:type="dxa"/>
            <w:vAlign w:val="center"/>
          </w:tcPr>
          <w:p w14:paraId="36A65C03" w14:textId="0162066C" w:rsidR="00EB0788" w:rsidRDefault="00EB0788" w:rsidP="00EB0788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289D18E1" w14:textId="006230DF" w:rsidR="00EB0788" w:rsidRDefault="00EB0788" w:rsidP="006C70DF">
            <w:pPr>
              <w:spacing w:before="120" w:after="12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Vita </w:t>
            </w:r>
            <w:r w:rsidR="008D1172">
              <w:rPr>
                <w:rFonts w:cs="Calibri"/>
                <w:szCs w:val="22"/>
              </w:rPr>
              <w:t>is</w:t>
            </w:r>
            <w:r>
              <w:rPr>
                <w:rFonts w:cs="Calibri"/>
                <w:szCs w:val="22"/>
              </w:rPr>
              <w:t xml:space="preserve"> an </w:t>
            </w:r>
            <w:r w:rsidR="00D155EA">
              <w:rPr>
                <w:rFonts w:cs="Calibri"/>
                <w:szCs w:val="22"/>
              </w:rPr>
              <w:t xml:space="preserve">ambitious and </w:t>
            </w:r>
            <w:r>
              <w:rPr>
                <w:rFonts w:cs="Calibri"/>
                <w:szCs w:val="22"/>
              </w:rPr>
              <w:t xml:space="preserve">innovative organisation, seeking a talented individual to join the Finance team to </w:t>
            </w:r>
            <w:r w:rsidR="00D155EA">
              <w:rPr>
                <w:rFonts w:cs="Calibri"/>
                <w:szCs w:val="22"/>
              </w:rPr>
              <w:t xml:space="preserve">help </w:t>
            </w:r>
            <w:r w:rsidR="005303BA">
              <w:rPr>
                <w:rFonts w:cs="Calibri"/>
                <w:szCs w:val="22"/>
              </w:rPr>
              <w:t xml:space="preserve">the business </w:t>
            </w:r>
            <w:r>
              <w:rPr>
                <w:rFonts w:cs="Calibri"/>
                <w:szCs w:val="22"/>
              </w:rPr>
              <w:t>drive continued growth.</w:t>
            </w:r>
          </w:p>
          <w:p w14:paraId="58602D74" w14:textId="51F98F50" w:rsidR="00D155EA" w:rsidRDefault="00EB0788" w:rsidP="006C70DF">
            <w:pPr>
              <w:spacing w:before="120" w:after="12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This role spans multiple contracts and product lines </w:t>
            </w:r>
            <w:r w:rsidR="00D155EA">
              <w:rPr>
                <w:rFonts w:cs="Calibri"/>
                <w:szCs w:val="22"/>
              </w:rPr>
              <w:t xml:space="preserve">(physical and mental health) </w:t>
            </w:r>
            <w:r w:rsidR="0032352F">
              <w:rPr>
                <w:rFonts w:cs="Calibri"/>
                <w:szCs w:val="22"/>
              </w:rPr>
              <w:t xml:space="preserve">across </w:t>
            </w:r>
            <w:r>
              <w:rPr>
                <w:rFonts w:cs="Calibri"/>
                <w:szCs w:val="22"/>
              </w:rPr>
              <w:t xml:space="preserve">our NHS Market Unit, ensuring </w:t>
            </w:r>
            <w:r w:rsidR="00D155EA">
              <w:rPr>
                <w:rFonts w:cs="Calibri"/>
                <w:szCs w:val="22"/>
              </w:rPr>
              <w:t>high standards of commercial performance across the portfolio.</w:t>
            </w:r>
          </w:p>
          <w:p w14:paraId="28422B5C" w14:textId="393E99E4" w:rsidR="00EB0788" w:rsidRDefault="00EB0788" w:rsidP="006C70DF">
            <w:pPr>
              <w:spacing w:before="120" w:after="12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</w:t>
            </w:r>
            <w:r w:rsidRPr="00AE2E76">
              <w:rPr>
                <w:rFonts w:cs="Calibri"/>
                <w:szCs w:val="22"/>
              </w:rPr>
              <w:t xml:space="preserve">he post-holder will </w:t>
            </w:r>
            <w:r>
              <w:rPr>
                <w:rFonts w:cs="Calibri"/>
                <w:szCs w:val="22"/>
              </w:rPr>
              <w:t>be the key conduit between the business and Central Finance</w:t>
            </w:r>
            <w:r w:rsidR="005303BA">
              <w:rPr>
                <w:rFonts w:cs="Calibri"/>
                <w:szCs w:val="22"/>
              </w:rPr>
              <w:t>,</w:t>
            </w:r>
            <w:r>
              <w:rPr>
                <w:rFonts w:cs="Calibri"/>
                <w:szCs w:val="22"/>
              </w:rPr>
              <w:t xml:space="preserve"> supporting projects, innovation</w:t>
            </w:r>
            <w:r w:rsidR="006C70DF">
              <w:rPr>
                <w:rFonts w:cs="Calibri"/>
                <w:szCs w:val="22"/>
              </w:rPr>
              <w:t xml:space="preserve"> </w:t>
            </w:r>
            <w:r w:rsidR="005303BA">
              <w:rPr>
                <w:rFonts w:cs="Calibri"/>
                <w:szCs w:val="22"/>
              </w:rPr>
              <w:t xml:space="preserve">&amp; </w:t>
            </w:r>
            <w:r>
              <w:rPr>
                <w:rFonts w:cs="Calibri"/>
                <w:szCs w:val="22"/>
              </w:rPr>
              <w:t>proposition development, operational support, and ensuring month end results are accurate, understood</w:t>
            </w:r>
            <w:r w:rsidR="00C62949">
              <w:rPr>
                <w:rFonts w:cs="Calibri"/>
                <w:szCs w:val="22"/>
              </w:rPr>
              <w:t>,</w:t>
            </w:r>
            <w:r>
              <w:rPr>
                <w:rFonts w:cs="Calibri"/>
                <w:szCs w:val="22"/>
              </w:rPr>
              <w:t xml:space="preserve"> and reflective of trading.</w:t>
            </w:r>
          </w:p>
          <w:p w14:paraId="5B201BB6" w14:textId="1EC3D55B" w:rsidR="006C70DF" w:rsidRDefault="005303BA" w:rsidP="006C70DF">
            <w:pPr>
              <w:spacing w:before="120" w:after="12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Seeking </w:t>
            </w:r>
            <w:r w:rsidR="00EB0788">
              <w:rPr>
                <w:rFonts w:cs="Calibri"/>
                <w:szCs w:val="22"/>
              </w:rPr>
              <w:t xml:space="preserve">a candidate with a solid financial grounding and strong desire to </w:t>
            </w:r>
            <w:r w:rsidR="00D155EA">
              <w:rPr>
                <w:rFonts w:cs="Calibri"/>
                <w:szCs w:val="22"/>
              </w:rPr>
              <w:t>apply this in a commercial</w:t>
            </w:r>
            <w:r w:rsidR="008E3F40">
              <w:rPr>
                <w:rFonts w:cs="Calibri"/>
                <w:szCs w:val="22"/>
              </w:rPr>
              <w:t xml:space="preserve"> </w:t>
            </w:r>
            <w:r w:rsidR="00D155EA">
              <w:rPr>
                <w:rFonts w:cs="Calibri"/>
                <w:szCs w:val="22"/>
              </w:rPr>
              <w:t xml:space="preserve">setting. </w:t>
            </w:r>
            <w:r w:rsidR="00C62949">
              <w:rPr>
                <w:rFonts w:cs="Calibri"/>
                <w:szCs w:val="22"/>
              </w:rPr>
              <w:t xml:space="preserve">The ideal candidate is adept at financial/commercial modelling, driven, articulate, curious by nature, and committed to pursuing a path of </w:t>
            </w:r>
            <w:r w:rsidR="00092480">
              <w:rPr>
                <w:rFonts w:cs="Calibri"/>
                <w:szCs w:val="22"/>
              </w:rPr>
              <w:t xml:space="preserve">continued </w:t>
            </w:r>
            <w:r w:rsidR="00C62949">
              <w:rPr>
                <w:rFonts w:cs="Calibri"/>
                <w:szCs w:val="22"/>
              </w:rPr>
              <w:t xml:space="preserve">development. </w:t>
            </w:r>
          </w:p>
          <w:p w14:paraId="2724B170" w14:textId="192274F3" w:rsidR="006C70DF" w:rsidRPr="00AE2E76" w:rsidRDefault="00D155EA" w:rsidP="006C70DF">
            <w:pPr>
              <w:spacing w:before="120" w:after="12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We will provide </w:t>
            </w:r>
            <w:r w:rsidR="005303BA">
              <w:rPr>
                <w:rFonts w:cs="Calibri"/>
                <w:szCs w:val="22"/>
              </w:rPr>
              <w:t xml:space="preserve">high levels of </w:t>
            </w:r>
            <w:r w:rsidR="0032352F">
              <w:rPr>
                <w:rFonts w:cs="Calibri"/>
                <w:szCs w:val="22"/>
              </w:rPr>
              <w:t>support</w:t>
            </w:r>
            <w:r w:rsidR="008E3F40">
              <w:rPr>
                <w:rFonts w:cs="Calibri"/>
                <w:szCs w:val="22"/>
              </w:rPr>
              <w:t xml:space="preserve">, </w:t>
            </w:r>
            <w:r>
              <w:rPr>
                <w:rFonts w:cs="Calibri"/>
                <w:szCs w:val="22"/>
              </w:rPr>
              <w:t>guidance</w:t>
            </w:r>
            <w:r w:rsidR="00C62949">
              <w:rPr>
                <w:rFonts w:cs="Calibri"/>
                <w:szCs w:val="22"/>
              </w:rPr>
              <w:t>,</w:t>
            </w:r>
            <w:r w:rsidR="0032352F">
              <w:rPr>
                <w:rFonts w:cs="Calibri"/>
                <w:szCs w:val="22"/>
              </w:rPr>
              <w:t xml:space="preserve"> plus</w:t>
            </w:r>
            <w:r>
              <w:rPr>
                <w:rFonts w:cs="Calibri"/>
                <w:szCs w:val="22"/>
              </w:rPr>
              <w:t xml:space="preserve"> autonomy to help </w:t>
            </w:r>
            <w:r w:rsidR="008E3F40">
              <w:rPr>
                <w:rFonts w:cs="Calibri"/>
                <w:szCs w:val="22"/>
              </w:rPr>
              <w:t xml:space="preserve">facilitate </w:t>
            </w:r>
            <w:r>
              <w:rPr>
                <w:rFonts w:cs="Calibri"/>
                <w:szCs w:val="22"/>
              </w:rPr>
              <w:t>the individual’s growth</w:t>
            </w:r>
            <w:r w:rsidR="005303BA">
              <w:rPr>
                <w:rFonts w:cs="Calibri"/>
                <w:szCs w:val="22"/>
              </w:rPr>
              <w:t xml:space="preserve"> and development</w:t>
            </w:r>
            <w:r w:rsidR="00C62949">
              <w:rPr>
                <w:rFonts w:cs="Calibri"/>
                <w:szCs w:val="22"/>
              </w:rPr>
              <w:t xml:space="preserve">. </w:t>
            </w:r>
            <w:r w:rsidR="005303BA">
              <w:rPr>
                <w:rFonts w:cs="Calibri"/>
                <w:szCs w:val="22"/>
              </w:rPr>
              <w:t>P</w:t>
            </w:r>
            <w:r w:rsidR="00C62949">
              <w:rPr>
                <w:rFonts w:cs="Calibri"/>
                <w:szCs w:val="22"/>
              </w:rPr>
              <w:t>rogression opportunities will exist.</w:t>
            </w:r>
          </w:p>
        </w:tc>
      </w:tr>
      <w:tr w:rsidR="00C53674" w14:paraId="61110A87" w14:textId="77777777" w:rsidTr="00966F66">
        <w:tc>
          <w:tcPr>
            <w:tcW w:w="3256" w:type="dxa"/>
            <w:vAlign w:val="center"/>
          </w:tcPr>
          <w:p w14:paraId="5996CE35" w14:textId="6924CA2B" w:rsidR="00C53674" w:rsidRDefault="00C53674" w:rsidP="00C5367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C53674" w:rsidRDefault="00C53674" w:rsidP="00C5367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200CE0E5" w:rsidR="00C53674" w:rsidRPr="00944BF3" w:rsidRDefault="00C53674" w:rsidP="008D1172">
            <w:pPr>
              <w:spacing w:before="120" w:after="120"/>
              <w:jc w:val="both"/>
              <w:rPr>
                <w:rFonts w:cs="Calibri"/>
                <w:szCs w:val="22"/>
              </w:rPr>
            </w:pPr>
          </w:p>
        </w:tc>
      </w:tr>
      <w:tr w:rsidR="00C53674" w14:paraId="459E1B5F" w14:textId="77777777" w:rsidTr="00966F66">
        <w:tc>
          <w:tcPr>
            <w:tcW w:w="3256" w:type="dxa"/>
            <w:vAlign w:val="center"/>
          </w:tcPr>
          <w:p w14:paraId="3F242D0D" w14:textId="7D9E94A7" w:rsidR="00C53674" w:rsidRDefault="00C53674" w:rsidP="00C53674">
            <w:pPr>
              <w:spacing w:before="100" w:after="100"/>
            </w:pPr>
            <w:r>
              <w:t>Responsible to:</w:t>
            </w:r>
          </w:p>
          <w:p w14:paraId="65CDC27E" w14:textId="436CC73C" w:rsidR="00C53674" w:rsidRDefault="00C53674" w:rsidP="00C5367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7AFEF80B" w:rsidR="00C53674" w:rsidRPr="006C70DF" w:rsidRDefault="00C53674" w:rsidP="006C70DF">
            <w:pPr>
              <w:spacing w:before="120" w:after="120"/>
              <w:jc w:val="both"/>
              <w:rPr>
                <w:rFonts w:cs="Calibri"/>
                <w:szCs w:val="22"/>
              </w:rPr>
            </w:pPr>
          </w:p>
        </w:tc>
      </w:tr>
      <w:tr w:rsidR="00C53674" w14:paraId="3CFD1385" w14:textId="77777777" w:rsidTr="00966F66">
        <w:tc>
          <w:tcPr>
            <w:tcW w:w="3256" w:type="dxa"/>
            <w:vAlign w:val="center"/>
          </w:tcPr>
          <w:p w14:paraId="627BDC42" w14:textId="3DF91B23" w:rsidR="00C53674" w:rsidRDefault="00C53674" w:rsidP="00C53674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0CD13BE8" w14:textId="04FA7003" w:rsidR="008D1172" w:rsidRDefault="008D1172" w:rsidP="008D1172">
            <w:pPr>
              <w:spacing w:before="120" w:after="120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Management </w:t>
            </w:r>
            <w:r w:rsidRPr="00AE2E76">
              <w:rPr>
                <w:rFonts w:cs="Calibri"/>
                <w:szCs w:val="22"/>
              </w:rPr>
              <w:t xml:space="preserve">of </w:t>
            </w:r>
            <w:r>
              <w:rPr>
                <w:rFonts w:cs="Calibri"/>
                <w:szCs w:val="22"/>
              </w:rPr>
              <w:t xml:space="preserve">P&amp;L </w:t>
            </w:r>
            <w:r w:rsidRPr="00AE2E76">
              <w:rPr>
                <w:rFonts w:cs="Calibri"/>
                <w:szCs w:val="22"/>
              </w:rPr>
              <w:t>result</w:t>
            </w:r>
            <w:r>
              <w:rPr>
                <w:rFonts w:cs="Calibri"/>
                <w:szCs w:val="22"/>
              </w:rPr>
              <w:t>s</w:t>
            </w:r>
            <w:r w:rsidRPr="00AE2E76">
              <w:rPr>
                <w:rFonts w:cs="Calibri"/>
                <w:szCs w:val="22"/>
              </w:rPr>
              <w:t xml:space="preserve"> </w:t>
            </w:r>
            <w:r w:rsidR="005303BA">
              <w:rPr>
                <w:rFonts w:cs="Calibri"/>
                <w:szCs w:val="22"/>
              </w:rPr>
              <w:t>for the m</w:t>
            </w:r>
            <w:r>
              <w:rPr>
                <w:rFonts w:cs="Calibri"/>
                <w:szCs w:val="22"/>
              </w:rPr>
              <w:t xml:space="preserve">arket </w:t>
            </w:r>
            <w:r w:rsidR="005303BA">
              <w:rPr>
                <w:rFonts w:cs="Calibri"/>
                <w:szCs w:val="22"/>
              </w:rPr>
              <w:t>u</w:t>
            </w:r>
            <w:r>
              <w:rPr>
                <w:rFonts w:cs="Calibri"/>
                <w:szCs w:val="22"/>
              </w:rPr>
              <w:t>nit</w:t>
            </w:r>
            <w:r w:rsidRPr="00AE2E76">
              <w:rPr>
                <w:rFonts w:cs="Calibri"/>
                <w:szCs w:val="22"/>
              </w:rPr>
              <w:t xml:space="preserve">, ensuring results reflect </w:t>
            </w:r>
            <w:r w:rsidR="005303BA">
              <w:rPr>
                <w:rFonts w:cs="Calibri"/>
                <w:szCs w:val="22"/>
              </w:rPr>
              <w:t xml:space="preserve">trading </w:t>
            </w:r>
            <w:r w:rsidRPr="00AE2E76">
              <w:rPr>
                <w:rFonts w:cs="Calibri"/>
                <w:szCs w:val="22"/>
              </w:rPr>
              <w:t xml:space="preserve">and interpretation </w:t>
            </w:r>
            <w:r>
              <w:rPr>
                <w:rFonts w:cs="Calibri"/>
                <w:szCs w:val="22"/>
              </w:rPr>
              <w:t xml:space="preserve">of </w:t>
            </w:r>
            <w:r w:rsidRPr="00AE2E76">
              <w:rPr>
                <w:rFonts w:cs="Calibri"/>
                <w:szCs w:val="22"/>
              </w:rPr>
              <w:t>results is widely and consistently understood by stakeholders</w:t>
            </w:r>
            <w:r>
              <w:rPr>
                <w:rFonts w:cs="Calibri"/>
                <w:szCs w:val="22"/>
              </w:rPr>
              <w:t>.</w:t>
            </w:r>
          </w:p>
          <w:p w14:paraId="22A086C5" w14:textId="2A0234C6" w:rsidR="005303BA" w:rsidRDefault="005303BA" w:rsidP="005303BA">
            <w:pPr>
              <w:spacing w:before="120" w:after="120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Management of cashflow enabling the business to utilise reserves to fuel future growth.</w:t>
            </w:r>
          </w:p>
          <w:p w14:paraId="4C354F1D" w14:textId="7DFA0440" w:rsidR="005303BA" w:rsidRPr="00AE2E76" w:rsidRDefault="005303BA" w:rsidP="005303BA">
            <w:pPr>
              <w:spacing w:before="120" w:after="120"/>
              <w:jc w:val="both"/>
              <w:rPr>
                <w:rFonts w:cs="Calibri"/>
                <w:szCs w:val="22"/>
              </w:rPr>
            </w:pPr>
            <w:r w:rsidRPr="0005598A">
              <w:rPr>
                <w:rFonts w:cs="Calibri"/>
                <w:szCs w:val="22"/>
              </w:rPr>
              <w:t xml:space="preserve">Maintain trading outlook, ensuring </w:t>
            </w:r>
            <w:r w:rsidR="000515BA">
              <w:rPr>
                <w:rFonts w:cs="Calibri"/>
                <w:szCs w:val="22"/>
              </w:rPr>
              <w:t xml:space="preserve">operational </w:t>
            </w:r>
            <w:r w:rsidRPr="0005598A">
              <w:rPr>
                <w:rFonts w:cs="Calibri"/>
                <w:szCs w:val="22"/>
              </w:rPr>
              <w:t>decision</w:t>
            </w:r>
            <w:r w:rsidR="000515BA">
              <w:rPr>
                <w:rFonts w:cs="Calibri"/>
                <w:szCs w:val="22"/>
              </w:rPr>
              <w:t>-</w:t>
            </w:r>
            <w:r w:rsidRPr="0005598A">
              <w:rPr>
                <w:rFonts w:cs="Calibri"/>
                <w:szCs w:val="22"/>
              </w:rPr>
              <w:t>making supports delivery of financial targets</w:t>
            </w:r>
            <w:r>
              <w:rPr>
                <w:rFonts w:cs="Calibri"/>
                <w:szCs w:val="22"/>
              </w:rPr>
              <w:t>.</w:t>
            </w:r>
          </w:p>
          <w:p w14:paraId="66B6C13B" w14:textId="0C1FEE46" w:rsidR="000515BA" w:rsidRDefault="000515BA" w:rsidP="000515BA">
            <w:pPr>
              <w:spacing w:before="120" w:after="120"/>
              <w:jc w:val="both"/>
              <w:rPr>
                <w:rFonts w:cs="Calibri"/>
                <w:szCs w:val="22"/>
              </w:rPr>
            </w:pPr>
            <w:r w:rsidRPr="00B97AAB">
              <w:rPr>
                <w:rFonts w:cs="Calibri"/>
                <w:szCs w:val="22"/>
              </w:rPr>
              <w:t>Deliver budgets and forecasts, along with ad-hoc</w:t>
            </w:r>
            <w:r>
              <w:rPr>
                <w:rFonts w:cs="Calibri"/>
                <w:szCs w:val="22"/>
              </w:rPr>
              <w:t xml:space="preserve"> scenario planning</w:t>
            </w:r>
            <w:r w:rsidRPr="00B97AAB">
              <w:rPr>
                <w:rFonts w:cs="Calibri"/>
                <w:szCs w:val="22"/>
              </w:rPr>
              <w:t>, to ensure operational activity targets reflect changing trading conditions and business goals</w:t>
            </w:r>
            <w:r>
              <w:rPr>
                <w:rFonts w:cs="Calibri"/>
                <w:szCs w:val="22"/>
              </w:rPr>
              <w:t xml:space="preserve">. </w:t>
            </w:r>
          </w:p>
          <w:p w14:paraId="61E2EB14" w14:textId="77777777" w:rsidR="000515BA" w:rsidRDefault="000515BA" w:rsidP="000515BA">
            <w:pPr>
              <w:spacing w:before="100" w:after="100"/>
              <w:rPr>
                <w:rFonts w:cs="Calibri"/>
                <w:szCs w:val="22"/>
              </w:rPr>
            </w:pPr>
            <w:r w:rsidRPr="0005598A">
              <w:rPr>
                <w:rFonts w:cs="Calibri"/>
                <w:szCs w:val="22"/>
              </w:rPr>
              <w:t xml:space="preserve">Track new business performance against assumptions from bid stage, ensuring maximum value is leveraged and learns are fed back in </w:t>
            </w:r>
            <w:r>
              <w:rPr>
                <w:rFonts w:cs="Calibri"/>
                <w:szCs w:val="22"/>
              </w:rPr>
              <w:t xml:space="preserve">to </w:t>
            </w:r>
            <w:r w:rsidRPr="0005598A">
              <w:rPr>
                <w:rFonts w:cs="Calibri"/>
                <w:szCs w:val="22"/>
              </w:rPr>
              <w:t>bid/new business teams</w:t>
            </w:r>
            <w:r>
              <w:rPr>
                <w:rFonts w:cs="Calibri"/>
                <w:szCs w:val="22"/>
              </w:rPr>
              <w:t>.</w:t>
            </w:r>
          </w:p>
          <w:p w14:paraId="4776ED75" w14:textId="359F8BB9" w:rsidR="000515BA" w:rsidRDefault="000515BA" w:rsidP="000515BA">
            <w:pPr>
              <w:spacing w:before="100" w:after="10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</w:t>
            </w:r>
            <w:r w:rsidRPr="0005598A">
              <w:rPr>
                <w:rFonts w:cs="Calibri"/>
                <w:szCs w:val="22"/>
              </w:rPr>
              <w:t xml:space="preserve">evelop close working relationship with </w:t>
            </w:r>
            <w:r>
              <w:rPr>
                <w:rFonts w:cs="Calibri"/>
                <w:szCs w:val="22"/>
              </w:rPr>
              <w:t>S</w:t>
            </w:r>
            <w:r w:rsidRPr="0005598A">
              <w:rPr>
                <w:rFonts w:cs="Calibri"/>
                <w:szCs w:val="22"/>
              </w:rPr>
              <w:t xml:space="preserve">ervice </w:t>
            </w:r>
            <w:r>
              <w:rPr>
                <w:rFonts w:cs="Calibri"/>
                <w:szCs w:val="22"/>
              </w:rPr>
              <w:t>L</w:t>
            </w:r>
            <w:r w:rsidRPr="0005598A">
              <w:rPr>
                <w:rFonts w:cs="Calibri"/>
                <w:szCs w:val="22"/>
              </w:rPr>
              <w:t>eads and other key stakeholders within the business to ensure achievement of commercial goals</w:t>
            </w:r>
            <w:r>
              <w:rPr>
                <w:rFonts w:cs="Calibri"/>
                <w:szCs w:val="22"/>
              </w:rPr>
              <w:t>.</w:t>
            </w:r>
            <w:r w:rsidRPr="0005598A">
              <w:rPr>
                <w:rFonts w:cs="Calibri"/>
                <w:szCs w:val="22"/>
              </w:rPr>
              <w:t xml:space="preserve"> </w:t>
            </w:r>
          </w:p>
          <w:p w14:paraId="0D096437" w14:textId="46A397C9" w:rsidR="008D1172" w:rsidRDefault="000515BA" w:rsidP="008D1172">
            <w:pPr>
              <w:spacing w:before="120" w:after="120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Develop d</w:t>
            </w:r>
            <w:r w:rsidR="008D1172" w:rsidRPr="0005598A">
              <w:rPr>
                <w:rFonts w:cs="Calibri"/>
                <w:szCs w:val="22"/>
              </w:rPr>
              <w:t xml:space="preserve">eep understanding of </w:t>
            </w:r>
            <w:r w:rsidR="008D1172">
              <w:rPr>
                <w:rFonts w:cs="Calibri"/>
                <w:szCs w:val="22"/>
              </w:rPr>
              <w:t xml:space="preserve">performance </w:t>
            </w:r>
            <w:r w:rsidR="008D1172" w:rsidRPr="0005598A">
              <w:rPr>
                <w:rFonts w:cs="Calibri"/>
                <w:szCs w:val="22"/>
              </w:rPr>
              <w:t>across</w:t>
            </w:r>
            <w:r w:rsidR="008D1172">
              <w:rPr>
                <w:rFonts w:cs="Calibri"/>
                <w:szCs w:val="22"/>
              </w:rPr>
              <w:t xml:space="preserve"> portfolio service lines</w:t>
            </w:r>
            <w:r w:rsidR="008D1172" w:rsidRPr="0005598A">
              <w:rPr>
                <w:rFonts w:cs="Calibri"/>
                <w:szCs w:val="22"/>
              </w:rPr>
              <w:t>, identify</w:t>
            </w:r>
            <w:r w:rsidR="005303BA">
              <w:rPr>
                <w:rFonts w:cs="Calibri"/>
                <w:szCs w:val="22"/>
              </w:rPr>
              <w:t>ing</w:t>
            </w:r>
            <w:r w:rsidR="008D1172" w:rsidRPr="0005598A">
              <w:rPr>
                <w:rFonts w:cs="Calibri"/>
                <w:szCs w:val="22"/>
              </w:rPr>
              <w:t xml:space="preserve"> risks, opportunities and driv</w:t>
            </w:r>
            <w:r w:rsidR="005303BA">
              <w:rPr>
                <w:rFonts w:cs="Calibri"/>
                <w:szCs w:val="22"/>
              </w:rPr>
              <w:t>ing</w:t>
            </w:r>
            <w:r w:rsidR="008D1172" w:rsidRPr="0005598A">
              <w:rPr>
                <w:rFonts w:cs="Calibri"/>
                <w:szCs w:val="22"/>
              </w:rPr>
              <w:t xml:space="preserve"> actions to improve commercial outcomes</w:t>
            </w:r>
            <w:r w:rsidR="008D1172">
              <w:rPr>
                <w:rFonts w:cs="Calibri"/>
                <w:szCs w:val="22"/>
              </w:rPr>
              <w:t>.</w:t>
            </w:r>
          </w:p>
          <w:p w14:paraId="48DB7FA0" w14:textId="13ABC952" w:rsidR="008D1172" w:rsidRPr="0005598A" w:rsidRDefault="008D1172" w:rsidP="008D1172">
            <w:pPr>
              <w:spacing w:before="120" w:after="120"/>
              <w:jc w:val="both"/>
              <w:rPr>
                <w:rFonts w:cs="Calibri"/>
                <w:szCs w:val="22"/>
              </w:rPr>
            </w:pPr>
            <w:r w:rsidRPr="0005598A">
              <w:rPr>
                <w:rFonts w:cs="Calibri"/>
                <w:szCs w:val="22"/>
              </w:rPr>
              <w:t xml:space="preserve">Work with </w:t>
            </w:r>
            <w:r>
              <w:rPr>
                <w:rFonts w:cs="Calibri"/>
                <w:szCs w:val="22"/>
              </w:rPr>
              <w:t>key stakeholders as required including Finance Lead, Director of Transformation, Project Management and Service Leads</w:t>
            </w:r>
            <w:r w:rsidRPr="0005598A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tracking </w:t>
            </w:r>
            <w:r w:rsidRPr="0005598A">
              <w:rPr>
                <w:rFonts w:cs="Calibri"/>
                <w:szCs w:val="22"/>
              </w:rPr>
              <w:t xml:space="preserve">transformation projects </w:t>
            </w:r>
            <w:r w:rsidR="000515BA">
              <w:rPr>
                <w:rFonts w:cs="Calibri"/>
                <w:szCs w:val="22"/>
              </w:rPr>
              <w:t xml:space="preserve">and managing </w:t>
            </w:r>
            <w:r>
              <w:rPr>
                <w:rFonts w:cs="Calibri"/>
                <w:szCs w:val="22"/>
              </w:rPr>
              <w:t>delivery timelines and</w:t>
            </w:r>
            <w:r w:rsidRPr="0005598A">
              <w:rPr>
                <w:rFonts w:cs="Calibri"/>
                <w:szCs w:val="22"/>
              </w:rPr>
              <w:t xml:space="preserve"> benefit</w:t>
            </w:r>
            <w:r>
              <w:rPr>
                <w:rFonts w:cs="Calibri"/>
                <w:szCs w:val="22"/>
              </w:rPr>
              <w:t xml:space="preserve"> realisation.</w:t>
            </w:r>
          </w:p>
          <w:p w14:paraId="7F314BC0" w14:textId="38A84012" w:rsidR="000515BA" w:rsidRDefault="000515BA" w:rsidP="00C53674">
            <w:pPr>
              <w:spacing w:before="100" w:after="100"/>
            </w:pPr>
            <w:r w:rsidRPr="0005598A">
              <w:rPr>
                <w:rFonts w:cs="Calibri"/>
                <w:szCs w:val="22"/>
              </w:rPr>
              <w:t>Collaborate with Service Leads to implement new propositions at service and customer level and embed these into BAU</w:t>
            </w:r>
            <w:r>
              <w:t>.</w:t>
            </w:r>
          </w:p>
          <w:p w14:paraId="44BDB607" w14:textId="48870756" w:rsidR="00C53674" w:rsidRDefault="00C53674" w:rsidP="00C53674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  <w:r w:rsidR="005303BA">
              <w:t>.</w:t>
            </w:r>
          </w:p>
        </w:tc>
      </w:tr>
      <w:tr w:rsidR="00C53674" w14:paraId="01882A7A" w14:textId="77777777" w:rsidTr="00966F66">
        <w:tc>
          <w:tcPr>
            <w:tcW w:w="3256" w:type="dxa"/>
            <w:vAlign w:val="center"/>
          </w:tcPr>
          <w:p w14:paraId="57B89986" w14:textId="29BAB234" w:rsidR="00C53674" w:rsidRDefault="00C53674" w:rsidP="00C53674">
            <w:pPr>
              <w:spacing w:before="100" w:after="100"/>
            </w:pPr>
            <w:r>
              <w:t>Clinical Governance:</w:t>
            </w:r>
          </w:p>
          <w:p w14:paraId="53E29B26" w14:textId="1892EDC7" w:rsidR="00C53674" w:rsidRDefault="00C53674" w:rsidP="00C5367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6E60F59E" w:rsidR="00C53674" w:rsidRDefault="00872AD6" w:rsidP="00C53674">
            <w:pPr>
              <w:spacing w:before="100" w:after="100"/>
            </w:pPr>
            <w:r>
              <w:t>N/A</w:t>
            </w:r>
          </w:p>
        </w:tc>
      </w:tr>
      <w:tr w:rsidR="00C53674" w14:paraId="3161C07B" w14:textId="77777777" w:rsidTr="00966F66">
        <w:tc>
          <w:tcPr>
            <w:tcW w:w="3256" w:type="dxa"/>
            <w:vAlign w:val="center"/>
          </w:tcPr>
          <w:p w14:paraId="5FD2413E" w14:textId="7A534F40" w:rsidR="00C53674" w:rsidRDefault="00C53674" w:rsidP="00C53674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7B4E831" w:rsidR="00C53674" w:rsidRDefault="00872AD6" w:rsidP="00C53674">
            <w:pPr>
              <w:spacing w:before="100" w:after="100"/>
            </w:pPr>
            <w:r>
              <w:t>Maintain professional accreditation</w:t>
            </w:r>
          </w:p>
        </w:tc>
      </w:tr>
      <w:tr w:rsidR="00C53674" w14:paraId="4004EF95" w14:textId="77777777" w:rsidTr="00966F66">
        <w:tc>
          <w:tcPr>
            <w:tcW w:w="3256" w:type="dxa"/>
            <w:vAlign w:val="center"/>
          </w:tcPr>
          <w:p w14:paraId="0E220621" w14:textId="69144CB3" w:rsidR="00C53674" w:rsidRDefault="00C53674" w:rsidP="00C53674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3CB3D85" w:rsidR="00C53674" w:rsidRPr="00966F66" w:rsidRDefault="00C53674" w:rsidP="00C53674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872AD6">
        <w:trPr>
          <w:jc w:val="center"/>
        </w:trPr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872AD6" w14:paraId="7DE800C9" w14:textId="77777777" w:rsidTr="00872AD6">
        <w:trPr>
          <w:jc w:val="center"/>
        </w:trPr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872AD6" w:rsidRPr="003B3ED7" w:rsidRDefault="00872AD6" w:rsidP="00872AD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  <w:vAlign w:val="center"/>
          </w:tcPr>
          <w:p w14:paraId="3353665C" w14:textId="7C94598A" w:rsidR="000515BA" w:rsidRDefault="000515BA" w:rsidP="000515B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Nearing completion of f</w:t>
            </w:r>
            <w:r w:rsidRPr="00AE2E76">
              <w:rPr>
                <w:rFonts w:cs="Calibri"/>
                <w:szCs w:val="22"/>
              </w:rPr>
              <w:t>ormal accountancy qualification (ACCA, CIMA)</w:t>
            </w:r>
          </w:p>
          <w:p w14:paraId="4315561D" w14:textId="6E2AC9CF" w:rsidR="00872AD6" w:rsidRPr="00966F66" w:rsidRDefault="00872AD6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  <w:vAlign w:val="center"/>
          </w:tcPr>
          <w:p w14:paraId="27FEF280" w14:textId="77777777" w:rsidR="008D1172" w:rsidRDefault="008D1172" w:rsidP="00872AD6">
            <w:pPr>
              <w:rPr>
                <w:rFonts w:cs="Calibri"/>
                <w:szCs w:val="22"/>
              </w:rPr>
            </w:pPr>
          </w:p>
          <w:p w14:paraId="5F8D0148" w14:textId="1CBCCE3B" w:rsidR="008D1172" w:rsidRDefault="008D1172" w:rsidP="00872AD6">
            <w:pPr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>Formal accountancy qualification (ACCA, CIMA)</w:t>
            </w:r>
          </w:p>
          <w:p w14:paraId="583C50F5" w14:textId="77777777" w:rsidR="008D1172" w:rsidRDefault="008D1172" w:rsidP="00872AD6">
            <w:pPr>
              <w:rPr>
                <w:rFonts w:cs="Calibri"/>
                <w:szCs w:val="22"/>
              </w:rPr>
            </w:pPr>
          </w:p>
          <w:p w14:paraId="4D5F1EF5" w14:textId="77777777" w:rsidR="00872AD6" w:rsidRDefault="00872AD6" w:rsidP="00872AD6">
            <w:pPr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>University degree such as BA (Hons) or BSc</w:t>
            </w:r>
          </w:p>
          <w:p w14:paraId="249563A3" w14:textId="124071EC" w:rsidR="008D1172" w:rsidRPr="00966F66" w:rsidRDefault="008D1172" w:rsidP="00872AD6">
            <w:pPr>
              <w:rPr>
                <w:rFonts w:cs="Calibri"/>
                <w:szCs w:val="22"/>
              </w:rPr>
            </w:pPr>
          </w:p>
        </w:tc>
      </w:tr>
      <w:tr w:rsidR="00872AD6" w14:paraId="510D568C" w14:textId="77777777" w:rsidTr="00872AD6">
        <w:trPr>
          <w:jc w:val="center"/>
        </w:trPr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872AD6" w:rsidRPr="003B3ED7" w:rsidRDefault="00872AD6" w:rsidP="00872AD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  <w:vAlign w:val="center"/>
          </w:tcPr>
          <w:p w14:paraId="460BD9B8" w14:textId="3DF72B16" w:rsidR="00872AD6" w:rsidRPr="00AE2E76" w:rsidRDefault="00872AD6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>Experience working in a dynamic</w:t>
            </w:r>
            <w:r w:rsidR="000515BA">
              <w:rPr>
                <w:rFonts w:cs="Calibri"/>
                <w:szCs w:val="22"/>
              </w:rPr>
              <w:t xml:space="preserve"> </w:t>
            </w:r>
            <w:r w:rsidR="00872D21">
              <w:rPr>
                <w:rFonts w:cs="Calibri"/>
                <w:szCs w:val="22"/>
              </w:rPr>
              <w:t xml:space="preserve">/ </w:t>
            </w:r>
            <w:r w:rsidR="000515BA">
              <w:rPr>
                <w:rFonts w:cs="Calibri"/>
                <w:szCs w:val="22"/>
              </w:rPr>
              <w:t xml:space="preserve">fast </w:t>
            </w:r>
            <w:r w:rsidR="00872D21">
              <w:rPr>
                <w:rFonts w:cs="Calibri"/>
                <w:szCs w:val="22"/>
              </w:rPr>
              <w:t>pace</w:t>
            </w:r>
            <w:r w:rsidR="000515BA">
              <w:rPr>
                <w:rFonts w:cs="Calibri"/>
                <w:szCs w:val="22"/>
              </w:rPr>
              <w:t>d</w:t>
            </w:r>
            <w:r w:rsidRPr="00AE2E76">
              <w:rPr>
                <w:rFonts w:cs="Calibri"/>
                <w:szCs w:val="22"/>
              </w:rPr>
              <w:t xml:space="preserve"> environment in a finance or business </w:t>
            </w:r>
            <w:r w:rsidR="00E45C45" w:rsidRPr="00AE2E76">
              <w:rPr>
                <w:rFonts w:cs="Calibri"/>
                <w:szCs w:val="22"/>
              </w:rPr>
              <w:t>function.</w:t>
            </w:r>
          </w:p>
          <w:p w14:paraId="3956F73B" w14:textId="557E9805" w:rsidR="000515BA" w:rsidRDefault="000515BA" w:rsidP="000515BA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Practical experience of managing, </w:t>
            </w:r>
            <w:r w:rsidR="00E45C45">
              <w:rPr>
                <w:rFonts w:cs="Calibri"/>
                <w:szCs w:val="22"/>
              </w:rPr>
              <w:t>analysing,</w:t>
            </w:r>
            <w:r>
              <w:rPr>
                <w:rFonts w:cs="Calibri"/>
                <w:szCs w:val="22"/>
              </w:rPr>
              <w:t xml:space="preserve"> and communicating month end P&amp;L results.</w:t>
            </w:r>
          </w:p>
          <w:p w14:paraId="0343950E" w14:textId="456CAB2B" w:rsidR="00872D21" w:rsidRPr="008A18AC" w:rsidRDefault="00872D21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8A18AC">
              <w:rPr>
                <w:rFonts w:cs="Calibri"/>
                <w:szCs w:val="22"/>
              </w:rPr>
              <w:t>Evidence of effective stakeholder management</w:t>
            </w:r>
            <w:r w:rsidR="000515BA">
              <w:rPr>
                <w:rFonts w:cs="Calibri"/>
                <w:szCs w:val="22"/>
              </w:rPr>
              <w:t>,</w:t>
            </w:r>
            <w:r w:rsidRPr="008A18AC">
              <w:rPr>
                <w:rFonts w:cs="Calibri"/>
                <w:szCs w:val="22"/>
              </w:rPr>
              <w:t xml:space="preserve"> especially with those outside of Finance.</w:t>
            </w:r>
          </w:p>
          <w:p w14:paraId="3B562B01" w14:textId="34C045A9" w:rsidR="008A18AC" w:rsidRPr="00966F66" w:rsidRDefault="00576830" w:rsidP="000515BA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Evidence </w:t>
            </w:r>
            <w:r w:rsidR="000515BA">
              <w:rPr>
                <w:rFonts w:cs="Calibri"/>
                <w:szCs w:val="22"/>
              </w:rPr>
              <w:t>of identifying need</w:t>
            </w:r>
            <w:r>
              <w:rPr>
                <w:rFonts w:cs="Calibri"/>
                <w:szCs w:val="22"/>
              </w:rPr>
              <w:t>s</w:t>
            </w:r>
            <w:r w:rsidR="000515BA">
              <w:rPr>
                <w:rFonts w:cs="Calibri"/>
                <w:szCs w:val="22"/>
              </w:rPr>
              <w:t xml:space="preserve"> for change</w:t>
            </w:r>
            <w:r>
              <w:rPr>
                <w:rFonts w:cs="Calibri"/>
                <w:szCs w:val="22"/>
              </w:rPr>
              <w:t xml:space="preserve"> and leading stakeholders through proposed solutions.</w:t>
            </w:r>
          </w:p>
        </w:tc>
        <w:tc>
          <w:tcPr>
            <w:tcW w:w="3728" w:type="dxa"/>
            <w:vAlign w:val="center"/>
          </w:tcPr>
          <w:p w14:paraId="2C076674" w14:textId="6412214B" w:rsidR="00872AD6" w:rsidRDefault="00872AD6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 xml:space="preserve">Experience working in a </w:t>
            </w:r>
            <w:r>
              <w:rPr>
                <w:rFonts w:cs="Calibri"/>
                <w:szCs w:val="22"/>
              </w:rPr>
              <w:t>business</w:t>
            </w:r>
            <w:r w:rsidR="00576830">
              <w:rPr>
                <w:rFonts w:cs="Calibri"/>
                <w:szCs w:val="22"/>
              </w:rPr>
              <w:t>-facing/</w:t>
            </w:r>
            <w:r>
              <w:rPr>
                <w:rFonts w:cs="Calibri"/>
                <w:szCs w:val="22"/>
              </w:rPr>
              <w:t>partnering</w:t>
            </w:r>
            <w:r w:rsidRPr="00AE2E76">
              <w:rPr>
                <w:rFonts w:cs="Calibri"/>
                <w:szCs w:val="22"/>
              </w:rPr>
              <w:t xml:space="preserve"> </w:t>
            </w:r>
            <w:r w:rsidR="00E45C45" w:rsidRPr="00AE2E76">
              <w:rPr>
                <w:rFonts w:cs="Calibri"/>
                <w:szCs w:val="22"/>
              </w:rPr>
              <w:t>environment.</w:t>
            </w:r>
          </w:p>
          <w:p w14:paraId="100CDD4F" w14:textId="6ED1EC0A" w:rsidR="00872AD6" w:rsidRDefault="00872AD6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 xml:space="preserve">Leadership experience including stakeholder management and </w:t>
            </w:r>
            <w:r w:rsidR="00E45C45" w:rsidRPr="00AE2E76">
              <w:rPr>
                <w:rFonts w:cs="Calibri"/>
                <w:szCs w:val="22"/>
              </w:rPr>
              <w:t>coaching.</w:t>
            </w:r>
          </w:p>
          <w:p w14:paraId="73BCA857" w14:textId="2229599C" w:rsidR="008A18AC" w:rsidRPr="00966F66" w:rsidRDefault="008A18AC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Project accounting</w:t>
            </w:r>
            <w:r w:rsidR="00576830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/ management </w:t>
            </w:r>
            <w:r w:rsidR="003D6659">
              <w:rPr>
                <w:rFonts w:cs="Calibri"/>
                <w:szCs w:val="22"/>
              </w:rPr>
              <w:t>experience</w:t>
            </w:r>
          </w:p>
        </w:tc>
      </w:tr>
      <w:tr w:rsidR="00872AD6" w14:paraId="6F5BC3B6" w14:textId="77777777" w:rsidTr="00872AD6">
        <w:trPr>
          <w:jc w:val="center"/>
        </w:trPr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872AD6" w:rsidRPr="003B3ED7" w:rsidRDefault="00872AD6" w:rsidP="00872AD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  <w:vAlign w:val="center"/>
          </w:tcPr>
          <w:p w14:paraId="13801A32" w14:textId="0BB14C2D" w:rsidR="00872AD6" w:rsidRPr="00AE2E76" w:rsidRDefault="00872AD6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 xml:space="preserve">Advanced excel </w:t>
            </w:r>
            <w:r w:rsidR="00E45C45" w:rsidRPr="00AE2E76">
              <w:rPr>
                <w:rFonts w:cs="Calibri"/>
                <w:szCs w:val="22"/>
              </w:rPr>
              <w:t>skills.</w:t>
            </w:r>
          </w:p>
          <w:p w14:paraId="3479AD4E" w14:textId="1534998D" w:rsidR="00872AD6" w:rsidRPr="00AE2E76" w:rsidRDefault="00872AD6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 xml:space="preserve">Written and communication </w:t>
            </w:r>
            <w:r w:rsidR="00E45C45" w:rsidRPr="00AE2E76">
              <w:rPr>
                <w:rFonts w:cs="Calibri"/>
                <w:szCs w:val="22"/>
              </w:rPr>
              <w:t>skills.</w:t>
            </w:r>
          </w:p>
          <w:p w14:paraId="2F77305B" w14:textId="3AFA6B91" w:rsidR="00872AD6" w:rsidRPr="00966F66" w:rsidRDefault="00872AD6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>Proven ability to understand the key drivers behind financial results</w:t>
            </w:r>
          </w:p>
        </w:tc>
        <w:tc>
          <w:tcPr>
            <w:tcW w:w="3728" w:type="dxa"/>
            <w:vAlign w:val="center"/>
          </w:tcPr>
          <w:p w14:paraId="0A86D72C" w14:textId="147F8BDC" w:rsidR="00872AD6" w:rsidRPr="00966F66" w:rsidRDefault="00872AD6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 xml:space="preserve">Operational experience outside of the </w:t>
            </w:r>
            <w:r w:rsidR="000515BA">
              <w:rPr>
                <w:rFonts w:cs="Calibri"/>
                <w:szCs w:val="22"/>
              </w:rPr>
              <w:t>F</w:t>
            </w:r>
            <w:r w:rsidRPr="00AE2E76">
              <w:rPr>
                <w:rFonts w:cs="Calibri"/>
                <w:szCs w:val="22"/>
              </w:rPr>
              <w:t>inance function</w:t>
            </w:r>
          </w:p>
        </w:tc>
      </w:tr>
      <w:tr w:rsidR="00872AD6" w14:paraId="3D08C80E" w14:textId="77777777" w:rsidTr="00872AD6">
        <w:trPr>
          <w:jc w:val="center"/>
        </w:trPr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872AD6" w:rsidRPr="003B3ED7" w:rsidRDefault="00872AD6" w:rsidP="00872AD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  <w:vAlign w:val="center"/>
          </w:tcPr>
          <w:p w14:paraId="4102B15E" w14:textId="28C40BA7" w:rsidR="00872AD6" w:rsidRPr="00966F66" w:rsidRDefault="00872AD6" w:rsidP="00576830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  <w:vAlign w:val="center"/>
          </w:tcPr>
          <w:p w14:paraId="1F5B2756" w14:textId="10E24CCC" w:rsidR="00872AD6" w:rsidRPr="00966F66" w:rsidRDefault="00576830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Microsoft Dynamics</w:t>
            </w:r>
          </w:p>
        </w:tc>
      </w:tr>
      <w:tr w:rsidR="00872AD6" w14:paraId="37E339A4" w14:textId="77777777" w:rsidTr="00872AD6">
        <w:trPr>
          <w:jc w:val="center"/>
        </w:trPr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872AD6" w:rsidRPr="003B3ED7" w:rsidRDefault="00872AD6" w:rsidP="00872AD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  <w:vAlign w:val="center"/>
          </w:tcPr>
          <w:p w14:paraId="44976376" w14:textId="211FE362" w:rsidR="00576830" w:rsidRDefault="004D1F6D" w:rsidP="0057683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</w:t>
            </w:r>
            <w:r w:rsidR="00576830" w:rsidRPr="00AE2E76">
              <w:rPr>
                <w:rFonts w:cs="Calibri"/>
                <w:szCs w:val="22"/>
              </w:rPr>
              <w:t>ommitted and professional approach to work</w:t>
            </w:r>
            <w:r w:rsidR="00E45C45">
              <w:rPr>
                <w:rFonts w:cs="Calibri"/>
                <w:szCs w:val="22"/>
              </w:rPr>
              <w:t>, focussed on driving value into the business/market unit.</w:t>
            </w:r>
          </w:p>
          <w:p w14:paraId="31C3D466" w14:textId="4B38B80E" w:rsidR="00E45C45" w:rsidRDefault="00E45C45" w:rsidP="00E45C45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</w:t>
            </w:r>
            <w:r w:rsidRPr="00AE2E76">
              <w:rPr>
                <w:rFonts w:cs="Calibri"/>
                <w:szCs w:val="22"/>
              </w:rPr>
              <w:t xml:space="preserve">ommitted and professional approach to </w:t>
            </w:r>
            <w:r>
              <w:rPr>
                <w:rFonts w:cs="Calibri"/>
                <w:szCs w:val="22"/>
              </w:rPr>
              <w:t>personal development, focussed on developing skills and development with a view to future progression.</w:t>
            </w:r>
          </w:p>
          <w:p w14:paraId="110D892A" w14:textId="06839761" w:rsidR="00E45C45" w:rsidRDefault="00E45C45" w:rsidP="0057683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</w:t>
            </w:r>
            <w:r w:rsidRPr="00AE2E76">
              <w:rPr>
                <w:rFonts w:cs="Calibri"/>
                <w:szCs w:val="22"/>
              </w:rPr>
              <w:t xml:space="preserve"> team player, acting as role model for </w:t>
            </w:r>
            <w:r>
              <w:rPr>
                <w:rFonts w:cs="Calibri"/>
                <w:szCs w:val="22"/>
              </w:rPr>
              <w:t xml:space="preserve">peer group and </w:t>
            </w:r>
            <w:r w:rsidRPr="00AE2E76">
              <w:rPr>
                <w:rFonts w:cs="Calibri"/>
                <w:szCs w:val="22"/>
              </w:rPr>
              <w:t xml:space="preserve">less experienced </w:t>
            </w:r>
            <w:r>
              <w:rPr>
                <w:rFonts w:cs="Calibri"/>
                <w:szCs w:val="22"/>
              </w:rPr>
              <w:t xml:space="preserve">Finance </w:t>
            </w:r>
            <w:r w:rsidRPr="00AE2E76">
              <w:rPr>
                <w:rFonts w:cs="Calibri"/>
                <w:szCs w:val="22"/>
              </w:rPr>
              <w:t>team members.</w:t>
            </w:r>
          </w:p>
          <w:p w14:paraId="3ECAFD1B" w14:textId="63DC6582" w:rsidR="00576830" w:rsidRDefault="00576830" w:rsidP="0057683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 xml:space="preserve">Highly effective communication </w:t>
            </w:r>
            <w:r>
              <w:rPr>
                <w:rFonts w:cs="Calibri"/>
                <w:szCs w:val="22"/>
              </w:rPr>
              <w:t>(verbal and written) and</w:t>
            </w:r>
            <w:r w:rsidRPr="00AE2E76">
              <w:rPr>
                <w:rFonts w:cs="Calibri"/>
                <w:szCs w:val="22"/>
              </w:rPr>
              <w:t xml:space="preserve"> presentational</w:t>
            </w:r>
            <w:r>
              <w:rPr>
                <w:rFonts w:cs="Calibri"/>
                <w:szCs w:val="22"/>
              </w:rPr>
              <w:t xml:space="preserve"> </w:t>
            </w:r>
            <w:r w:rsidR="00E45C45">
              <w:rPr>
                <w:rFonts w:cs="Calibri"/>
                <w:szCs w:val="22"/>
              </w:rPr>
              <w:t>skills.</w:t>
            </w:r>
          </w:p>
          <w:p w14:paraId="3D76E15C" w14:textId="771B882F" w:rsidR="00576830" w:rsidRDefault="00576830" w:rsidP="0057683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 xml:space="preserve">Ability to </w:t>
            </w:r>
            <w:r>
              <w:rPr>
                <w:rFonts w:cs="Calibri"/>
                <w:szCs w:val="22"/>
              </w:rPr>
              <w:t xml:space="preserve">effectively </w:t>
            </w:r>
            <w:r w:rsidRPr="00AE2E76">
              <w:rPr>
                <w:rFonts w:cs="Calibri"/>
                <w:szCs w:val="22"/>
              </w:rPr>
              <w:t xml:space="preserve">prioritise, self-motivated and adaptable in a fast-changing </w:t>
            </w:r>
            <w:r w:rsidR="00E45C45" w:rsidRPr="00AE2E76">
              <w:rPr>
                <w:rFonts w:cs="Calibri"/>
                <w:szCs w:val="22"/>
              </w:rPr>
              <w:t>environment.</w:t>
            </w:r>
          </w:p>
          <w:p w14:paraId="14B049B6" w14:textId="1D853C4A" w:rsidR="00576830" w:rsidRDefault="00576830" w:rsidP="0057683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 xml:space="preserve">Ability to work under </w:t>
            </w:r>
            <w:r w:rsidR="00E45C45" w:rsidRPr="00AE2E76">
              <w:rPr>
                <w:rFonts w:cs="Calibri"/>
                <w:szCs w:val="22"/>
              </w:rPr>
              <w:t>pressure.</w:t>
            </w:r>
          </w:p>
          <w:p w14:paraId="060883C9" w14:textId="10415CCB" w:rsidR="00576830" w:rsidRDefault="00E45C45" w:rsidP="0057683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Commitment </w:t>
            </w:r>
            <w:r w:rsidR="00576830" w:rsidRPr="00AE2E76">
              <w:rPr>
                <w:rFonts w:cs="Calibri"/>
                <w:szCs w:val="22"/>
              </w:rPr>
              <w:t xml:space="preserve">to abide by the company and service principles, </w:t>
            </w:r>
            <w:r w:rsidRPr="00AE2E76">
              <w:rPr>
                <w:rFonts w:cs="Calibri"/>
                <w:szCs w:val="22"/>
              </w:rPr>
              <w:t>policies,</w:t>
            </w:r>
            <w:r w:rsidR="00576830" w:rsidRPr="00AE2E76">
              <w:rPr>
                <w:rFonts w:cs="Calibri"/>
                <w:szCs w:val="22"/>
              </w:rPr>
              <w:t xml:space="preserve"> and </w:t>
            </w:r>
            <w:r w:rsidRPr="00AE2E76">
              <w:rPr>
                <w:rFonts w:cs="Calibri"/>
                <w:szCs w:val="22"/>
              </w:rPr>
              <w:t>procedures.</w:t>
            </w:r>
          </w:p>
          <w:p w14:paraId="1667FD38" w14:textId="754AFA26" w:rsidR="00576830" w:rsidRDefault="00576830" w:rsidP="0057683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872AD6">
              <w:rPr>
                <w:rFonts w:cs="Calibri"/>
                <w:szCs w:val="22"/>
              </w:rPr>
              <w:t xml:space="preserve">An awareness of and commitment to supporting and facilitating diversity and </w:t>
            </w:r>
            <w:r w:rsidR="00E45C45" w:rsidRPr="00872AD6">
              <w:rPr>
                <w:rFonts w:cs="Calibri"/>
                <w:szCs w:val="22"/>
              </w:rPr>
              <w:t>inclusion.</w:t>
            </w:r>
          </w:p>
          <w:p w14:paraId="21FB89F2" w14:textId="02D16FE4" w:rsidR="00872AD6" w:rsidRPr="00966F66" w:rsidRDefault="00576830" w:rsidP="00872AD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AE2E76">
              <w:rPr>
                <w:rFonts w:cs="Calibri"/>
                <w:szCs w:val="22"/>
              </w:rPr>
              <w:t>Must be legally entitled to accept and perform work in the UK</w:t>
            </w:r>
          </w:p>
        </w:tc>
        <w:tc>
          <w:tcPr>
            <w:tcW w:w="3728" w:type="dxa"/>
            <w:vAlign w:val="center"/>
          </w:tcPr>
          <w:p w14:paraId="49E7C29C" w14:textId="3BDD4734" w:rsidR="00872AD6" w:rsidRPr="00966F66" w:rsidRDefault="00872AD6" w:rsidP="00872AD6">
            <w:pPr>
              <w:rPr>
                <w:rFonts w:cs="Calibri"/>
                <w:szCs w:val="22"/>
              </w:rPr>
            </w:pPr>
          </w:p>
        </w:tc>
      </w:tr>
    </w:tbl>
    <w:p w14:paraId="30A17578" w14:textId="33016038" w:rsidR="00522685" w:rsidRDefault="00966F66" w:rsidP="00480A34">
      <w:r>
        <w:br w:type="page"/>
      </w:r>
      <w:r w:rsidR="00522685"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B7318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0B7318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B7318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E151" w14:textId="77777777" w:rsidR="000B7318" w:rsidRDefault="000B7318" w:rsidP="00A96CB2">
      <w:r>
        <w:separator/>
      </w:r>
    </w:p>
  </w:endnote>
  <w:endnote w:type="continuationSeparator" w:id="0">
    <w:p w14:paraId="2CE7B7AB" w14:textId="77777777" w:rsidR="000B7318" w:rsidRDefault="000B7318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3148" w14:textId="77777777" w:rsidR="000B7318" w:rsidRDefault="000B7318" w:rsidP="00A96CB2">
      <w:r>
        <w:separator/>
      </w:r>
    </w:p>
  </w:footnote>
  <w:footnote w:type="continuationSeparator" w:id="0">
    <w:p w14:paraId="2B546888" w14:textId="77777777" w:rsidR="000B7318" w:rsidRDefault="000B7318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8F7FB0D" w:rsidR="005E1013" w:rsidRPr="004A6AA8" w:rsidRDefault="000B7318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5C45">
                                <w:t>Senior Commercial Finance Analyst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8F7FB0D" w:rsidR="005E1013" w:rsidRPr="004A6AA8" w:rsidRDefault="000B7318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5C45">
                          <w:t>Senior Commercial Finance Analyst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54B101C9" w:rsidR="00AD6216" w:rsidRPr="004A6AA8" w:rsidRDefault="000B7318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5C45">
                                <w:t>Senior Commercial Finance Analyst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54B101C9" w:rsidR="00AD6216" w:rsidRPr="004A6AA8" w:rsidRDefault="000B7318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5C45">
                          <w:t>Senior Commercial Finance Analyst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48.75pt;height:277.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544BE5"/>
    <w:multiLevelType w:val="multilevel"/>
    <w:tmpl w:val="0409001D"/>
    <w:numStyleLink w:val="MedianListStyle"/>
  </w:abstractNum>
  <w:abstractNum w:abstractNumId="22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665A5C5F"/>
    <w:multiLevelType w:val="hybridMultilevel"/>
    <w:tmpl w:val="CDD27A2A"/>
    <w:lvl w:ilvl="0" w:tplc="D72A1C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0D4E2E"/>
    <w:multiLevelType w:val="hybridMultilevel"/>
    <w:tmpl w:val="23C45C0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5"/>
  </w:num>
  <w:num w:numId="12">
    <w:abstractNumId w:val="1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9"/>
  </w:num>
  <w:num w:numId="25">
    <w:abstractNumId w:val="17"/>
  </w:num>
  <w:num w:numId="26">
    <w:abstractNumId w:val="28"/>
  </w:num>
  <w:num w:numId="27">
    <w:abstractNumId w:val="8"/>
  </w:num>
  <w:num w:numId="28">
    <w:abstractNumId w:val="10"/>
  </w:num>
  <w:num w:numId="29">
    <w:abstractNumId w:val="29"/>
  </w:num>
  <w:num w:numId="30">
    <w:abstractNumId w:val="19"/>
  </w:num>
  <w:num w:numId="31">
    <w:abstractNumId w:val="23"/>
  </w:num>
  <w:num w:numId="32">
    <w:abstractNumId w:val="12"/>
  </w:num>
  <w:num w:numId="33">
    <w:abstractNumId w:val="21"/>
  </w:num>
  <w:num w:numId="34">
    <w:abstractNumId w:val="25"/>
  </w:num>
  <w:num w:numId="35">
    <w:abstractNumId w:val="22"/>
  </w:num>
  <w:num w:numId="36">
    <w:abstractNumId w:val="24"/>
  </w:num>
  <w:num w:numId="37">
    <w:abstractNumId w:val="25"/>
  </w:num>
  <w:num w:numId="38">
    <w:abstractNumId w:val="30"/>
  </w:num>
  <w:num w:numId="39">
    <w:abstractNumId w:val="7"/>
  </w:num>
  <w:num w:numId="40">
    <w:abstractNumId w:val="6"/>
  </w:num>
  <w:num w:numId="41">
    <w:abstractNumId w:val="5"/>
  </w:num>
  <w:num w:numId="42">
    <w:abstractNumId w:val="14"/>
  </w:num>
  <w:num w:numId="43">
    <w:abstractNumId w:val="18"/>
  </w:num>
  <w:num w:numId="44">
    <w:abstractNumId w:val="11"/>
  </w:num>
  <w:num w:numId="45">
    <w:abstractNumId w:val="20"/>
  </w:num>
  <w:num w:numId="46">
    <w:abstractNumId w:val="13"/>
  </w:num>
  <w:num w:numId="47">
    <w:abstractNumId w:val="27"/>
  </w:num>
  <w:num w:numId="48">
    <w:abstractNumId w:val="3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515BA"/>
    <w:rsid w:val="0005598A"/>
    <w:rsid w:val="00060F4B"/>
    <w:rsid w:val="00073D92"/>
    <w:rsid w:val="0007487D"/>
    <w:rsid w:val="000778C3"/>
    <w:rsid w:val="0008067D"/>
    <w:rsid w:val="00092480"/>
    <w:rsid w:val="0009523A"/>
    <w:rsid w:val="00096451"/>
    <w:rsid w:val="000B543A"/>
    <w:rsid w:val="000B7318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07B5"/>
    <w:rsid w:val="002F6E88"/>
    <w:rsid w:val="003009D3"/>
    <w:rsid w:val="003163AC"/>
    <w:rsid w:val="00317A49"/>
    <w:rsid w:val="00317DFA"/>
    <w:rsid w:val="0032018C"/>
    <w:rsid w:val="0032352F"/>
    <w:rsid w:val="00331E01"/>
    <w:rsid w:val="0033354B"/>
    <w:rsid w:val="003355CB"/>
    <w:rsid w:val="003469E4"/>
    <w:rsid w:val="003650D1"/>
    <w:rsid w:val="00385B80"/>
    <w:rsid w:val="0038772C"/>
    <w:rsid w:val="0038785C"/>
    <w:rsid w:val="003A576E"/>
    <w:rsid w:val="003A591F"/>
    <w:rsid w:val="003B3ED7"/>
    <w:rsid w:val="003D6659"/>
    <w:rsid w:val="003E2915"/>
    <w:rsid w:val="003E6AC1"/>
    <w:rsid w:val="003F47B2"/>
    <w:rsid w:val="0040035C"/>
    <w:rsid w:val="00400F4B"/>
    <w:rsid w:val="00406EDA"/>
    <w:rsid w:val="00407D0E"/>
    <w:rsid w:val="004130E5"/>
    <w:rsid w:val="004131C8"/>
    <w:rsid w:val="00414E62"/>
    <w:rsid w:val="00420840"/>
    <w:rsid w:val="00421DB3"/>
    <w:rsid w:val="004304F8"/>
    <w:rsid w:val="00443145"/>
    <w:rsid w:val="00443196"/>
    <w:rsid w:val="00446BA1"/>
    <w:rsid w:val="004513F5"/>
    <w:rsid w:val="00456171"/>
    <w:rsid w:val="00457906"/>
    <w:rsid w:val="004624E2"/>
    <w:rsid w:val="00463B4C"/>
    <w:rsid w:val="00464C15"/>
    <w:rsid w:val="00465718"/>
    <w:rsid w:val="00480A34"/>
    <w:rsid w:val="004810AF"/>
    <w:rsid w:val="00481D33"/>
    <w:rsid w:val="00484AE6"/>
    <w:rsid w:val="004B0D6E"/>
    <w:rsid w:val="004D1F6D"/>
    <w:rsid w:val="004D7F07"/>
    <w:rsid w:val="004E07B2"/>
    <w:rsid w:val="004E1C18"/>
    <w:rsid w:val="004F04E2"/>
    <w:rsid w:val="004F05E6"/>
    <w:rsid w:val="00500543"/>
    <w:rsid w:val="0051296C"/>
    <w:rsid w:val="00522685"/>
    <w:rsid w:val="005263EA"/>
    <w:rsid w:val="005303BA"/>
    <w:rsid w:val="00536D88"/>
    <w:rsid w:val="005378DD"/>
    <w:rsid w:val="0055086A"/>
    <w:rsid w:val="0055685A"/>
    <w:rsid w:val="00556A5E"/>
    <w:rsid w:val="00557C5F"/>
    <w:rsid w:val="005750BA"/>
    <w:rsid w:val="00576830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353"/>
    <w:rsid w:val="00633851"/>
    <w:rsid w:val="00634E75"/>
    <w:rsid w:val="0063667F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C70DF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02B19"/>
    <w:rsid w:val="00815820"/>
    <w:rsid w:val="00817458"/>
    <w:rsid w:val="00836694"/>
    <w:rsid w:val="008421E2"/>
    <w:rsid w:val="0084383C"/>
    <w:rsid w:val="00850BD3"/>
    <w:rsid w:val="00870118"/>
    <w:rsid w:val="00872AD6"/>
    <w:rsid w:val="00872D21"/>
    <w:rsid w:val="008A0F87"/>
    <w:rsid w:val="008A18AC"/>
    <w:rsid w:val="008B46BC"/>
    <w:rsid w:val="008C2BF8"/>
    <w:rsid w:val="008D1172"/>
    <w:rsid w:val="008D26D9"/>
    <w:rsid w:val="008D63A7"/>
    <w:rsid w:val="008E3F40"/>
    <w:rsid w:val="008E6C1F"/>
    <w:rsid w:val="008F4ECD"/>
    <w:rsid w:val="009006AB"/>
    <w:rsid w:val="009057A6"/>
    <w:rsid w:val="00912BD6"/>
    <w:rsid w:val="0091620C"/>
    <w:rsid w:val="00917EC9"/>
    <w:rsid w:val="00925DD9"/>
    <w:rsid w:val="00944BF3"/>
    <w:rsid w:val="00945FA7"/>
    <w:rsid w:val="00952D23"/>
    <w:rsid w:val="00962BC8"/>
    <w:rsid w:val="00966F66"/>
    <w:rsid w:val="00973D5C"/>
    <w:rsid w:val="00975A1A"/>
    <w:rsid w:val="00992211"/>
    <w:rsid w:val="009A706F"/>
    <w:rsid w:val="009B1829"/>
    <w:rsid w:val="009B2062"/>
    <w:rsid w:val="009B41B8"/>
    <w:rsid w:val="009D591E"/>
    <w:rsid w:val="009D715E"/>
    <w:rsid w:val="009E0335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E6B80"/>
    <w:rsid w:val="00AF5C72"/>
    <w:rsid w:val="00AF6D0E"/>
    <w:rsid w:val="00B049B5"/>
    <w:rsid w:val="00B2053D"/>
    <w:rsid w:val="00B21FAC"/>
    <w:rsid w:val="00B4728A"/>
    <w:rsid w:val="00B507D2"/>
    <w:rsid w:val="00B73492"/>
    <w:rsid w:val="00B83328"/>
    <w:rsid w:val="00B97AAB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3674"/>
    <w:rsid w:val="00C57856"/>
    <w:rsid w:val="00C600C2"/>
    <w:rsid w:val="00C62949"/>
    <w:rsid w:val="00C653AC"/>
    <w:rsid w:val="00C7219D"/>
    <w:rsid w:val="00C7660E"/>
    <w:rsid w:val="00C83042"/>
    <w:rsid w:val="00C86215"/>
    <w:rsid w:val="00C91195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155EA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33902"/>
    <w:rsid w:val="00E4225D"/>
    <w:rsid w:val="00E4379F"/>
    <w:rsid w:val="00E45C45"/>
    <w:rsid w:val="00E653E9"/>
    <w:rsid w:val="00E83904"/>
    <w:rsid w:val="00E8547A"/>
    <w:rsid w:val="00EA27A9"/>
    <w:rsid w:val="00EA753A"/>
    <w:rsid w:val="00EB0788"/>
    <w:rsid w:val="00EB76F5"/>
    <w:rsid w:val="00EC4FA3"/>
    <w:rsid w:val="00ED2F2C"/>
    <w:rsid w:val="00ED6078"/>
    <w:rsid w:val="00EE6476"/>
    <w:rsid w:val="00F0798E"/>
    <w:rsid w:val="00F20AB7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1778CB"/>
    <w:rsid w:val="003A0F17"/>
    <w:rsid w:val="003B0A64"/>
    <w:rsid w:val="004306EE"/>
    <w:rsid w:val="00CB6CF1"/>
    <w:rsid w:val="00D43D3B"/>
    <w:rsid w:val="00DB2F17"/>
    <w:rsid w:val="00E45D9E"/>
    <w:rsid w:val="00E8598A"/>
    <w:rsid w:val="00F41AA5"/>
    <w:rsid w:val="00F5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2948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Manager - NHS</vt:lpstr>
    </vt:vector>
  </TitlesOfParts>
  <Manager>Human Resources</Manager>
  <Company>RehabWorks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Commercial Finance Analyst</dc:title>
  <dc:subject>Enter Sub-Title Of Policy</dc:subject>
  <dc:creator>Human Resources</dc:creator>
  <cp:keywords>TBC</cp:keywords>
  <dc:description>V1.1</dc:description>
  <cp:lastModifiedBy>Kevin Riley</cp:lastModifiedBy>
  <cp:revision>9</cp:revision>
  <cp:lastPrinted>2018-03-16T13:36:00Z</cp:lastPrinted>
  <dcterms:created xsi:type="dcterms:W3CDTF">2021-05-07T12:08:00Z</dcterms:created>
  <dcterms:modified xsi:type="dcterms:W3CDTF">2021-05-11T06:42:00Z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