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1E22320A" w:rsidR="00F63E60" w:rsidRPr="00B6502D" w:rsidRDefault="007A7184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14D76">
            <w:rPr>
              <w:rStyle w:val="TitleChar"/>
            </w:rPr>
            <w:t xml:space="preserve">IAPT </w:t>
          </w:r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1EB8C9A" w:rsidR="00966F66" w:rsidRDefault="00F6638D" w:rsidP="00966F66">
            <w:pPr>
              <w:spacing w:before="100" w:after="100"/>
            </w:pPr>
            <w:r>
              <w:t xml:space="preserve">IAPT </w:t>
            </w:r>
            <w:r w:rsidR="00B14D76">
              <w:t>Leicester, Leicestershire &amp; Rutland (LLR)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2349D53" w:rsidR="00966F66" w:rsidRDefault="009C40A9" w:rsidP="00966F66">
            <w:pPr>
              <w:spacing w:before="100" w:after="100"/>
            </w:pPr>
            <w:r>
              <w:t>Remote</w:t>
            </w:r>
            <w:r w:rsidR="6B2C981F">
              <w:t>/Home-based</w:t>
            </w:r>
            <w:r w:rsidR="00B14D76">
              <w:t>/Office/Clinic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768772E8" w:rsidR="00966F66" w:rsidRDefault="10B2506C" w:rsidP="00966F66">
            <w:pPr>
              <w:spacing w:before="100" w:after="100"/>
            </w:pPr>
            <w:r>
              <w:t>S</w:t>
            </w:r>
            <w:r w:rsidR="00C60571">
              <w:t>enior PWP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4CF6322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7B1CA812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</w:t>
            </w:r>
            <w:r w:rsidR="006D6AFD">
              <w:rPr>
                <w:rFonts w:cs="Calibri"/>
                <w:color w:val="000000"/>
                <w:szCs w:val="22"/>
                <w:shd w:val="clear" w:color="auto" w:fill="FFFFFF"/>
              </w:rPr>
              <w:t>, video call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and face to face, groups and use of computerised CBT (CCBT). </w:t>
            </w:r>
          </w:p>
          <w:p w14:paraId="55698CFA" w14:textId="4D5179C1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</w:t>
            </w:r>
            <w:r w:rsidR="006D6AF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20 hours of attended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 xml:space="preserve"> clinical time</w:t>
            </w:r>
            <w:r w:rsidR="006D6AFD">
              <w:rPr>
                <w:bCs/>
                <w:color w:val="000000"/>
                <w:shd w:val="clear" w:color="auto" w:fill="FFFFFF"/>
                <w:lang w:eastAsia="en-GB"/>
              </w:rPr>
              <w:t xml:space="preserve"> (pro-rata for part-time)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5EC665D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6297C9B7" w14:textId="77777777" w:rsidR="007A7184" w:rsidRDefault="007A7184" w:rsidP="00966F66">
            <w:pPr>
              <w:spacing w:before="100" w:after="100"/>
            </w:pPr>
          </w:p>
          <w:p w14:paraId="74224B04" w14:textId="44C1F008" w:rsidR="007A7184" w:rsidRDefault="007A7184" w:rsidP="007A7184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5F222B5C" w14:textId="77777777" w:rsidR="007A7184" w:rsidRDefault="007A7184" w:rsidP="007A7184">
            <w:pPr>
              <w:rPr>
                <w:b/>
                <w:bCs/>
              </w:rPr>
            </w:pPr>
          </w:p>
          <w:p w14:paraId="62A4DAFA" w14:textId="7991F449" w:rsidR="007A7184" w:rsidRDefault="007A7184" w:rsidP="007A7184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6F559206" w14:textId="77777777" w:rsidR="007A7184" w:rsidRDefault="007A7184" w:rsidP="007A7184"/>
          <w:p w14:paraId="697192D7" w14:textId="77777777" w:rsidR="007A7184" w:rsidRDefault="007A7184" w:rsidP="007A7184">
            <w:pPr>
              <w:pStyle w:val="BulletListDense"/>
            </w:pPr>
            <w:r>
              <w:t>Be aware of the impact of your behaviour on others</w:t>
            </w:r>
          </w:p>
          <w:p w14:paraId="451B4322" w14:textId="77777777" w:rsidR="007A7184" w:rsidRDefault="007A7184" w:rsidP="007A7184">
            <w:pPr>
              <w:pStyle w:val="BulletListDense"/>
            </w:pPr>
            <w:r>
              <w:lastRenderedPageBreak/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1EB40F3" w14:textId="77777777" w:rsidR="007A7184" w:rsidRDefault="007A7184" w:rsidP="007A7184">
            <w:pPr>
              <w:pStyle w:val="BulletListDense"/>
            </w:pPr>
            <w:r>
              <w:t>Maintain and develop your knowledge about what EDI is and why it is important</w:t>
            </w:r>
          </w:p>
          <w:p w14:paraId="79277CB2" w14:textId="77777777" w:rsidR="007A7184" w:rsidRDefault="007A7184" w:rsidP="007A7184">
            <w:pPr>
              <w:pStyle w:val="BulletListDense"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7AE7B15F" w14:textId="77777777" w:rsidR="007A7184" w:rsidRDefault="007A7184" w:rsidP="007A7184">
            <w:pPr>
              <w:pStyle w:val="BulletListDense"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258C7B54" w14:textId="77777777" w:rsidR="007A7184" w:rsidRDefault="007A7184" w:rsidP="007A7184">
            <w:pPr>
              <w:pStyle w:val="BulletListDense"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491FC365" w:rsidR="007A7184" w:rsidRDefault="007A7184" w:rsidP="00966F66">
            <w:pPr>
              <w:spacing w:before="100" w:after="100"/>
            </w:pP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6F54B75A" w:rsidR="00966F66" w:rsidRPr="00966F66" w:rsidRDefault="006D6AFD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Flexible working hours can be available.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3334E00C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</w:t>
            </w:r>
            <w:r w:rsidR="00C35172">
              <w:rPr>
                <w:rFonts w:cs="Calibri"/>
                <w:szCs w:val="22"/>
              </w:rPr>
              <w:t xml:space="preserve"> cert</w:t>
            </w:r>
            <w:r w:rsidRPr="00F6638D">
              <w:rPr>
                <w:rFonts w:cs="Calibri"/>
                <w:szCs w:val="22"/>
              </w:rPr>
              <w:t xml:space="preserve"> in </w:t>
            </w:r>
            <w:r w:rsidR="006D6AFD">
              <w:rPr>
                <w:rFonts w:cs="Calibri"/>
                <w:szCs w:val="22"/>
              </w:rPr>
              <w:t xml:space="preserve">Adult </w:t>
            </w:r>
            <w:r w:rsidRPr="00F6638D">
              <w:rPr>
                <w:rFonts w:cs="Calibri"/>
                <w:szCs w:val="22"/>
              </w:rPr>
              <w:t>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5712CFAE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  <w:r w:rsidR="00C60571">
              <w:rPr>
                <w:rFonts w:cs="Calibri"/>
                <w:szCs w:val="22"/>
              </w:rPr>
              <w:t xml:space="preserve"> (</w:t>
            </w:r>
            <w:proofErr w:type="spellStart"/>
            <w:r w:rsidR="00C60571">
              <w:rPr>
                <w:rFonts w:cs="Calibri"/>
                <w:szCs w:val="22"/>
              </w:rPr>
              <w:t>Silvercloud</w:t>
            </w:r>
            <w:proofErr w:type="spellEnd"/>
            <w:r w:rsidR="00C60571">
              <w:rPr>
                <w:rFonts w:cs="Calibri"/>
                <w:szCs w:val="22"/>
              </w:rPr>
              <w:t>)</w:t>
            </w:r>
          </w:p>
          <w:p w14:paraId="73BCA857" w14:textId="045EEA2D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  <w:r w:rsidR="00C60571">
              <w:rPr>
                <w:rFonts w:cs="Calibri"/>
                <w:szCs w:val="22"/>
              </w:rPr>
              <w:t xml:space="preserve"> (IAPTUS)</w:t>
            </w: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1F2C125" w14:textId="006CE375" w:rsidR="00765C68" w:rsidRPr="00765C68" w:rsidRDefault="00CA2629" w:rsidP="00765C6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3B9593B3" w:rsidR="00765C68" w:rsidRPr="007A7184" w:rsidRDefault="00765C68" w:rsidP="007A718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42DBECB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>Car driver and/or ability and willingness to travel to locations throughout the organisation</w:t>
            </w:r>
            <w:r w:rsidR="712178B2" w:rsidRPr="6A498ADD">
              <w:rPr>
                <w:rFonts w:cs="Calibri"/>
              </w:rPr>
              <w:t xml:space="preserve"> as required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A718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A718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A718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6BC" w14:textId="77777777" w:rsidR="00E7334D" w:rsidRDefault="00E7334D" w:rsidP="00A96CB2">
      <w:r>
        <w:separator/>
      </w:r>
    </w:p>
  </w:endnote>
  <w:endnote w:type="continuationSeparator" w:id="0">
    <w:p w14:paraId="23917C05" w14:textId="77777777" w:rsidR="00E7334D" w:rsidRDefault="00E7334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03B4" w14:textId="77777777" w:rsidR="00E7334D" w:rsidRDefault="00E7334D" w:rsidP="00A96CB2">
      <w:r>
        <w:separator/>
      </w:r>
    </w:p>
  </w:footnote>
  <w:footnote w:type="continuationSeparator" w:id="0">
    <w:p w14:paraId="03B19554" w14:textId="77777777" w:rsidR="00E7334D" w:rsidRDefault="00E7334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24978ED" w:rsidR="005E1013" w:rsidRPr="004A6AA8" w:rsidRDefault="007A718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4D76">
                                <w:t>IAPT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24978ED" w:rsidR="005E1013" w:rsidRPr="004A6AA8" w:rsidRDefault="007A718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4D76">
                          <w:t>IAPT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D672C5F" w:rsidR="00AD6216" w:rsidRPr="004A6AA8" w:rsidRDefault="007A718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4D76">
                                <w:t>IAPT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D672C5F" w:rsidR="00AD6216" w:rsidRPr="004A6AA8" w:rsidRDefault="007A718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4D76">
                          <w:t>IAPT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24CA0"/>
    <w:multiLevelType w:val="hybridMultilevel"/>
    <w:tmpl w:val="AD4A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AFD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65C68"/>
    <w:rsid w:val="00777004"/>
    <w:rsid w:val="00785B9C"/>
    <w:rsid w:val="007A1AC7"/>
    <w:rsid w:val="007A7184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C40A9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41FF"/>
    <w:rsid w:val="00AD6216"/>
    <w:rsid w:val="00AF5C72"/>
    <w:rsid w:val="00AF6D0E"/>
    <w:rsid w:val="00B14D76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35172"/>
    <w:rsid w:val="00C470DD"/>
    <w:rsid w:val="00C50A66"/>
    <w:rsid w:val="00C57856"/>
    <w:rsid w:val="00C600C2"/>
    <w:rsid w:val="00C60571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53E9"/>
    <w:rsid w:val="00E7334D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4A6A72"/>
    <w:rsid w:val="009119C4"/>
    <w:rsid w:val="00B27C1C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224B8B4-0742-4C27-82C0-DE180558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IAPT Psychological Wellbeing Practitioner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2021-11-23T12:27:00Z</dcterms:created>
  <dcterms:modified xsi:type="dcterms:W3CDTF">2021-11-23T12:27:00Z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