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4575" w14:textId="77777777" w:rsidR="002C1886" w:rsidRDefault="002C1886" w:rsidP="00912BD6">
      <w:pPr>
        <w:spacing w:line="240" w:lineRule="auto"/>
        <w:rPr>
          <w:noProof/>
          <w:lang w:eastAsia="en-GB"/>
        </w:rPr>
      </w:pPr>
    </w:p>
    <w:p w14:paraId="7D6D7776" w14:textId="77777777" w:rsidR="005E1013" w:rsidRDefault="0000798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6B8CE186" w14:textId="77777777" w:rsidR="00F63E60" w:rsidRDefault="00F63E60" w:rsidP="00F63E60">
      <w:pPr>
        <w:contextualSpacing/>
        <w:rPr>
          <w:rFonts w:cs="Calibri"/>
          <w:szCs w:val="22"/>
        </w:rPr>
      </w:pPr>
    </w:p>
    <w:p w14:paraId="16B4D508" w14:textId="77777777"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19BF776C" w14:textId="77777777" w:rsidTr="009069B7">
        <w:tc>
          <w:tcPr>
            <w:tcW w:w="2127" w:type="dxa"/>
            <w:vAlign w:val="center"/>
          </w:tcPr>
          <w:p w14:paraId="325D576B" w14:textId="77777777" w:rsidR="00966F66" w:rsidRPr="00F76E1D" w:rsidRDefault="00966F66" w:rsidP="00966F66">
            <w:pPr>
              <w:spacing w:before="100" w:after="100"/>
              <w:rPr>
                <w:b/>
                <w:bCs/>
              </w:rPr>
            </w:pPr>
            <w:r w:rsidRPr="00F76E1D">
              <w:rPr>
                <w:b/>
                <w:bCs/>
              </w:rPr>
              <w:t>Job title:</w:t>
            </w:r>
          </w:p>
        </w:tc>
        <w:tc>
          <w:tcPr>
            <w:tcW w:w="8930" w:type="dxa"/>
            <w:vAlign w:val="center"/>
          </w:tcPr>
          <w:p w14:paraId="41EF7099" w14:textId="77777777" w:rsidR="00966F66" w:rsidRPr="00AA105C" w:rsidRDefault="00F77138" w:rsidP="00966F66">
            <w:pPr>
              <w:spacing w:before="100" w:after="100"/>
              <w:rPr>
                <w:color w:val="FF0000"/>
                <w:szCs w:val="22"/>
              </w:rPr>
            </w:pPr>
            <w:r w:rsidRPr="00AA105C">
              <w:rPr>
                <w:szCs w:val="22"/>
              </w:rPr>
              <w:t>MSK Clinician</w:t>
            </w:r>
            <w:r w:rsidR="00686778" w:rsidRPr="00AA105C">
              <w:rPr>
                <w:szCs w:val="22"/>
              </w:rPr>
              <w:t xml:space="preserve"> </w:t>
            </w:r>
            <w:r w:rsidR="00F05847" w:rsidRPr="00AA105C">
              <w:rPr>
                <w:szCs w:val="22"/>
              </w:rPr>
              <w:t>(</w:t>
            </w:r>
            <w:r w:rsidR="001D278F">
              <w:rPr>
                <w:szCs w:val="22"/>
              </w:rPr>
              <w:t>R</w:t>
            </w:r>
            <w:r w:rsidR="00F05847" w:rsidRPr="00AA105C">
              <w:rPr>
                <w:szCs w:val="22"/>
              </w:rPr>
              <w:t>emote</w:t>
            </w:r>
            <w:r w:rsidR="001D278F">
              <w:rPr>
                <w:szCs w:val="22"/>
              </w:rPr>
              <w:t>)</w:t>
            </w:r>
            <w:r w:rsidR="00F05847" w:rsidRPr="00AA105C">
              <w:rPr>
                <w:color w:val="FF0000"/>
                <w:szCs w:val="22"/>
              </w:rPr>
              <w:t xml:space="preserve"> </w:t>
            </w:r>
          </w:p>
        </w:tc>
      </w:tr>
      <w:tr w:rsidR="00966F66" w14:paraId="6A3AF0B5" w14:textId="77777777" w:rsidTr="009069B7">
        <w:tc>
          <w:tcPr>
            <w:tcW w:w="2127" w:type="dxa"/>
            <w:vAlign w:val="center"/>
          </w:tcPr>
          <w:p w14:paraId="61553BE8" w14:textId="77777777" w:rsidR="00966F66" w:rsidRPr="00F76E1D" w:rsidRDefault="00966F66" w:rsidP="00966F66">
            <w:pPr>
              <w:spacing w:before="100" w:after="100"/>
              <w:rPr>
                <w:b/>
                <w:bCs/>
              </w:rPr>
            </w:pPr>
            <w:r w:rsidRPr="00F76E1D">
              <w:rPr>
                <w:b/>
                <w:bCs/>
              </w:rPr>
              <w:t>Department:</w:t>
            </w:r>
          </w:p>
        </w:tc>
        <w:tc>
          <w:tcPr>
            <w:tcW w:w="8930" w:type="dxa"/>
            <w:vAlign w:val="center"/>
          </w:tcPr>
          <w:p w14:paraId="1DE80CAC" w14:textId="77777777" w:rsidR="00966F66" w:rsidRPr="00AA105C" w:rsidRDefault="00E21FF9" w:rsidP="00966F66">
            <w:pPr>
              <w:spacing w:before="100" w:after="100"/>
              <w:rPr>
                <w:szCs w:val="22"/>
              </w:rPr>
            </w:pPr>
            <w:r w:rsidRPr="00AA105C">
              <w:rPr>
                <w:szCs w:val="22"/>
              </w:rPr>
              <w:t>Corporate MSK</w:t>
            </w:r>
          </w:p>
        </w:tc>
      </w:tr>
      <w:tr w:rsidR="00966F66" w14:paraId="5BA971F1" w14:textId="77777777" w:rsidTr="009069B7">
        <w:tc>
          <w:tcPr>
            <w:tcW w:w="2127" w:type="dxa"/>
            <w:vAlign w:val="center"/>
          </w:tcPr>
          <w:p w14:paraId="723141DE" w14:textId="77777777" w:rsidR="00966F66" w:rsidRPr="00F76E1D" w:rsidRDefault="00966F66" w:rsidP="00966F66">
            <w:pPr>
              <w:spacing w:before="100" w:after="100"/>
              <w:rPr>
                <w:b/>
                <w:bCs/>
              </w:rPr>
            </w:pPr>
            <w:r w:rsidRPr="00F76E1D">
              <w:rPr>
                <w:b/>
                <w:bCs/>
              </w:rPr>
              <w:t>Location:</w:t>
            </w:r>
          </w:p>
        </w:tc>
        <w:tc>
          <w:tcPr>
            <w:tcW w:w="8930" w:type="dxa"/>
            <w:vAlign w:val="center"/>
          </w:tcPr>
          <w:p w14:paraId="66B8D3FD" w14:textId="77777777" w:rsidR="00966F66" w:rsidRPr="00AA105C" w:rsidRDefault="00FF7051" w:rsidP="00966F66">
            <w:pPr>
              <w:spacing w:before="100" w:after="100"/>
              <w:rPr>
                <w:szCs w:val="22"/>
              </w:rPr>
            </w:pPr>
            <w:r w:rsidRPr="00AA105C">
              <w:rPr>
                <w:szCs w:val="22"/>
              </w:rPr>
              <w:t>Home based</w:t>
            </w:r>
          </w:p>
        </w:tc>
      </w:tr>
      <w:tr w:rsidR="00966F66" w14:paraId="53E878DF" w14:textId="77777777" w:rsidTr="009069B7">
        <w:tc>
          <w:tcPr>
            <w:tcW w:w="2127" w:type="dxa"/>
            <w:vAlign w:val="center"/>
          </w:tcPr>
          <w:p w14:paraId="0E850D03" w14:textId="77777777" w:rsidR="00966F66" w:rsidRPr="00F76E1D" w:rsidRDefault="00966F66" w:rsidP="00966F66">
            <w:pPr>
              <w:spacing w:before="100" w:after="100"/>
              <w:rPr>
                <w:b/>
                <w:bCs/>
              </w:rPr>
            </w:pPr>
            <w:r w:rsidRPr="00F76E1D">
              <w:rPr>
                <w:b/>
                <w:bCs/>
              </w:rPr>
              <w:t>Reporting to:</w:t>
            </w:r>
          </w:p>
          <w:p w14:paraId="2150D321" w14:textId="77777777"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34C064D1" w14:textId="77777777" w:rsidR="00966F66" w:rsidRPr="00AA105C" w:rsidRDefault="00D55EA7" w:rsidP="00966F66">
            <w:pPr>
              <w:spacing w:before="100" w:after="100"/>
              <w:rPr>
                <w:szCs w:val="22"/>
              </w:rPr>
            </w:pPr>
            <w:r>
              <w:rPr>
                <w:szCs w:val="22"/>
              </w:rPr>
              <w:t>Corporate MSK</w:t>
            </w:r>
            <w:r w:rsidR="00261ACA">
              <w:rPr>
                <w:szCs w:val="22"/>
              </w:rPr>
              <w:t xml:space="preserve"> </w:t>
            </w:r>
            <w:r w:rsidR="00DB3A0A">
              <w:rPr>
                <w:szCs w:val="22"/>
              </w:rPr>
              <w:t>PMI</w:t>
            </w:r>
            <w:r w:rsidR="00FF03E4" w:rsidRPr="00AA105C">
              <w:rPr>
                <w:szCs w:val="22"/>
              </w:rPr>
              <w:t xml:space="preserve"> Team Lead</w:t>
            </w:r>
          </w:p>
        </w:tc>
      </w:tr>
      <w:tr w:rsidR="00966F66" w14:paraId="6CA807C5" w14:textId="77777777" w:rsidTr="009069B7">
        <w:tc>
          <w:tcPr>
            <w:tcW w:w="2127" w:type="dxa"/>
            <w:vAlign w:val="center"/>
          </w:tcPr>
          <w:p w14:paraId="1871DFC7" w14:textId="77777777" w:rsidR="00966F66" w:rsidRPr="00F76E1D" w:rsidRDefault="00966F66" w:rsidP="00966F66">
            <w:pPr>
              <w:spacing w:before="100" w:after="100"/>
              <w:rPr>
                <w:b/>
                <w:bCs/>
              </w:rPr>
            </w:pPr>
            <w:r w:rsidRPr="00F76E1D">
              <w:rPr>
                <w:b/>
                <w:bCs/>
              </w:rPr>
              <w:t>Job purpose:</w:t>
            </w:r>
          </w:p>
        </w:tc>
        <w:tc>
          <w:tcPr>
            <w:tcW w:w="8930" w:type="dxa"/>
            <w:vAlign w:val="center"/>
          </w:tcPr>
          <w:p w14:paraId="63A283D2" w14:textId="77777777" w:rsidR="00966F66" w:rsidRPr="00AA105C" w:rsidRDefault="00686778" w:rsidP="00686778">
            <w:pPr>
              <w:spacing w:before="100" w:after="100" w:line="276" w:lineRule="auto"/>
              <w:rPr>
                <w:rFonts w:cs="Calibri"/>
                <w:szCs w:val="22"/>
              </w:rPr>
            </w:pPr>
            <w:r w:rsidRPr="00AA105C">
              <w:rPr>
                <w:rFonts w:cs="Calibri"/>
                <w:szCs w:val="22"/>
                <w:lang w:val="en-US"/>
              </w:rPr>
              <w:t>To carry out telephone</w:t>
            </w:r>
            <w:r w:rsidR="001D7508" w:rsidRPr="00AA105C">
              <w:rPr>
                <w:rFonts w:cs="Calibri"/>
                <w:szCs w:val="22"/>
                <w:lang w:val="en-US"/>
              </w:rPr>
              <w:t>/</w:t>
            </w:r>
            <w:r w:rsidR="0086394E" w:rsidRPr="00AA105C">
              <w:rPr>
                <w:rFonts w:cs="Calibri"/>
                <w:szCs w:val="22"/>
                <w:lang w:val="en-US"/>
              </w:rPr>
              <w:t>video-based</w:t>
            </w:r>
            <w:r w:rsidRPr="00AA105C">
              <w:rPr>
                <w:rFonts w:cs="Calibri"/>
                <w:szCs w:val="22"/>
                <w:lang w:val="en-US"/>
              </w:rPr>
              <w:t xml:space="preserve"> </w:t>
            </w:r>
            <w:r w:rsidR="00BD703A" w:rsidRPr="00AA105C">
              <w:rPr>
                <w:rFonts w:cs="Calibri"/>
                <w:szCs w:val="22"/>
                <w:lang w:val="en-US"/>
              </w:rPr>
              <w:t>triage assessments</w:t>
            </w:r>
            <w:r w:rsidRPr="00AA105C">
              <w:rPr>
                <w:rFonts w:cs="Calibri"/>
                <w:szCs w:val="22"/>
                <w:lang w:val="en-US"/>
              </w:rPr>
              <w:t xml:space="preserve"> and treatment for </w:t>
            </w:r>
            <w:r w:rsidR="00E21FF9" w:rsidRPr="00AA105C">
              <w:rPr>
                <w:rFonts w:cs="Calibri"/>
                <w:szCs w:val="22"/>
                <w:lang w:val="en-US"/>
              </w:rPr>
              <w:t xml:space="preserve">a blend of </w:t>
            </w:r>
            <w:r w:rsidRPr="00AA105C">
              <w:rPr>
                <w:rFonts w:cs="Calibri"/>
                <w:szCs w:val="22"/>
                <w:lang w:val="en-US"/>
              </w:rPr>
              <w:t>patients, as well as case management</w:t>
            </w:r>
            <w:r w:rsidR="00BD703A" w:rsidRPr="00AA105C">
              <w:rPr>
                <w:rFonts w:cs="Calibri"/>
                <w:szCs w:val="22"/>
                <w:lang w:val="en-US"/>
              </w:rPr>
              <w:t xml:space="preserve"> when referred </w:t>
            </w:r>
            <w:r w:rsidRPr="00AA105C">
              <w:rPr>
                <w:rFonts w:cs="Calibri"/>
                <w:szCs w:val="22"/>
                <w:lang w:val="en-US"/>
              </w:rPr>
              <w:t xml:space="preserve">to </w:t>
            </w:r>
            <w:r w:rsidR="00642D04" w:rsidRPr="00AA105C">
              <w:rPr>
                <w:rFonts w:cs="Calibri"/>
                <w:szCs w:val="22"/>
                <w:lang w:val="en-US"/>
              </w:rPr>
              <w:t xml:space="preserve">our </w:t>
            </w:r>
            <w:r w:rsidR="00BD703A" w:rsidRPr="00AA105C">
              <w:rPr>
                <w:rFonts w:cs="Calibri"/>
                <w:szCs w:val="22"/>
                <w:lang w:val="en-US"/>
              </w:rPr>
              <w:t>network clinics</w:t>
            </w:r>
            <w:r w:rsidRPr="00AA105C">
              <w:rPr>
                <w:rFonts w:cs="Calibri"/>
                <w:szCs w:val="22"/>
                <w:lang w:val="en-US"/>
              </w:rPr>
              <w:t>.</w:t>
            </w:r>
            <w:r w:rsidR="00D55EA7">
              <w:rPr>
                <w:rFonts w:cs="Calibri"/>
                <w:szCs w:val="22"/>
                <w:lang w:val="en-US"/>
              </w:rPr>
              <w:t xml:space="preserve"> </w:t>
            </w:r>
            <w:r w:rsidRPr="00AA105C">
              <w:rPr>
                <w:rFonts w:cs="Calibri"/>
                <w:szCs w:val="22"/>
                <w:lang w:val="en-US"/>
              </w:rPr>
              <w:t xml:space="preserve">The </w:t>
            </w:r>
            <w:r w:rsidR="00BD703A" w:rsidRPr="00AA105C">
              <w:rPr>
                <w:rFonts w:cs="Calibri"/>
                <w:szCs w:val="22"/>
                <w:lang w:val="en-US"/>
              </w:rPr>
              <w:t>MSK Clinician</w:t>
            </w:r>
            <w:r w:rsidRPr="00AA105C">
              <w:rPr>
                <w:rFonts w:cs="Calibri"/>
                <w:szCs w:val="22"/>
                <w:lang w:val="en-US"/>
              </w:rPr>
              <w:t xml:space="preserve"> would work under the direct supervision of the C</w:t>
            </w:r>
            <w:r w:rsidR="00E21FF9" w:rsidRPr="00AA105C">
              <w:rPr>
                <w:rFonts w:cs="Calibri"/>
                <w:szCs w:val="22"/>
                <w:lang w:val="en-US"/>
              </w:rPr>
              <w:t>orporate MSK</w:t>
            </w:r>
            <w:r w:rsidR="001C6896">
              <w:rPr>
                <w:rFonts w:cs="Calibri"/>
                <w:szCs w:val="22"/>
                <w:lang w:val="en-US"/>
              </w:rPr>
              <w:t xml:space="preserve"> </w:t>
            </w:r>
            <w:r w:rsidR="00DB3A0A">
              <w:rPr>
                <w:rFonts w:cs="Calibri"/>
                <w:szCs w:val="22"/>
                <w:lang w:val="en-US"/>
              </w:rPr>
              <w:t>PMI</w:t>
            </w:r>
            <w:r w:rsidR="00E21FF9" w:rsidRPr="00AA105C">
              <w:rPr>
                <w:rFonts w:cs="Calibri"/>
                <w:szCs w:val="22"/>
                <w:lang w:val="en-US"/>
              </w:rPr>
              <w:t xml:space="preserve"> Team Manager</w:t>
            </w:r>
            <w:r w:rsidR="00554056" w:rsidRPr="00AA105C">
              <w:rPr>
                <w:rFonts w:cs="Calibri"/>
                <w:szCs w:val="22"/>
                <w:lang w:val="en-US"/>
              </w:rPr>
              <w:t xml:space="preserve"> and be supported by the Clinical Team through a Clinical Supervisor</w:t>
            </w:r>
            <w:r w:rsidR="00E21FF9" w:rsidRPr="00AA105C">
              <w:rPr>
                <w:rFonts w:cs="Calibri"/>
                <w:szCs w:val="22"/>
                <w:lang w:val="en-US"/>
              </w:rPr>
              <w:t>.</w:t>
            </w:r>
            <w:r w:rsidR="00E01E86">
              <w:rPr>
                <w:rFonts w:cs="Calibri"/>
                <w:szCs w:val="22"/>
                <w:lang w:val="en-US"/>
              </w:rPr>
              <w:t xml:space="preserve"> </w:t>
            </w:r>
            <w:r w:rsidR="00E01E86" w:rsidRPr="001C46E2">
              <w:rPr>
                <w:rFonts w:cs="Calibri"/>
                <w:szCs w:val="22"/>
                <w:lang w:eastAsia="en-GB"/>
              </w:rPr>
              <w:t xml:space="preserve">You will work predominately within the </w:t>
            </w:r>
            <w:r w:rsidR="00DB3A0A">
              <w:rPr>
                <w:rFonts w:cs="Calibri"/>
                <w:szCs w:val="22"/>
                <w:lang w:eastAsia="en-GB"/>
              </w:rPr>
              <w:t xml:space="preserve">Private Medical Insurance </w:t>
            </w:r>
            <w:r w:rsidR="00E01E86" w:rsidRPr="001C46E2">
              <w:rPr>
                <w:rFonts w:cs="Calibri"/>
                <w:szCs w:val="22"/>
                <w:lang w:eastAsia="en-GB"/>
              </w:rPr>
              <w:t>Team and may have opportunity to work across several of our established service lines. Doors will be opened for you to work with a range of clients whilst you manage a caseload of patients in a professional manner.</w:t>
            </w:r>
          </w:p>
        </w:tc>
      </w:tr>
      <w:tr w:rsidR="00966F66" w14:paraId="7E19126E" w14:textId="77777777" w:rsidTr="009069B7">
        <w:tc>
          <w:tcPr>
            <w:tcW w:w="2127" w:type="dxa"/>
            <w:vAlign w:val="center"/>
          </w:tcPr>
          <w:p w14:paraId="053F13C5" w14:textId="77777777" w:rsidR="00966F66" w:rsidRPr="00F76E1D" w:rsidRDefault="00966F66" w:rsidP="00966F66">
            <w:pPr>
              <w:spacing w:before="100" w:after="100"/>
              <w:rPr>
                <w:b/>
                <w:bCs/>
              </w:rPr>
            </w:pPr>
            <w:r w:rsidRPr="00F76E1D">
              <w:rPr>
                <w:b/>
                <w:bCs/>
              </w:rPr>
              <w:t>Role and Responsibilities:</w:t>
            </w:r>
          </w:p>
        </w:tc>
        <w:tc>
          <w:tcPr>
            <w:tcW w:w="8930" w:type="dxa"/>
            <w:vAlign w:val="center"/>
          </w:tcPr>
          <w:p w14:paraId="5FE62223" w14:textId="77777777" w:rsidR="000113D0" w:rsidRPr="00AA105C" w:rsidRDefault="003F0A4B" w:rsidP="00BF00E6">
            <w:pPr>
              <w:pStyle w:val="BulletListDense"/>
              <w:numPr>
                <w:ilvl w:val="0"/>
                <w:numId w:val="32"/>
              </w:numPr>
              <w:rPr>
                <w:szCs w:val="22"/>
              </w:rPr>
            </w:pPr>
            <w:r w:rsidRPr="00AA105C">
              <w:rPr>
                <w:szCs w:val="22"/>
              </w:rPr>
              <w:t xml:space="preserve">Assess, diagnosis and provide high quality patient </w:t>
            </w:r>
            <w:r w:rsidR="004D137E" w:rsidRPr="00AA105C">
              <w:rPr>
                <w:szCs w:val="22"/>
              </w:rPr>
              <w:t>care as an autonomou</w:t>
            </w:r>
            <w:r w:rsidR="00744E3E" w:rsidRPr="00AA105C">
              <w:rPr>
                <w:szCs w:val="22"/>
              </w:rPr>
              <w:t>s</w:t>
            </w:r>
            <w:r w:rsidR="004D137E" w:rsidRPr="00AA105C">
              <w:rPr>
                <w:szCs w:val="22"/>
              </w:rPr>
              <w:t xml:space="preserve"> practitioner.</w:t>
            </w:r>
          </w:p>
          <w:p w14:paraId="1AB8940D" w14:textId="77777777" w:rsidR="0086394E" w:rsidRPr="00AA105C" w:rsidRDefault="00E21FF9" w:rsidP="00BF00E6">
            <w:pPr>
              <w:pStyle w:val="BulletListDense"/>
              <w:numPr>
                <w:ilvl w:val="0"/>
                <w:numId w:val="32"/>
              </w:numPr>
              <w:rPr>
                <w:szCs w:val="22"/>
              </w:rPr>
            </w:pPr>
            <w:r w:rsidRPr="00AA105C">
              <w:rPr>
                <w:szCs w:val="22"/>
              </w:rPr>
              <w:t>Ensure appropriate consent to treat and to report is obtained</w:t>
            </w:r>
            <w:r w:rsidR="000205D0" w:rsidRPr="00AA105C">
              <w:rPr>
                <w:szCs w:val="22"/>
              </w:rPr>
              <w:t>.</w:t>
            </w:r>
          </w:p>
          <w:p w14:paraId="36146973" w14:textId="77777777" w:rsidR="00686778" w:rsidRPr="00AA105C" w:rsidRDefault="00686778" w:rsidP="00BF00E6">
            <w:pPr>
              <w:pStyle w:val="BulletListDense"/>
              <w:numPr>
                <w:ilvl w:val="0"/>
                <w:numId w:val="32"/>
              </w:numPr>
              <w:rPr>
                <w:szCs w:val="22"/>
              </w:rPr>
            </w:pPr>
            <w:r w:rsidRPr="00AA105C">
              <w:rPr>
                <w:szCs w:val="22"/>
              </w:rPr>
              <w:t xml:space="preserve">Carry out </w:t>
            </w:r>
            <w:r w:rsidR="003B4E8E" w:rsidRPr="00AA105C">
              <w:rPr>
                <w:szCs w:val="22"/>
              </w:rPr>
              <w:t>remote</w:t>
            </w:r>
            <w:r w:rsidRPr="00AA105C">
              <w:rPr>
                <w:szCs w:val="22"/>
              </w:rPr>
              <w:t xml:space="preserve"> </w:t>
            </w:r>
            <w:r w:rsidR="000962B1" w:rsidRPr="00AA105C">
              <w:rPr>
                <w:szCs w:val="22"/>
              </w:rPr>
              <w:t xml:space="preserve">telephone and video </w:t>
            </w:r>
            <w:r w:rsidRPr="00AA105C">
              <w:rPr>
                <w:szCs w:val="22"/>
              </w:rPr>
              <w:t xml:space="preserve">assessments of patients in line with </w:t>
            </w:r>
            <w:proofErr w:type="spellStart"/>
            <w:r w:rsidR="000962B1" w:rsidRPr="00AA105C">
              <w:rPr>
                <w:szCs w:val="22"/>
              </w:rPr>
              <w:t>BASRaT</w:t>
            </w:r>
            <w:proofErr w:type="spellEnd"/>
            <w:r w:rsidR="00DB3A0A">
              <w:rPr>
                <w:szCs w:val="22"/>
              </w:rPr>
              <w:t>/CSP/VH</w:t>
            </w:r>
            <w:r w:rsidR="00EF7D9E" w:rsidRPr="00AA105C">
              <w:rPr>
                <w:szCs w:val="22"/>
              </w:rPr>
              <w:t>G</w:t>
            </w:r>
            <w:r w:rsidRPr="00AA105C">
              <w:rPr>
                <w:szCs w:val="22"/>
              </w:rPr>
              <w:t xml:space="preserve"> standards of practice</w:t>
            </w:r>
            <w:r w:rsidR="006355E5" w:rsidRPr="00AA105C">
              <w:rPr>
                <w:szCs w:val="22"/>
              </w:rPr>
              <w:t>.</w:t>
            </w:r>
          </w:p>
          <w:p w14:paraId="481E397E" w14:textId="77777777" w:rsidR="006355E5" w:rsidRPr="00AA105C" w:rsidRDefault="006355E5" w:rsidP="00BF00E6">
            <w:pPr>
              <w:pStyle w:val="BulletListDense"/>
              <w:numPr>
                <w:ilvl w:val="0"/>
                <w:numId w:val="32"/>
              </w:numPr>
              <w:rPr>
                <w:szCs w:val="22"/>
              </w:rPr>
            </w:pPr>
            <w:r w:rsidRPr="00AA105C">
              <w:rPr>
                <w:szCs w:val="22"/>
              </w:rPr>
              <w:t>Demonstrate ability to escalate clinical presentations appropriately and in</w:t>
            </w:r>
            <w:r w:rsidR="00201179" w:rsidRPr="00AA105C">
              <w:rPr>
                <w:szCs w:val="22"/>
              </w:rPr>
              <w:t xml:space="preserve"> a </w:t>
            </w:r>
            <w:r w:rsidRPr="00AA105C">
              <w:rPr>
                <w:szCs w:val="22"/>
              </w:rPr>
              <w:t>timely manner.</w:t>
            </w:r>
          </w:p>
          <w:p w14:paraId="4A907303" w14:textId="77777777" w:rsidR="00686778" w:rsidRPr="00AA105C" w:rsidRDefault="00686778" w:rsidP="00BF00E6">
            <w:pPr>
              <w:pStyle w:val="BulletListDense"/>
              <w:numPr>
                <w:ilvl w:val="0"/>
                <w:numId w:val="32"/>
              </w:numPr>
              <w:rPr>
                <w:szCs w:val="22"/>
              </w:rPr>
            </w:pPr>
            <w:r w:rsidRPr="00AA105C">
              <w:rPr>
                <w:szCs w:val="22"/>
              </w:rPr>
              <w:t>Use outcome measures to demonstrate treatment effect</w:t>
            </w:r>
            <w:r w:rsidR="000205D0" w:rsidRPr="00AA105C">
              <w:rPr>
                <w:szCs w:val="22"/>
              </w:rPr>
              <w:t>.</w:t>
            </w:r>
          </w:p>
          <w:p w14:paraId="22990492" w14:textId="77777777" w:rsidR="00744E3E" w:rsidRPr="00AA105C" w:rsidRDefault="00686778" w:rsidP="00BF00E6">
            <w:pPr>
              <w:pStyle w:val="BulletListDense"/>
              <w:numPr>
                <w:ilvl w:val="0"/>
                <w:numId w:val="32"/>
              </w:numPr>
              <w:rPr>
                <w:szCs w:val="22"/>
              </w:rPr>
            </w:pPr>
            <w:r w:rsidRPr="00AA105C">
              <w:rPr>
                <w:szCs w:val="22"/>
              </w:rPr>
              <w:t>Provide evidence-based treatment and management of patients to achieve rapid return to function and work</w:t>
            </w:r>
            <w:r w:rsidR="000205D0" w:rsidRPr="00AA105C">
              <w:rPr>
                <w:szCs w:val="22"/>
              </w:rPr>
              <w:t>.</w:t>
            </w:r>
          </w:p>
          <w:p w14:paraId="63511DA5" w14:textId="77777777" w:rsidR="00B82D5A" w:rsidRPr="00AA105C" w:rsidRDefault="00201179" w:rsidP="00BF00E6">
            <w:pPr>
              <w:pStyle w:val="BulletListDense"/>
              <w:numPr>
                <w:ilvl w:val="0"/>
                <w:numId w:val="32"/>
              </w:numPr>
              <w:rPr>
                <w:szCs w:val="22"/>
              </w:rPr>
            </w:pPr>
            <w:r w:rsidRPr="00AA105C">
              <w:rPr>
                <w:szCs w:val="22"/>
              </w:rPr>
              <w:t xml:space="preserve">Optimise use of </w:t>
            </w:r>
            <w:r w:rsidR="0098769A" w:rsidRPr="00AA105C">
              <w:rPr>
                <w:szCs w:val="22"/>
              </w:rPr>
              <w:t xml:space="preserve">virtual triage and virtual management strategies to </w:t>
            </w:r>
            <w:r w:rsidR="00696CD5" w:rsidRPr="00AA105C">
              <w:rPr>
                <w:szCs w:val="22"/>
              </w:rPr>
              <w:t>support patient care.</w:t>
            </w:r>
          </w:p>
          <w:p w14:paraId="39EB1D28" w14:textId="77777777" w:rsidR="00686778" w:rsidRPr="00AA105C" w:rsidRDefault="00686778" w:rsidP="00BF00E6">
            <w:pPr>
              <w:pStyle w:val="BulletListDense"/>
              <w:numPr>
                <w:ilvl w:val="0"/>
                <w:numId w:val="32"/>
              </w:numPr>
              <w:rPr>
                <w:szCs w:val="22"/>
              </w:rPr>
            </w:pPr>
            <w:r w:rsidRPr="00AA105C">
              <w:rPr>
                <w:szCs w:val="22"/>
              </w:rPr>
              <w:t xml:space="preserve">Maintain records in line with </w:t>
            </w:r>
            <w:proofErr w:type="spellStart"/>
            <w:r w:rsidR="005D5F7B" w:rsidRPr="00AA105C">
              <w:rPr>
                <w:szCs w:val="22"/>
              </w:rPr>
              <w:t>BASRaT</w:t>
            </w:r>
            <w:proofErr w:type="spellEnd"/>
            <w:r w:rsidR="005D5F7B" w:rsidRPr="00AA105C">
              <w:rPr>
                <w:szCs w:val="22"/>
              </w:rPr>
              <w:t>/</w:t>
            </w:r>
            <w:r w:rsidRPr="00AA105C">
              <w:rPr>
                <w:szCs w:val="22"/>
              </w:rPr>
              <w:t>CSP</w:t>
            </w:r>
            <w:r w:rsidR="005D5F7B" w:rsidRPr="00AA105C">
              <w:rPr>
                <w:szCs w:val="22"/>
              </w:rPr>
              <w:t>/HCPC</w:t>
            </w:r>
            <w:r w:rsidRPr="00AA105C">
              <w:rPr>
                <w:szCs w:val="22"/>
              </w:rPr>
              <w:t xml:space="preserve"> core standards and Vita Health standards</w:t>
            </w:r>
            <w:r w:rsidR="000205D0" w:rsidRPr="00AA105C">
              <w:rPr>
                <w:szCs w:val="22"/>
              </w:rPr>
              <w:t>.</w:t>
            </w:r>
          </w:p>
          <w:p w14:paraId="0BCA55AF" w14:textId="77777777" w:rsidR="00686778" w:rsidRPr="00AA105C" w:rsidRDefault="00686778" w:rsidP="00BF00E6">
            <w:pPr>
              <w:pStyle w:val="BulletListDense"/>
              <w:numPr>
                <w:ilvl w:val="0"/>
                <w:numId w:val="32"/>
              </w:numPr>
              <w:rPr>
                <w:szCs w:val="22"/>
              </w:rPr>
            </w:pPr>
            <w:r w:rsidRPr="00AA105C">
              <w:rPr>
                <w:szCs w:val="22"/>
              </w:rPr>
              <w:t>Communicate with GPs and clients in line with Vita Health procedures</w:t>
            </w:r>
            <w:r w:rsidR="00766324">
              <w:rPr>
                <w:szCs w:val="22"/>
              </w:rPr>
              <w:t>.</w:t>
            </w:r>
          </w:p>
          <w:p w14:paraId="6C45DF5B" w14:textId="77777777" w:rsidR="00686778" w:rsidRPr="00AA105C" w:rsidRDefault="00686778" w:rsidP="00BF00E6">
            <w:pPr>
              <w:pStyle w:val="BulletListDense"/>
              <w:numPr>
                <w:ilvl w:val="0"/>
                <w:numId w:val="32"/>
              </w:numPr>
              <w:rPr>
                <w:szCs w:val="22"/>
              </w:rPr>
            </w:pPr>
            <w:r w:rsidRPr="00AA105C">
              <w:rPr>
                <w:szCs w:val="22"/>
              </w:rPr>
              <w:t xml:space="preserve">Follow procedures and ensure data is logged on </w:t>
            </w:r>
            <w:r w:rsidR="00E21FF9" w:rsidRPr="00AA105C">
              <w:rPr>
                <w:szCs w:val="22"/>
              </w:rPr>
              <w:t>our Case Management system</w:t>
            </w:r>
            <w:r w:rsidRPr="00AA105C">
              <w:rPr>
                <w:szCs w:val="22"/>
              </w:rPr>
              <w:t xml:space="preserve"> for each case</w:t>
            </w:r>
            <w:r w:rsidR="005D5F7B" w:rsidRPr="00AA105C">
              <w:rPr>
                <w:szCs w:val="22"/>
              </w:rPr>
              <w:t xml:space="preserve"> in li</w:t>
            </w:r>
            <w:r w:rsidR="00057EA8" w:rsidRPr="00AA105C">
              <w:rPr>
                <w:szCs w:val="22"/>
              </w:rPr>
              <w:t>ne with VHG policy.</w:t>
            </w:r>
          </w:p>
          <w:p w14:paraId="4F969C85" w14:textId="77777777" w:rsidR="007A2766" w:rsidRPr="00BF00E6" w:rsidRDefault="00686778" w:rsidP="00BF00E6">
            <w:pPr>
              <w:pStyle w:val="BulletListDense"/>
              <w:numPr>
                <w:ilvl w:val="0"/>
                <w:numId w:val="32"/>
              </w:numPr>
              <w:rPr>
                <w:szCs w:val="22"/>
              </w:rPr>
            </w:pPr>
            <w:r w:rsidRPr="00AA105C">
              <w:rPr>
                <w:szCs w:val="22"/>
              </w:rPr>
              <w:t>Actively participate in case reviews</w:t>
            </w:r>
            <w:r w:rsidR="0050480D" w:rsidRPr="00AA105C">
              <w:rPr>
                <w:szCs w:val="22"/>
              </w:rPr>
              <w:t>, supervision and training sessions.</w:t>
            </w:r>
          </w:p>
          <w:p w14:paraId="5FFF7AE6" w14:textId="77777777" w:rsidR="008770F7" w:rsidRPr="00DB3A0A" w:rsidRDefault="00667D2C" w:rsidP="00DB3A0A">
            <w:pPr>
              <w:pStyle w:val="BulletListDense"/>
              <w:numPr>
                <w:ilvl w:val="0"/>
                <w:numId w:val="33"/>
              </w:numPr>
              <w:rPr>
                <w:szCs w:val="22"/>
              </w:rPr>
            </w:pPr>
            <w:r w:rsidRPr="00AA105C">
              <w:rPr>
                <w:szCs w:val="22"/>
              </w:rPr>
              <w:t>Conduct biopsychosocial assessments and treatment alongside group sessions to facilitate recovery in patients with chronic conditions and those</w:t>
            </w:r>
            <w:r w:rsidR="00587506" w:rsidRPr="00AA105C">
              <w:rPr>
                <w:szCs w:val="22"/>
              </w:rPr>
              <w:t xml:space="preserve"> who require support in returning to work.</w:t>
            </w:r>
          </w:p>
          <w:p w14:paraId="671AA890" w14:textId="77777777" w:rsidR="00686778" w:rsidRPr="00AA105C" w:rsidRDefault="00686778" w:rsidP="001A1754">
            <w:pPr>
              <w:pStyle w:val="BulletListDense"/>
              <w:numPr>
                <w:ilvl w:val="0"/>
                <w:numId w:val="35"/>
              </w:numPr>
              <w:rPr>
                <w:szCs w:val="22"/>
              </w:rPr>
            </w:pPr>
            <w:r w:rsidRPr="00AA105C">
              <w:rPr>
                <w:szCs w:val="22"/>
              </w:rPr>
              <w:t>Keep up to date with evidence-based practice/guidelines</w:t>
            </w:r>
            <w:r w:rsidR="0050480D" w:rsidRPr="00AA105C">
              <w:rPr>
                <w:szCs w:val="22"/>
              </w:rPr>
              <w:t>.</w:t>
            </w:r>
          </w:p>
          <w:p w14:paraId="04C18272" w14:textId="77777777" w:rsidR="001A2A7E" w:rsidRPr="00AA105C" w:rsidRDefault="001A2A7E" w:rsidP="001A1754">
            <w:pPr>
              <w:pStyle w:val="BulletListDense"/>
              <w:numPr>
                <w:ilvl w:val="0"/>
                <w:numId w:val="35"/>
              </w:numPr>
              <w:rPr>
                <w:szCs w:val="22"/>
              </w:rPr>
            </w:pPr>
            <w:r w:rsidRPr="00AA105C">
              <w:rPr>
                <w:szCs w:val="22"/>
              </w:rPr>
              <w:lastRenderedPageBreak/>
              <w:t>Responsible for organising, prioritisation and planning own caseload with support from operational team.</w:t>
            </w:r>
          </w:p>
          <w:p w14:paraId="0EB5F2A2" w14:textId="77777777" w:rsidR="00686778" w:rsidRPr="00AA105C" w:rsidRDefault="00686778" w:rsidP="001A1754">
            <w:pPr>
              <w:pStyle w:val="BulletListDense"/>
              <w:numPr>
                <w:ilvl w:val="0"/>
                <w:numId w:val="35"/>
              </w:numPr>
              <w:rPr>
                <w:szCs w:val="22"/>
              </w:rPr>
            </w:pPr>
            <w:r w:rsidRPr="00AA105C">
              <w:rPr>
                <w:szCs w:val="22"/>
              </w:rPr>
              <w:t>Maintain evidence of continual professional development</w:t>
            </w:r>
            <w:r w:rsidR="00797E69">
              <w:rPr>
                <w:szCs w:val="22"/>
              </w:rPr>
              <w:t>.</w:t>
            </w:r>
          </w:p>
          <w:p w14:paraId="7529F290" w14:textId="77777777" w:rsidR="00966F66" w:rsidRPr="00AA105C" w:rsidRDefault="00686778" w:rsidP="001A1754">
            <w:pPr>
              <w:pStyle w:val="BulletListDense"/>
              <w:numPr>
                <w:ilvl w:val="0"/>
                <w:numId w:val="35"/>
              </w:numPr>
              <w:rPr>
                <w:szCs w:val="22"/>
              </w:rPr>
            </w:pPr>
            <w:r w:rsidRPr="00AA105C">
              <w:rPr>
                <w:szCs w:val="22"/>
              </w:rPr>
              <w:t>Other duties as may be required from time to time</w:t>
            </w:r>
            <w:r w:rsidR="00797E69">
              <w:rPr>
                <w:szCs w:val="22"/>
              </w:rPr>
              <w:t>.</w:t>
            </w:r>
          </w:p>
          <w:p w14:paraId="654B639D" w14:textId="77777777" w:rsidR="009A1B47" w:rsidRPr="00AA105C" w:rsidRDefault="009A1B47" w:rsidP="009A1B47">
            <w:pPr>
              <w:pStyle w:val="BulletListDense"/>
              <w:numPr>
                <w:ilvl w:val="0"/>
                <w:numId w:val="0"/>
              </w:numPr>
              <w:ind w:left="360" w:hanging="360"/>
              <w:rPr>
                <w:szCs w:val="22"/>
              </w:rPr>
            </w:pPr>
          </w:p>
          <w:p w14:paraId="67F215DB" w14:textId="77777777" w:rsidR="00413830" w:rsidRPr="005B0B05" w:rsidRDefault="00413830" w:rsidP="00413830">
            <w:pPr>
              <w:rPr>
                <w:rFonts w:eastAsia="Times New Roman" w:cs="Calibri"/>
                <w:kern w:val="0"/>
                <w:szCs w:val="22"/>
                <w:lang w:eastAsia="en-GB"/>
              </w:rPr>
            </w:pPr>
          </w:p>
          <w:p w14:paraId="3EB79766" w14:textId="77777777" w:rsidR="005B0B05" w:rsidRPr="005B0B05" w:rsidRDefault="005B0B05" w:rsidP="005B0B05">
            <w:pPr>
              <w:rPr>
                <w:rFonts w:eastAsia="Times New Roman" w:cs="Calibri"/>
                <w:kern w:val="0"/>
                <w:szCs w:val="22"/>
                <w:lang w:eastAsia="en-GB"/>
              </w:rPr>
            </w:pPr>
            <w:r w:rsidRPr="005B0B05">
              <w:rPr>
                <w:rFonts w:eastAsia="Times New Roman" w:cs="Calibri"/>
                <w:b/>
                <w:bCs/>
                <w:kern w:val="0"/>
                <w:szCs w:val="22"/>
                <w:lang w:eastAsia="en-GB"/>
              </w:rPr>
              <w:t>Equality Diversity &amp; Inclusion (EDI)</w:t>
            </w:r>
          </w:p>
          <w:p w14:paraId="243803F7" w14:textId="77777777" w:rsidR="005B0B05" w:rsidRPr="005B0B05" w:rsidRDefault="005B0B05" w:rsidP="005B0B05">
            <w:pPr>
              <w:rPr>
                <w:rFonts w:eastAsia="Times New Roman" w:cs="Calibri"/>
                <w:kern w:val="0"/>
                <w:szCs w:val="22"/>
                <w:lang w:eastAsia="en-GB"/>
              </w:rPr>
            </w:pPr>
            <w:r w:rsidRPr="005B0B05">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3FCE164" w14:textId="77777777" w:rsidR="005B0B05" w:rsidRPr="005B0B05" w:rsidRDefault="005B0B05" w:rsidP="005B0B05">
            <w:pPr>
              <w:rPr>
                <w:rFonts w:eastAsia="Times New Roman" w:cs="Calibri"/>
                <w:kern w:val="0"/>
                <w:szCs w:val="22"/>
                <w:lang w:eastAsia="en-GB"/>
              </w:rPr>
            </w:pPr>
            <w:r w:rsidRPr="005B0B05">
              <w:rPr>
                <w:rFonts w:eastAsia="Times New Roman" w:cs="Calibri"/>
                <w:kern w:val="0"/>
                <w:szCs w:val="22"/>
                <w:lang w:eastAsia="en-GB"/>
              </w:rPr>
              <w:t> </w:t>
            </w:r>
          </w:p>
          <w:p w14:paraId="675F77D1" w14:textId="77777777" w:rsidR="005B0B05" w:rsidRPr="005B0B05" w:rsidRDefault="005B0B05" w:rsidP="005B0B05">
            <w:pPr>
              <w:numPr>
                <w:ilvl w:val="0"/>
                <w:numId w:val="54"/>
              </w:numPr>
              <w:rPr>
                <w:rFonts w:eastAsia="Times New Roman" w:cs="Calibri"/>
                <w:kern w:val="0"/>
                <w:szCs w:val="22"/>
                <w:lang w:eastAsia="en-GB"/>
              </w:rPr>
            </w:pPr>
            <w:r w:rsidRPr="005B0B05">
              <w:rPr>
                <w:rFonts w:eastAsia="Times New Roman" w:cs="Calibri"/>
                <w:kern w:val="0"/>
                <w:szCs w:val="22"/>
                <w:lang w:eastAsia="en-GB"/>
              </w:rPr>
              <w:t>Be aware of the impact of your behaviour on others.</w:t>
            </w:r>
          </w:p>
          <w:p w14:paraId="5484797F" w14:textId="77777777" w:rsidR="005B0B05" w:rsidRPr="005B0B05" w:rsidRDefault="005B0B05" w:rsidP="005B0B05">
            <w:pPr>
              <w:numPr>
                <w:ilvl w:val="0"/>
                <w:numId w:val="54"/>
              </w:numPr>
              <w:rPr>
                <w:rFonts w:eastAsia="Times New Roman" w:cs="Calibri"/>
                <w:kern w:val="0"/>
                <w:szCs w:val="22"/>
                <w:lang w:eastAsia="en-GB"/>
              </w:rPr>
            </w:pPr>
            <w:r w:rsidRPr="005B0B05">
              <w:rPr>
                <w:rFonts w:eastAsia="Times New Roman" w:cs="Calibri"/>
                <w:kern w:val="0"/>
                <w:szCs w:val="22"/>
                <w:lang w:eastAsia="en-GB"/>
              </w:rPr>
              <w:t>Ensure that others are treated with fairness, dignity, and respect.</w:t>
            </w:r>
          </w:p>
          <w:p w14:paraId="7935DE8A" w14:textId="77777777" w:rsidR="005B0B05" w:rsidRPr="005B0B05" w:rsidRDefault="005B0B05" w:rsidP="005B0B05">
            <w:pPr>
              <w:numPr>
                <w:ilvl w:val="0"/>
                <w:numId w:val="54"/>
              </w:numPr>
              <w:rPr>
                <w:rFonts w:eastAsia="Times New Roman" w:cs="Calibri"/>
                <w:kern w:val="0"/>
                <w:szCs w:val="22"/>
                <w:lang w:eastAsia="en-GB"/>
              </w:rPr>
            </w:pPr>
            <w:r w:rsidRPr="005B0B05">
              <w:rPr>
                <w:rFonts w:eastAsia="Times New Roman" w:cs="Calibri"/>
                <w:kern w:val="0"/>
                <w:szCs w:val="22"/>
                <w:lang w:eastAsia="en-GB"/>
              </w:rPr>
              <w:t>Maintain and develop your knowledge about what EDI is and why it is important.</w:t>
            </w:r>
          </w:p>
          <w:p w14:paraId="22A7596F" w14:textId="77777777" w:rsidR="005B0B05" w:rsidRPr="005B0B05" w:rsidRDefault="005B0B05" w:rsidP="005B0B05">
            <w:pPr>
              <w:numPr>
                <w:ilvl w:val="0"/>
                <w:numId w:val="54"/>
              </w:numPr>
              <w:rPr>
                <w:rFonts w:eastAsia="Times New Roman" w:cs="Calibri"/>
                <w:kern w:val="0"/>
                <w:szCs w:val="22"/>
                <w:lang w:eastAsia="en-GB"/>
              </w:rPr>
            </w:pPr>
            <w:r w:rsidRPr="005B0B05">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91EB033" w14:textId="77777777" w:rsidR="005B0B05" w:rsidRPr="005B0B05" w:rsidRDefault="005B0B05" w:rsidP="005B0B05">
            <w:pPr>
              <w:numPr>
                <w:ilvl w:val="0"/>
                <w:numId w:val="54"/>
              </w:numPr>
              <w:rPr>
                <w:rFonts w:eastAsia="Times New Roman" w:cs="Calibri"/>
                <w:kern w:val="0"/>
                <w:szCs w:val="22"/>
                <w:lang w:eastAsia="en-GB"/>
              </w:rPr>
            </w:pPr>
            <w:r w:rsidRPr="005B0B05">
              <w:rPr>
                <w:rFonts w:eastAsia="Times New Roman" w:cs="Calibri"/>
                <w:kern w:val="0"/>
                <w:szCs w:val="22"/>
                <w:lang w:eastAsia="en-GB"/>
              </w:rPr>
              <w:t>Encourage and support others to feel confident in speaking up if they have been subjected to or witnessed bias, discrimination, or prejudice.</w:t>
            </w:r>
          </w:p>
          <w:p w14:paraId="795A42D4" w14:textId="77777777" w:rsidR="005B0B05" w:rsidRPr="005B0B05" w:rsidRDefault="005B0B05" w:rsidP="005B0B05">
            <w:pPr>
              <w:numPr>
                <w:ilvl w:val="0"/>
                <w:numId w:val="54"/>
              </w:numPr>
              <w:rPr>
                <w:rFonts w:eastAsia="Times New Roman" w:cs="Calibri"/>
                <w:kern w:val="0"/>
                <w:szCs w:val="22"/>
                <w:lang w:eastAsia="en-GB"/>
              </w:rPr>
            </w:pPr>
            <w:r w:rsidRPr="005B0B05">
              <w:rPr>
                <w:rFonts w:eastAsia="Times New Roman" w:cs="Calibri"/>
                <w:kern w:val="0"/>
                <w:szCs w:val="22"/>
                <w:lang w:eastAsia="en-GB"/>
              </w:rPr>
              <w:t>Be prepared to speak up for others if you witness bias, discrimination, or prejudice.</w:t>
            </w:r>
          </w:p>
          <w:p w14:paraId="0E2469EE" w14:textId="77777777" w:rsidR="009A1B47" w:rsidRPr="00AA105C" w:rsidRDefault="009A1B47" w:rsidP="005B0B05">
            <w:pPr>
              <w:rPr>
                <w:rFonts w:ascii="Arial" w:eastAsia="Times New Roman" w:hAnsi="Arial" w:cs="Arial"/>
                <w:kern w:val="0"/>
                <w:szCs w:val="22"/>
                <w:lang w:eastAsia="en-GB"/>
              </w:rPr>
            </w:pPr>
            <w:r w:rsidRPr="00AA105C">
              <w:rPr>
                <w:rFonts w:ascii="Arial" w:eastAsia="Times New Roman" w:hAnsi="Arial" w:cs="Arial"/>
                <w:kern w:val="0"/>
                <w:szCs w:val="22"/>
                <w:lang w:eastAsia="en-GB"/>
              </w:rPr>
              <w:t> </w:t>
            </w:r>
          </w:p>
          <w:p w14:paraId="26008C74" w14:textId="77777777" w:rsidR="009A1B47" w:rsidRPr="00AA105C" w:rsidRDefault="009A1B47" w:rsidP="009A1B47">
            <w:pPr>
              <w:pStyle w:val="BulletListDense"/>
              <w:numPr>
                <w:ilvl w:val="0"/>
                <w:numId w:val="0"/>
              </w:numPr>
              <w:ind w:left="360" w:hanging="360"/>
              <w:rPr>
                <w:szCs w:val="22"/>
              </w:rPr>
            </w:pPr>
          </w:p>
        </w:tc>
      </w:tr>
      <w:tr w:rsidR="00966F66" w14:paraId="45D89E4F" w14:textId="77777777" w:rsidTr="009069B7">
        <w:tc>
          <w:tcPr>
            <w:tcW w:w="2127" w:type="dxa"/>
            <w:vAlign w:val="center"/>
          </w:tcPr>
          <w:p w14:paraId="22E5136D" w14:textId="77777777" w:rsidR="00966F66" w:rsidRPr="00F76E1D" w:rsidRDefault="00966F66" w:rsidP="00966F66">
            <w:pPr>
              <w:spacing w:before="100" w:after="100"/>
              <w:rPr>
                <w:b/>
                <w:bCs/>
              </w:rPr>
            </w:pPr>
            <w:r w:rsidRPr="00F76E1D">
              <w:rPr>
                <w:b/>
                <w:bCs/>
              </w:rPr>
              <w:lastRenderedPageBreak/>
              <w:t>Clinical Governance:</w:t>
            </w:r>
          </w:p>
          <w:p w14:paraId="4927140A" w14:textId="77777777" w:rsidR="00966F66" w:rsidRPr="00F76E1D" w:rsidRDefault="00966F66" w:rsidP="00966F66">
            <w:pPr>
              <w:spacing w:before="100" w:after="100"/>
              <w:rPr>
                <w:b/>
                <w:bCs/>
              </w:rPr>
            </w:pPr>
            <w:r w:rsidRPr="00F76E1D">
              <w:rPr>
                <w:b/>
                <w:bCs/>
              </w:rPr>
              <w:t>(where applicable)</w:t>
            </w:r>
          </w:p>
        </w:tc>
        <w:tc>
          <w:tcPr>
            <w:tcW w:w="8930" w:type="dxa"/>
            <w:vAlign w:val="center"/>
          </w:tcPr>
          <w:p w14:paraId="7B389C7F" w14:textId="77777777" w:rsidR="00966F66" w:rsidRPr="00AA105C" w:rsidRDefault="00E21FF9" w:rsidP="001A1754">
            <w:pPr>
              <w:pStyle w:val="BulletListDense"/>
              <w:numPr>
                <w:ilvl w:val="0"/>
                <w:numId w:val="37"/>
              </w:numPr>
              <w:rPr>
                <w:szCs w:val="22"/>
              </w:rPr>
            </w:pPr>
            <w:r w:rsidRPr="00AA105C">
              <w:rPr>
                <w:szCs w:val="22"/>
              </w:rPr>
              <w:t>Peer Audit of Records and Calls (as required)</w:t>
            </w:r>
          </w:p>
        </w:tc>
      </w:tr>
      <w:tr w:rsidR="00966F66" w14:paraId="36BCCE6D" w14:textId="77777777" w:rsidTr="009069B7">
        <w:tc>
          <w:tcPr>
            <w:tcW w:w="2127" w:type="dxa"/>
            <w:vAlign w:val="center"/>
          </w:tcPr>
          <w:p w14:paraId="223E2560" w14:textId="77777777" w:rsidR="00966F66" w:rsidRPr="00F76E1D" w:rsidRDefault="00966F66" w:rsidP="00966F66">
            <w:pPr>
              <w:spacing w:before="100" w:after="100"/>
              <w:rPr>
                <w:b/>
                <w:bCs/>
              </w:rPr>
            </w:pPr>
            <w:r w:rsidRPr="00F76E1D">
              <w:rPr>
                <w:b/>
                <w:bCs/>
              </w:rPr>
              <w:t>Training and supervision:</w:t>
            </w:r>
          </w:p>
        </w:tc>
        <w:tc>
          <w:tcPr>
            <w:tcW w:w="8930" w:type="dxa"/>
            <w:vAlign w:val="center"/>
          </w:tcPr>
          <w:p w14:paraId="452CA433" w14:textId="77777777" w:rsidR="00966F66" w:rsidRPr="00AA105C" w:rsidRDefault="00E21FF9" w:rsidP="001A1754">
            <w:pPr>
              <w:pStyle w:val="BulletListDense"/>
              <w:numPr>
                <w:ilvl w:val="0"/>
                <w:numId w:val="38"/>
              </w:numPr>
              <w:rPr>
                <w:szCs w:val="22"/>
              </w:rPr>
            </w:pPr>
            <w:r w:rsidRPr="00AA105C">
              <w:rPr>
                <w:szCs w:val="22"/>
              </w:rPr>
              <w:t>Regular In-house training</w:t>
            </w:r>
          </w:p>
          <w:p w14:paraId="5CA40793" w14:textId="77777777" w:rsidR="00E21FF9" w:rsidRPr="00AA105C" w:rsidRDefault="00E21FF9" w:rsidP="001A1754">
            <w:pPr>
              <w:pStyle w:val="BulletListDense"/>
              <w:numPr>
                <w:ilvl w:val="0"/>
                <w:numId w:val="38"/>
              </w:numPr>
              <w:rPr>
                <w:szCs w:val="22"/>
              </w:rPr>
            </w:pPr>
            <w:r w:rsidRPr="00AA105C">
              <w:rPr>
                <w:szCs w:val="22"/>
              </w:rPr>
              <w:t xml:space="preserve">Assigned </w:t>
            </w:r>
            <w:r w:rsidR="001925CE" w:rsidRPr="00AA105C">
              <w:rPr>
                <w:szCs w:val="22"/>
              </w:rPr>
              <w:t>Clinical Supervisor for 1:1 clinical support</w:t>
            </w:r>
            <w:r w:rsidR="000F248E" w:rsidRPr="00AA105C">
              <w:rPr>
                <w:szCs w:val="22"/>
              </w:rPr>
              <w:t>.</w:t>
            </w:r>
          </w:p>
          <w:p w14:paraId="1BC38472" w14:textId="77777777" w:rsidR="00E15BC3" w:rsidRPr="00AA105C" w:rsidRDefault="00E15BC3" w:rsidP="001A1754">
            <w:pPr>
              <w:pStyle w:val="BulletListDense"/>
              <w:numPr>
                <w:ilvl w:val="0"/>
                <w:numId w:val="38"/>
              </w:numPr>
              <w:rPr>
                <w:szCs w:val="22"/>
              </w:rPr>
            </w:pPr>
            <w:r w:rsidRPr="00AA105C">
              <w:rPr>
                <w:szCs w:val="22"/>
              </w:rPr>
              <w:t>Monthly auditing of clinical cases</w:t>
            </w:r>
          </w:p>
        </w:tc>
      </w:tr>
      <w:tr w:rsidR="00966F66" w14:paraId="6FA88BC9" w14:textId="77777777" w:rsidTr="009069B7">
        <w:tc>
          <w:tcPr>
            <w:tcW w:w="2127" w:type="dxa"/>
            <w:vAlign w:val="center"/>
          </w:tcPr>
          <w:p w14:paraId="0447EA3E" w14:textId="77777777" w:rsidR="00966F66" w:rsidRPr="00F76E1D" w:rsidRDefault="00966F66" w:rsidP="00966F66">
            <w:pPr>
              <w:spacing w:before="100" w:after="100"/>
              <w:rPr>
                <w:b/>
                <w:bCs/>
              </w:rPr>
            </w:pPr>
            <w:r w:rsidRPr="00F76E1D">
              <w:rPr>
                <w:b/>
                <w:bCs/>
              </w:rPr>
              <w:t>Additional information:</w:t>
            </w:r>
          </w:p>
        </w:tc>
        <w:tc>
          <w:tcPr>
            <w:tcW w:w="8930" w:type="dxa"/>
            <w:vAlign w:val="center"/>
          </w:tcPr>
          <w:p w14:paraId="55F1FA4E" w14:textId="77777777" w:rsidR="00966F66" w:rsidRPr="00AA105C" w:rsidRDefault="00966F66" w:rsidP="001A1754">
            <w:pPr>
              <w:pStyle w:val="BulletListDense"/>
              <w:numPr>
                <w:ilvl w:val="0"/>
                <w:numId w:val="40"/>
              </w:numPr>
              <w:rPr>
                <w:szCs w:val="22"/>
              </w:rPr>
            </w:pPr>
            <w:r w:rsidRPr="00AA105C">
              <w:rPr>
                <w:szCs w:val="22"/>
              </w:rPr>
              <w:t>Some travel including occasional overnight stays may be required</w:t>
            </w:r>
            <w:r w:rsidR="000F68B4" w:rsidRPr="00AA105C">
              <w:rPr>
                <w:szCs w:val="22"/>
              </w:rPr>
              <w:t xml:space="preserve">. </w:t>
            </w:r>
            <w:r w:rsidRPr="00AA105C">
              <w:rPr>
                <w:szCs w:val="22"/>
              </w:rPr>
              <w:t xml:space="preserve"> </w:t>
            </w:r>
          </w:p>
          <w:p w14:paraId="3F1C5B80" w14:textId="77777777" w:rsidR="00E21FF9" w:rsidRPr="00AA105C" w:rsidRDefault="00367C1D" w:rsidP="001A1754">
            <w:pPr>
              <w:pStyle w:val="BulletListDense"/>
              <w:numPr>
                <w:ilvl w:val="0"/>
                <w:numId w:val="40"/>
              </w:numPr>
              <w:rPr>
                <w:szCs w:val="22"/>
              </w:rPr>
            </w:pPr>
            <w:r w:rsidRPr="00AA105C">
              <w:rPr>
                <w:szCs w:val="22"/>
              </w:rPr>
              <w:t>Some roles</w:t>
            </w:r>
            <w:r w:rsidR="00B64318" w:rsidRPr="00AA105C">
              <w:rPr>
                <w:szCs w:val="22"/>
              </w:rPr>
              <w:t xml:space="preserve"> may include </w:t>
            </w:r>
            <w:r w:rsidR="00E21FF9" w:rsidRPr="00AA105C">
              <w:rPr>
                <w:szCs w:val="22"/>
              </w:rPr>
              <w:t>on-site contract cover dependent on location (as required)</w:t>
            </w:r>
          </w:p>
          <w:p w14:paraId="3DEF1D2F" w14:textId="77777777" w:rsidR="000472CB" w:rsidRPr="00AA105C" w:rsidRDefault="00441788" w:rsidP="001A1754">
            <w:pPr>
              <w:pStyle w:val="BulletListDense"/>
              <w:numPr>
                <w:ilvl w:val="0"/>
                <w:numId w:val="40"/>
              </w:numPr>
              <w:rPr>
                <w:szCs w:val="22"/>
              </w:rPr>
            </w:pPr>
            <w:r w:rsidRPr="00AA105C">
              <w:rPr>
                <w:szCs w:val="22"/>
              </w:rPr>
              <w:t>Key performance Indicators include:</w:t>
            </w:r>
          </w:p>
          <w:p w14:paraId="193F6C31" w14:textId="77777777" w:rsidR="00441788" w:rsidRPr="00AA105C" w:rsidRDefault="00E44D89" w:rsidP="00971119">
            <w:pPr>
              <w:pStyle w:val="BulletListDense"/>
              <w:numPr>
                <w:ilvl w:val="0"/>
                <w:numId w:val="30"/>
              </w:numPr>
              <w:rPr>
                <w:szCs w:val="22"/>
              </w:rPr>
            </w:pPr>
            <w:r w:rsidRPr="00AA105C">
              <w:rPr>
                <w:szCs w:val="22"/>
              </w:rPr>
              <w:t>Clinical Outcomes</w:t>
            </w:r>
          </w:p>
          <w:p w14:paraId="31265EA8" w14:textId="77777777" w:rsidR="00E44D89" w:rsidRPr="00AA105C" w:rsidRDefault="00E44D89" w:rsidP="00971119">
            <w:pPr>
              <w:pStyle w:val="BulletListDense"/>
              <w:numPr>
                <w:ilvl w:val="0"/>
                <w:numId w:val="30"/>
              </w:numPr>
              <w:rPr>
                <w:szCs w:val="22"/>
              </w:rPr>
            </w:pPr>
            <w:r w:rsidRPr="00AA105C">
              <w:rPr>
                <w:szCs w:val="22"/>
              </w:rPr>
              <w:t>Patient Satisfaction</w:t>
            </w:r>
          </w:p>
          <w:p w14:paraId="280A181E" w14:textId="77777777" w:rsidR="00E44D89" w:rsidRPr="00AA105C" w:rsidRDefault="00E44D89" w:rsidP="00971119">
            <w:pPr>
              <w:pStyle w:val="BulletListDense"/>
              <w:numPr>
                <w:ilvl w:val="0"/>
                <w:numId w:val="30"/>
              </w:numPr>
              <w:rPr>
                <w:szCs w:val="22"/>
              </w:rPr>
            </w:pPr>
            <w:r w:rsidRPr="00AA105C">
              <w:rPr>
                <w:szCs w:val="22"/>
              </w:rPr>
              <w:t>Pathway Optimisation</w:t>
            </w:r>
          </w:p>
          <w:p w14:paraId="264BFC82" w14:textId="77777777" w:rsidR="00E44D89" w:rsidRPr="00AA105C" w:rsidRDefault="00E44D89" w:rsidP="00971119">
            <w:pPr>
              <w:pStyle w:val="BulletListDense"/>
              <w:numPr>
                <w:ilvl w:val="0"/>
                <w:numId w:val="30"/>
              </w:numPr>
              <w:rPr>
                <w:szCs w:val="22"/>
              </w:rPr>
            </w:pPr>
            <w:r w:rsidRPr="00AA105C">
              <w:rPr>
                <w:szCs w:val="22"/>
              </w:rPr>
              <w:t>Operational</w:t>
            </w:r>
            <w:r w:rsidR="002718A0" w:rsidRPr="00AA105C">
              <w:rPr>
                <w:szCs w:val="22"/>
              </w:rPr>
              <w:t xml:space="preserve"> factors such as utilisation</w:t>
            </w:r>
          </w:p>
          <w:p w14:paraId="4C22D740" w14:textId="77777777" w:rsidR="002718A0" w:rsidRPr="00AA105C" w:rsidRDefault="002718A0" w:rsidP="002718A0">
            <w:pPr>
              <w:pStyle w:val="BulletListDense"/>
              <w:numPr>
                <w:ilvl w:val="0"/>
                <w:numId w:val="0"/>
              </w:numPr>
              <w:ind w:left="1080"/>
              <w:rPr>
                <w:szCs w:val="22"/>
              </w:rPr>
            </w:pPr>
          </w:p>
        </w:tc>
      </w:tr>
    </w:tbl>
    <w:p w14:paraId="3007A08C" w14:textId="77777777" w:rsidR="002718A0" w:rsidRDefault="002718A0" w:rsidP="00966F66">
      <w:pPr>
        <w:pStyle w:val="Heading2"/>
      </w:pPr>
    </w:p>
    <w:p w14:paraId="5151AAEE" w14:textId="77777777" w:rsidR="00413830" w:rsidRDefault="00413830" w:rsidP="00966F66">
      <w:pPr>
        <w:pStyle w:val="Heading2"/>
      </w:pPr>
    </w:p>
    <w:p w14:paraId="2BE4C7A2" w14:textId="77777777" w:rsidR="00413830" w:rsidRDefault="00413830" w:rsidP="00966F66">
      <w:pPr>
        <w:pStyle w:val="Heading2"/>
      </w:pPr>
    </w:p>
    <w:p w14:paraId="2FA6DE85" w14:textId="45175A02"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41FD149D" w14:textId="77777777" w:rsidTr="0086394E">
        <w:trPr>
          <w:trHeight w:val="419"/>
        </w:trPr>
        <w:tc>
          <w:tcPr>
            <w:tcW w:w="2122" w:type="dxa"/>
            <w:shd w:val="clear" w:color="auto" w:fill="00A7CF" w:themeFill="accent1"/>
          </w:tcPr>
          <w:p w14:paraId="2FB36EFB"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11B564C9" w14:textId="77777777"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76E81F13" w14:textId="77777777"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B9F4D1E" w14:textId="77777777" w:rsidTr="0086394E">
        <w:tc>
          <w:tcPr>
            <w:tcW w:w="2122" w:type="dxa"/>
            <w:shd w:val="clear" w:color="auto" w:fill="00A7CF" w:themeFill="accent1"/>
            <w:vAlign w:val="center"/>
          </w:tcPr>
          <w:p w14:paraId="250C967D"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3EE45E03" w14:textId="4F7C8CF1" w:rsidR="00DE16E2" w:rsidRPr="00686778" w:rsidRDefault="00686778" w:rsidP="00DE16E2">
            <w:pPr>
              <w:pStyle w:val="NoSpacing"/>
              <w:numPr>
                <w:ilvl w:val="0"/>
                <w:numId w:val="41"/>
              </w:numPr>
              <w:rPr>
                <w:rFonts w:cs="Calibri"/>
                <w:lang w:eastAsia="en-GB"/>
              </w:rPr>
            </w:pPr>
            <w:r w:rsidRPr="00686778">
              <w:rPr>
                <w:rFonts w:cs="Calibri"/>
                <w:lang w:val="en-US" w:eastAsia="en-GB"/>
              </w:rPr>
              <w:t xml:space="preserve">A </w:t>
            </w:r>
            <w:r w:rsidR="00DE16E2">
              <w:rPr>
                <w:rFonts w:cs="Calibri"/>
                <w:lang w:val="en-US" w:eastAsia="en-GB"/>
              </w:rPr>
              <w:t>degree in a relevant MSK profession such as Sport Rehabilitation or Rehabilitation Therapy</w:t>
            </w:r>
          </w:p>
          <w:p w14:paraId="6EF60FE0" w14:textId="79B07178" w:rsidR="005B0B05" w:rsidRPr="00686778" w:rsidRDefault="00DE16E2" w:rsidP="001A1754">
            <w:pPr>
              <w:pStyle w:val="NoSpacing"/>
              <w:numPr>
                <w:ilvl w:val="0"/>
                <w:numId w:val="41"/>
              </w:numPr>
              <w:spacing w:line="276" w:lineRule="auto"/>
              <w:rPr>
                <w:rFonts w:cs="Calibri"/>
                <w:lang w:eastAsia="en-GB"/>
              </w:rPr>
            </w:pPr>
            <w:r>
              <w:rPr>
                <w:rFonts w:cs="Calibri"/>
                <w:lang w:eastAsia="en-GB"/>
              </w:rPr>
              <w:t xml:space="preserve">Full graduate membership of </w:t>
            </w:r>
            <w:proofErr w:type="spellStart"/>
            <w:r>
              <w:rPr>
                <w:rFonts w:cs="Calibri"/>
                <w:lang w:eastAsia="en-GB"/>
              </w:rPr>
              <w:t>BASRaT</w:t>
            </w:r>
            <w:proofErr w:type="spellEnd"/>
            <w:r>
              <w:rPr>
                <w:rFonts w:cs="Calibri"/>
                <w:lang w:eastAsia="en-GB"/>
              </w:rPr>
              <w:t xml:space="preserve"> or an equivalent governing body</w:t>
            </w:r>
          </w:p>
        </w:tc>
        <w:tc>
          <w:tcPr>
            <w:tcW w:w="3161" w:type="dxa"/>
          </w:tcPr>
          <w:p w14:paraId="70CBF5BD" w14:textId="77777777" w:rsidR="00966F66" w:rsidRPr="00966F66" w:rsidRDefault="00966F66" w:rsidP="00966F66">
            <w:pPr>
              <w:spacing w:beforeLines="100" w:before="240" w:afterLines="100" w:after="240"/>
              <w:jc w:val="center"/>
              <w:rPr>
                <w:rFonts w:cs="Calibri"/>
                <w:szCs w:val="22"/>
              </w:rPr>
            </w:pPr>
          </w:p>
        </w:tc>
      </w:tr>
      <w:tr w:rsidR="00966F66" w14:paraId="43717DD5" w14:textId="77777777" w:rsidTr="0086394E">
        <w:tc>
          <w:tcPr>
            <w:tcW w:w="2122" w:type="dxa"/>
            <w:shd w:val="clear" w:color="auto" w:fill="00A7CF" w:themeFill="accent1"/>
            <w:vAlign w:val="center"/>
          </w:tcPr>
          <w:p w14:paraId="095E62AD"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04FC341C" w14:textId="0A28EE4F" w:rsidR="0049318B" w:rsidRPr="0049318B" w:rsidRDefault="0049318B" w:rsidP="00796D6D">
            <w:pPr>
              <w:pStyle w:val="NoSpacing"/>
              <w:spacing w:line="276" w:lineRule="auto"/>
              <w:rPr>
                <w:rFonts w:cs="Calibri"/>
                <w:lang w:eastAsia="en-GB"/>
              </w:rPr>
            </w:pPr>
          </w:p>
        </w:tc>
        <w:tc>
          <w:tcPr>
            <w:tcW w:w="3161" w:type="dxa"/>
          </w:tcPr>
          <w:p w14:paraId="5A67BE8F" w14:textId="77777777" w:rsidR="00966F66" w:rsidRPr="00D44E17" w:rsidRDefault="007133DA" w:rsidP="001A1754">
            <w:pPr>
              <w:pStyle w:val="BulletListDense"/>
              <w:numPr>
                <w:ilvl w:val="0"/>
                <w:numId w:val="43"/>
              </w:numPr>
              <w:rPr>
                <w:rFonts w:cs="Calibri"/>
                <w:szCs w:val="22"/>
              </w:rPr>
            </w:pPr>
            <w:r w:rsidRPr="007133DA">
              <w:t>Experience in health coaching</w:t>
            </w:r>
          </w:p>
          <w:p w14:paraId="59064A1E" w14:textId="77777777" w:rsidR="00D44E17" w:rsidRPr="003242EF" w:rsidRDefault="00D44E17" w:rsidP="001A1754">
            <w:pPr>
              <w:pStyle w:val="BulletListDense"/>
              <w:numPr>
                <w:ilvl w:val="0"/>
                <w:numId w:val="43"/>
              </w:numPr>
              <w:rPr>
                <w:rFonts w:cs="Calibri"/>
                <w:szCs w:val="22"/>
              </w:rPr>
            </w:pPr>
            <w:r>
              <w:t>Experience in remote</w:t>
            </w:r>
            <w:r w:rsidR="000F68B4">
              <w:t xml:space="preserve"> (especially video)</w:t>
            </w:r>
            <w:r>
              <w:t xml:space="preserve"> MSK triage</w:t>
            </w:r>
            <w:r w:rsidR="000113D0">
              <w:t>, planning and management</w:t>
            </w:r>
          </w:p>
          <w:p w14:paraId="1A1AB832" w14:textId="77777777" w:rsidR="003242EF" w:rsidRPr="00F17A7C" w:rsidRDefault="003242EF" w:rsidP="001A1754">
            <w:pPr>
              <w:pStyle w:val="BulletListDense"/>
              <w:numPr>
                <w:ilvl w:val="0"/>
                <w:numId w:val="43"/>
              </w:numPr>
              <w:rPr>
                <w:rFonts w:cs="Calibri"/>
                <w:szCs w:val="22"/>
              </w:rPr>
            </w:pPr>
            <w:r>
              <w:t>Post-graduate experience in a MSK triage setting</w:t>
            </w:r>
          </w:p>
          <w:p w14:paraId="61563664" w14:textId="2D9054E5" w:rsidR="00F17A7C" w:rsidRPr="007133DA" w:rsidRDefault="00F17A7C" w:rsidP="001A1754">
            <w:pPr>
              <w:pStyle w:val="BulletListDense"/>
              <w:numPr>
                <w:ilvl w:val="0"/>
                <w:numId w:val="43"/>
              </w:numPr>
              <w:rPr>
                <w:rFonts w:cs="Calibri"/>
                <w:szCs w:val="22"/>
              </w:rPr>
            </w:pPr>
            <w:r w:rsidRPr="00F17A7C">
              <w:rPr>
                <w:rFonts w:cs="Calibri"/>
                <w:szCs w:val="22"/>
              </w:rPr>
              <w:t>Proven experience of managing a caseload of patients and running rehabilitation classes.</w:t>
            </w:r>
          </w:p>
        </w:tc>
      </w:tr>
      <w:tr w:rsidR="00966F66" w14:paraId="4FA3B925" w14:textId="77777777" w:rsidTr="0086394E">
        <w:trPr>
          <w:trHeight w:val="978"/>
        </w:trPr>
        <w:tc>
          <w:tcPr>
            <w:tcW w:w="2122" w:type="dxa"/>
            <w:shd w:val="clear" w:color="auto" w:fill="00A7CF" w:themeFill="accent1"/>
            <w:vAlign w:val="center"/>
          </w:tcPr>
          <w:p w14:paraId="73F5369B"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7BC22086" w14:textId="77777777" w:rsidR="00966F66" w:rsidRDefault="00966F66" w:rsidP="001A1754">
            <w:pPr>
              <w:pStyle w:val="ListParagraph"/>
              <w:numPr>
                <w:ilvl w:val="0"/>
                <w:numId w:val="44"/>
              </w:numPr>
              <w:spacing w:beforeLines="100" w:before="240" w:afterLines="100" w:after="240"/>
              <w:rPr>
                <w:rFonts w:cs="Calibri"/>
                <w:szCs w:val="22"/>
              </w:rPr>
            </w:pPr>
            <w:r w:rsidRPr="001A1754">
              <w:rPr>
                <w:rFonts w:cs="Calibri"/>
                <w:szCs w:val="22"/>
              </w:rPr>
              <w:t>IT literate – intermediate</w:t>
            </w:r>
            <w:r w:rsidR="0086394E" w:rsidRPr="001A1754">
              <w:rPr>
                <w:rFonts w:cs="Calibri"/>
                <w:szCs w:val="22"/>
              </w:rPr>
              <w:t xml:space="preserve"> </w:t>
            </w:r>
            <w:r w:rsidRPr="001A1754">
              <w:rPr>
                <w:rFonts w:cs="Calibri"/>
                <w:szCs w:val="22"/>
              </w:rPr>
              <w:t>level minimum</w:t>
            </w:r>
            <w:r w:rsidR="00EA1358" w:rsidRPr="001A1754">
              <w:rPr>
                <w:rFonts w:cs="Calibri"/>
                <w:szCs w:val="22"/>
              </w:rPr>
              <w:t xml:space="preserve"> - using electronic patient management systems</w:t>
            </w:r>
          </w:p>
          <w:p w14:paraId="213CDD89" w14:textId="5AEF70C8" w:rsidR="00873033" w:rsidRPr="001A1754" w:rsidRDefault="00873033" w:rsidP="001A1754">
            <w:pPr>
              <w:pStyle w:val="ListParagraph"/>
              <w:numPr>
                <w:ilvl w:val="0"/>
                <w:numId w:val="44"/>
              </w:numPr>
              <w:spacing w:beforeLines="100" w:before="240" w:afterLines="100" w:after="240"/>
              <w:rPr>
                <w:rFonts w:cs="Calibri"/>
                <w:szCs w:val="22"/>
              </w:rPr>
            </w:pPr>
            <w:r w:rsidRPr="00873033">
              <w:rPr>
                <w:rFonts w:cs="Calibri"/>
                <w:szCs w:val="22"/>
              </w:rPr>
              <w:t xml:space="preserve">Sound musculoskeletal knowledge including assessment/treatment of common conditions of the spine, upper limb and lower limb. Awareness of </w:t>
            </w:r>
            <w:proofErr w:type="gramStart"/>
            <w:r w:rsidRPr="00873033">
              <w:rPr>
                <w:rFonts w:cs="Calibri"/>
                <w:szCs w:val="22"/>
              </w:rPr>
              <w:t>Post-operative</w:t>
            </w:r>
            <w:proofErr w:type="gramEnd"/>
            <w:r w:rsidRPr="00873033">
              <w:rPr>
                <w:rFonts w:cs="Calibri"/>
                <w:szCs w:val="22"/>
              </w:rPr>
              <w:t xml:space="preserve"> protocols and precautions</w:t>
            </w:r>
          </w:p>
        </w:tc>
        <w:tc>
          <w:tcPr>
            <w:tcW w:w="3161" w:type="dxa"/>
          </w:tcPr>
          <w:p w14:paraId="370B82BF" w14:textId="77777777" w:rsidR="00966F66" w:rsidRPr="00966F66" w:rsidRDefault="00AA105C" w:rsidP="001A1754">
            <w:pPr>
              <w:pStyle w:val="BulletListDense"/>
              <w:numPr>
                <w:ilvl w:val="0"/>
                <w:numId w:val="45"/>
              </w:numPr>
            </w:pPr>
            <w:r>
              <w:t>Speaks another language</w:t>
            </w:r>
          </w:p>
        </w:tc>
      </w:tr>
      <w:tr w:rsidR="00966F66" w14:paraId="44F7F51D" w14:textId="77777777" w:rsidTr="0086394E">
        <w:tc>
          <w:tcPr>
            <w:tcW w:w="2122" w:type="dxa"/>
            <w:shd w:val="clear" w:color="auto" w:fill="00A7CF" w:themeFill="accent1"/>
            <w:vAlign w:val="center"/>
          </w:tcPr>
          <w:p w14:paraId="57029F86"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1AAEC4C7"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32821F4F" w14:textId="77777777" w:rsidR="00E21FF9" w:rsidRPr="00966F66" w:rsidRDefault="00E21FF9" w:rsidP="00374BD1">
            <w:pPr>
              <w:pStyle w:val="BulletListDense"/>
              <w:numPr>
                <w:ilvl w:val="0"/>
                <w:numId w:val="0"/>
              </w:numPr>
              <w:ind w:left="360" w:hanging="360"/>
            </w:pPr>
          </w:p>
        </w:tc>
      </w:tr>
      <w:tr w:rsidR="00966F66" w14:paraId="1BFDAB0D" w14:textId="77777777" w:rsidTr="0086394E">
        <w:tc>
          <w:tcPr>
            <w:tcW w:w="2122" w:type="dxa"/>
            <w:shd w:val="clear" w:color="auto" w:fill="00A7CF" w:themeFill="accent1"/>
            <w:vAlign w:val="center"/>
          </w:tcPr>
          <w:p w14:paraId="77833B17"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007ECE3B"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Excellent verbal and written communication skills</w:t>
            </w:r>
          </w:p>
          <w:p w14:paraId="1BBA5E11" w14:textId="77777777" w:rsidR="003B2EC1" w:rsidRPr="003B2EC1" w:rsidRDefault="003B2EC1" w:rsidP="003B2EC1">
            <w:pPr>
              <w:pStyle w:val="ListParagraph"/>
              <w:spacing w:beforeLines="100" w:before="240" w:afterLines="100" w:after="240"/>
              <w:rPr>
                <w:rFonts w:cs="Calibri"/>
                <w:szCs w:val="22"/>
              </w:rPr>
            </w:pPr>
          </w:p>
          <w:p w14:paraId="57B7613B"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High level of enthusiasm and motivation</w:t>
            </w:r>
          </w:p>
          <w:p w14:paraId="3119FC79" w14:textId="77777777" w:rsidR="003B2EC1" w:rsidRPr="003B2EC1" w:rsidRDefault="003B2EC1" w:rsidP="003B2EC1">
            <w:pPr>
              <w:pStyle w:val="ListParagraph"/>
              <w:rPr>
                <w:rFonts w:cs="Calibri"/>
                <w:szCs w:val="22"/>
              </w:rPr>
            </w:pPr>
          </w:p>
          <w:p w14:paraId="4CF77CA2"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lastRenderedPageBreak/>
              <w:t>Ability to work individually or within a team and foster good working relationships</w:t>
            </w:r>
          </w:p>
          <w:p w14:paraId="4D75220D" w14:textId="77777777" w:rsidR="003B2EC1" w:rsidRPr="003B2EC1" w:rsidRDefault="003B2EC1" w:rsidP="003B2EC1">
            <w:pPr>
              <w:pStyle w:val="ListParagraph"/>
              <w:rPr>
                <w:rFonts w:cs="Calibri"/>
                <w:szCs w:val="22"/>
              </w:rPr>
            </w:pPr>
          </w:p>
          <w:p w14:paraId="21A82657"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Ability to work under pressure</w:t>
            </w:r>
          </w:p>
          <w:p w14:paraId="4AD3945F" w14:textId="77777777" w:rsidR="003B2EC1" w:rsidRPr="003B2EC1" w:rsidRDefault="003B2EC1" w:rsidP="003B2EC1">
            <w:pPr>
              <w:pStyle w:val="ListParagraph"/>
              <w:rPr>
                <w:rFonts w:cs="Calibri"/>
                <w:szCs w:val="22"/>
              </w:rPr>
            </w:pPr>
          </w:p>
          <w:p w14:paraId="31EFE644" w14:textId="77777777" w:rsidR="00966F66" w:rsidRDefault="00966F66" w:rsidP="001A1754">
            <w:pPr>
              <w:pStyle w:val="ListParagraph"/>
              <w:numPr>
                <w:ilvl w:val="0"/>
                <w:numId w:val="48"/>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5B618BCE" w14:textId="77777777" w:rsidR="00C15703" w:rsidRPr="00C15703" w:rsidRDefault="00C15703" w:rsidP="00C15703">
            <w:pPr>
              <w:pStyle w:val="ListParagraph"/>
              <w:rPr>
                <w:rFonts w:cs="Calibri"/>
                <w:szCs w:val="22"/>
              </w:rPr>
            </w:pPr>
          </w:p>
          <w:p w14:paraId="483D3427" w14:textId="77777777" w:rsidR="00C15703" w:rsidRDefault="00C15703" w:rsidP="001A1754">
            <w:pPr>
              <w:pStyle w:val="ListParagraph"/>
              <w:numPr>
                <w:ilvl w:val="0"/>
                <w:numId w:val="49"/>
              </w:numPr>
              <w:spacing w:beforeLines="100" w:before="240" w:afterLines="100" w:after="240"/>
              <w:rPr>
                <w:rFonts w:cs="Calibri"/>
                <w:szCs w:val="22"/>
              </w:rPr>
            </w:pPr>
            <w:r>
              <w:rPr>
                <w:rFonts w:cs="Calibri"/>
                <w:szCs w:val="22"/>
              </w:rPr>
              <w:t xml:space="preserve">Ability to deescalate potential complaints </w:t>
            </w:r>
          </w:p>
          <w:p w14:paraId="6F069F98" w14:textId="77777777" w:rsidR="00AD341C" w:rsidRPr="00AD341C" w:rsidRDefault="00AD341C" w:rsidP="00AD341C">
            <w:pPr>
              <w:pStyle w:val="ListParagraph"/>
              <w:rPr>
                <w:rFonts w:cs="Calibri"/>
                <w:szCs w:val="22"/>
              </w:rPr>
            </w:pPr>
          </w:p>
          <w:p w14:paraId="6C258BD8" w14:textId="77777777" w:rsidR="00AD341C" w:rsidRDefault="00AD341C" w:rsidP="001A1754">
            <w:pPr>
              <w:pStyle w:val="ListParagraph"/>
              <w:numPr>
                <w:ilvl w:val="0"/>
                <w:numId w:val="49"/>
              </w:numPr>
              <w:spacing w:beforeLines="100" w:before="240" w:afterLines="100" w:after="240"/>
              <w:rPr>
                <w:rFonts w:cs="Calibri"/>
                <w:szCs w:val="22"/>
              </w:rPr>
            </w:pPr>
            <w:r>
              <w:rPr>
                <w:rFonts w:cs="Calibri"/>
                <w:szCs w:val="22"/>
              </w:rPr>
              <w:t xml:space="preserve">Excellent rapport building skills </w:t>
            </w:r>
          </w:p>
          <w:p w14:paraId="7772C099" w14:textId="77777777" w:rsidR="0086394E" w:rsidRPr="0086394E" w:rsidRDefault="0086394E" w:rsidP="0086394E">
            <w:pPr>
              <w:pStyle w:val="ListParagraph"/>
              <w:rPr>
                <w:rFonts w:cs="Calibri"/>
                <w:szCs w:val="22"/>
              </w:rPr>
            </w:pPr>
          </w:p>
          <w:p w14:paraId="0853936A" w14:textId="71BCAE68" w:rsidR="0086394E" w:rsidRPr="00C15703" w:rsidRDefault="0086394E" w:rsidP="001B7E30">
            <w:pPr>
              <w:pStyle w:val="ListParagraph"/>
              <w:spacing w:beforeLines="100" w:before="240" w:afterLines="100" w:after="240"/>
              <w:rPr>
                <w:rFonts w:cs="Calibri"/>
                <w:szCs w:val="22"/>
              </w:rPr>
            </w:pPr>
          </w:p>
        </w:tc>
        <w:tc>
          <w:tcPr>
            <w:tcW w:w="3161" w:type="dxa"/>
          </w:tcPr>
          <w:p w14:paraId="05D7F64C" w14:textId="77777777" w:rsidR="001B7E30" w:rsidRDefault="001B7E30" w:rsidP="001B7E30">
            <w:pPr>
              <w:pStyle w:val="ListParagraph"/>
              <w:spacing w:beforeLines="100" w:before="240" w:afterLines="100" w:after="240"/>
              <w:rPr>
                <w:rFonts w:cs="Calibri"/>
                <w:szCs w:val="22"/>
              </w:rPr>
            </w:pPr>
          </w:p>
          <w:p w14:paraId="094AF74B" w14:textId="161A3109" w:rsidR="00966F66" w:rsidRPr="001B7E30" w:rsidRDefault="001B7E30" w:rsidP="001B7E30">
            <w:pPr>
              <w:pStyle w:val="ListParagraph"/>
              <w:numPr>
                <w:ilvl w:val="0"/>
                <w:numId w:val="49"/>
              </w:numPr>
              <w:spacing w:beforeLines="100" w:before="240" w:afterLines="100" w:after="240"/>
              <w:rPr>
                <w:rFonts w:cs="Calibri"/>
                <w:szCs w:val="22"/>
              </w:rPr>
            </w:pPr>
            <w:r w:rsidRPr="001B7E30">
              <w:rPr>
                <w:rFonts w:cs="Calibri"/>
                <w:szCs w:val="22"/>
              </w:rPr>
              <w:t>Familiarity and confidence assessing &amp; coaching patients via video link</w:t>
            </w:r>
          </w:p>
        </w:tc>
      </w:tr>
      <w:bookmarkEnd w:id="0"/>
    </w:tbl>
    <w:p w14:paraId="673899B9" w14:textId="65DFA60F" w:rsidR="002C1886" w:rsidRPr="00374BD1" w:rsidRDefault="002C1886" w:rsidP="00374BD1">
      <w:pPr>
        <w:tabs>
          <w:tab w:val="left" w:pos="1530"/>
        </w:tabs>
        <w:contextualSpacing/>
        <w:rPr>
          <w:rFonts w:cs="Calibri"/>
          <w:szCs w:val="22"/>
        </w:rPr>
      </w:pPr>
    </w:p>
    <w:sectPr w:rsidR="002C1886" w:rsidRPr="00374BD1"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61D89" w14:textId="77777777" w:rsidR="002C0317" w:rsidRDefault="002C0317" w:rsidP="00A96CB2">
      <w:r>
        <w:separator/>
      </w:r>
    </w:p>
  </w:endnote>
  <w:endnote w:type="continuationSeparator" w:id="0">
    <w:p w14:paraId="5B9FA329" w14:textId="77777777" w:rsidR="002C0317" w:rsidRDefault="002C0317" w:rsidP="00A96CB2">
      <w:r>
        <w:continuationSeparator/>
      </w:r>
    </w:p>
  </w:endnote>
  <w:endnote w:type="continuationNotice" w:id="1">
    <w:p w14:paraId="2AB9473F" w14:textId="77777777" w:rsidR="002C0317" w:rsidRDefault="002C0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5ED4" w14:textId="77777777" w:rsidR="004F04E2" w:rsidRDefault="004F04E2" w:rsidP="00A96CB2"/>
  <w:p w14:paraId="7ECB9C77"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4C4BD8D5"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3691D1D2" wp14:editId="132B2B20">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60697961" w14:textId="77777777">
      <w:trPr>
        <w:jc w:val="center"/>
      </w:trPr>
      <w:tc>
        <w:tcPr>
          <w:tcW w:w="7661" w:type="dxa"/>
        </w:tcPr>
        <w:p w14:paraId="14CA2E76" w14:textId="77777777"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2B65187F" w14:textId="77777777" w:rsidR="00073D92" w:rsidRPr="00F553DC" w:rsidRDefault="00073D92" w:rsidP="00073D92">
          <w:pPr>
            <w:pStyle w:val="Footer1"/>
            <w:jc w:val="right"/>
          </w:pPr>
          <w:r w:rsidRPr="00F553DC">
            <w:t>www.vitahealthgroup.co.uk</w:t>
          </w:r>
        </w:p>
      </w:tc>
    </w:tr>
  </w:tbl>
  <w:p w14:paraId="496275C0"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386DCC36"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126F10AC" w14:textId="77777777">
            <w:tc>
              <w:tcPr>
                <w:tcW w:w="5807" w:type="dxa"/>
              </w:tcPr>
              <w:p w14:paraId="75DDAE78" w14:textId="77777777" w:rsidR="00073D92" w:rsidRPr="00511A17" w:rsidRDefault="00073D92" w:rsidP="00073D92">
                <w:pPr>
                  <w:pStyle w:val="Footer1"/>
                </w:pPr>
              </w:p>
            </w:tc>
            <w:tc>
              <w:tcPr>
                <w:tcW w:w="5534" w:type="dxa"/>
              </w:tcPr>
              <w:p w14:paraId="547B1F5D" w14:textId="77777777" w:rsidR="00073D92" w:rsidRPr="00511A17" w:rsidRDefault="00073D92" w:rsidP="00073D92">
                <w:pPr>
                  <w:pStyle w:val="Footer1"/>
                  <w:jc w:val="right"/>
                </w:pPr>
              </w:p>
            </w:tc>
          </w:tr>
          <w:tr w:rsidR="00073D92" w:rsidRPr="00511A17" w14:paraId="0E2E65AE" w14:textId="77777777">
            <w:trPr>
              <w:trHeight w:val="95"/>
            </w:trPr>
            <w:tc>
              <w:tcPr>
                <w:tcW w:w="5807" w:type="dxa"/>
              </w:tcPr>
              <w:p w14:paraId="49DF60D0" w14:textId="77777777" w:rsidR="00073D92" w:rsidRPr="00511A17" w:rsidRDefault="002925E9" w:rsidP="00073D92">
                <w:pPr>
                  <w:pStyle w:val="Footer1"/>
                </w:pPr>
                <w:r>
                  <w:t>Head Office: Vita Health Group, 3 Dorset Rise, London, EC4Y 8EN</w:t>
                </w:r>
              </w:p>
            </w:tc>
            <w:tc>
              <w:tcPr>
                <w:tcW w:w="5534" w:type="dxa"/>
              </w:tcPr>
              <w:p w14:paraId="1991EC99" w14:textId="77777777" w:rsidR="00073D92" w:rsidRPr="00511A17" w:rsidRDefault="00073D92" w:rsidP="00073D92">
                <w:pPr>
                  <w:pStyle w:val="Footer1"/>
                  <w:jc w:val="right"/>
                </w:pPr>
                <w:r>
                  <w:t>Vita Health Group All Rights Reserved</w:t>
                </w:r>
              </w:p>
            </w:tc>
          </w:tr>
        </w:tbl>
        <w:p w14:paraId="24FF6B40" w14:textId="77777777" w:rsidR="000361B6" w:rsidRPr="00511A17" w:rsidRDefault="000361B6" w:rsidP="00522685">
          <w:pPr>
            <w:pStyle w:val="Footer1"/>
            <w:ind w:left="601" w:hanging="601"/>
          </w:pPr>
        </w:p>
      </w:tc>
      <w:tc>
        <w:tcPr>
          <w:tcW w:w="5250" w:type="dxa"/>
        </w:tcPr>
        <w:p w14:paraId="75C24213" w14:textId="77777777" w:rsidR="000361B6" w:rsidRPr="00511A17" w:rsidRDefault="000361B6" w:rsidP="000361B6">
          <w:pPr>
            <w:pStyle w:val="Footer1"/>
            <w:jc w:val="right"/>
          </w:pPr>
        </w:p>
      </w:tc>
    </w:tr>
  </w:tbl>
  <w:p w14:paraId="67401074"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89927" w14:textId="77777777" w:rsidR="002C0317" w:rsidRDefault="002C0317" w:rsidP="00A96CB2">
      <w:r>
        <w:separator/>
      </w:r>
    </w:p>
  </w:footnote>
  <w:footnote w:type="continuationSeparator" w:id="0">
    <w:p w14:paraId="76F225BB" w14:textId="77777777" w:rsidR="002C0317" w:rsidRDefault="002C0317" w:rsidP="00A96CB2">
      <w:r>
        <w:continuationSeparator/>
      </w:r>
    </w:p>
  </w:footnote>
  <w:footnote w:type="continuationNotice" w:id="1">
    <w:p w14:paraId="52E03BCF" w14:textId="77777777" w:rsidR="002C0317" w:rsidRDefault="002C03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1B4C" w14:textId="77777777" w:rsidR="004F04E2" w:rsidRDefault="00917EC9" w:rsidP="00A96CB2">
    <w:pPr>
      <w:pStyle w:val="HeaderEven"/>
    </w:pPr>
    <w:r>
      <w:rPr>
        <w:noProof/>
        <w:lang w:eastAsia="en-GB"/>
      </w:rPr>
      <w:drawing>
        <wp:inline distT="0" distB="0" distL="0" distR="0" wp14:anchorId="7C4C6EFE" wp14:editId="1B4B04FB">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0A09"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280ACAA8" wp14:editId="410D4EB8">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0214AE52" w14:textId="77777777" w:rsidR="005E1013" w:rsidRPr="004A6AA8" w:rsidRDefault="0000798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E7039A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ACAA8"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0214AE52" w14:textId="77777777" w:rsidR="005E1013" w:rsidRPr="004A6AA8" w:rsidRDefault="0000798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E7039A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4548" w14:textId="77777777" w:rsidR="009A1B47" w:rsidRPr="009A1B47" w:rsidRDefault="00AD6216" w:rsidP="009A1B47">
    <w:pPr>
      <w:rPr>
        <w:rFonts w:ascii="Times New Roman" w:eastAsia="Times New Roman" w:hAnsi="Times New Roman"/>
        <w:kern w:val="0"/>
        <w:sz w:val="24"/>
        <w:szCs w:val="24"/>
        <w:lang w:eastAsia="en-GB"/>
      </w:rPr>
    </w:pPr>
    <w:r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A222930" wp14:editId="0B9309FB">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12E340FA" w14:textId="77777777" w:rsidR="00AD6216" w:rsidRPr="004A6AA8" w:rsidRDefault="0000798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3407576"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22930"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12E340FA" w14:textId="77777777" w:rsidR="00AD6216" w:rsidRPr="004A6AA8" w:rsidRDefault="0000798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3407576" w14:textId="77777777" w:rsidR="00AD6216" w:rsidRPr="00AA5860" w:rsidRDefault="00AD6216" w:rsidP="00AD6216">
                    <w:pPr>
                      <w:pStyle w:val="Footer1"/>
                      <w:jc w:val="right"/>
                    </w:pPr>
                  </w:p>
                </w:txbxContent>
              </v:textbox>
              <w10:wrap anchorx="margin"/>
            </v:shape>
          </w:pict>
        </mc:Fallback>
      </mc:AlternateContent>
    </w:r>
    <w:r w:rsidR="009A1B47" w:rsidRPr="009A1B47">
      <w:rPr>
        <w:noProof/>
        <w:lang w:eastAsia="en-GB"/>
      </w:rPr>
      <w:t xml:space="preserve"> </w:t>
    </w:r>
    <w:r w:rsidR="009A1B47" w:rsidRPr="009A1B47">
      <w:rPr>
        <w:rFonts w:ascii="Times New Roman" w:eastAsia="Times New Roman" w:hAnsi="Times New Roman"/>
        <w:noProof/>
        <w:kern w:val="0"/>
        <w:sz w:val="24"/>
        <w:szCs w:val="24"/>
        <w:lang w:eastAsia="en-GB"/>
      </w:rPr>
      <w:drawing>
        <wp:inline distT="0" distB="0" distL="0" distR="0" wp14:anchorId="22F29942" wp14:editId="4FEE3FDC">
          <wp:extent cx="2124075" cy="914400"/>
          <wp:effectExtent l="0" t="0" r="9525" b="0"/>
          <wp:docPr id="86925632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5632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p>
  <w:p w14:paraId="3C70A449" w14:textId="77777777" w:rsidR="004F04E2" w:rsidRPr="006A7FC8" w:rsidRDefault="009A1B47" w:rsidP="009A1B47">
    <w:pPr>
      <w:tabs>
        <w:tab w:val="left" w:pos="1440"/>
        <w:tab w:val="left" w:pos="1539"/>
      </w:tabs>
      <w:spacing w:line="240" w:lineRule="auto"/>
      <w:ind w:right="-518"/>
      <w:rPr>
        <w:noProof/>
        <w:lang w:eastAsia="en-GB"/>
      </w:rPr>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0359230" o:spid="_x0000_i1051" type="#_x0000_t75" style="width:525.75pt;height:417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31190D"/>
    <w:multiLevelType w:val="hybridMultilevel"/>
    <w:tmpl w:val="6A5250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1D177B"/>
    <w:multiLevelType w:val="hybridMultilevel"/>
    <w:tmpl w:val="70BA01D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03B272CC"/>
    <w:multiLevelType w:val="hybridMultilevel"/>
    <w:tmpl w:val="F132AC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665D1C"/>
    <w:multiLevelType w:val="hybridMultilevel"/>
    <w:tmpl w:val="F12A68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632A3F"/>
    <w:multiLevelType w:val="hybridMultilevel"/>
    <w:tmpl w:val="E472A41E"/>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25D1D"/>
    <w:multiLevelType w:val="multilevel"/>
    <w:tmpl w:val="33AC9D9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80202"/>
    <w:multiLevelType w:val="multilevel"/>
    <w:tmpl w:val="B178D9E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12" w15:restartNumberingAfterBreak="0">
    <w:nsid w:val="163807FF"/>
    <w:multiLevelType w:val="hybridMultilevel"/>
    <w:tmpl w:val="67768A22"/>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B47966"/>
    <w:multiLevelType w:val="hybridMultilevel"/>
    <w:tmpl w:val="6DAA6A86"/>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1F8A1848"/>
    <w:multiLevelType w:val="hybridMultilevel"/>
    <w:tmpl w:val="CEC2A39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202847B9"/>
    <w:multiLevelType w:val="hybridMultilevel"/>
    <w:tmpl w:val="6AD8448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20796BC2"/>
    <w:multiLevelType w:val="hybridMultilevel"/>
    <w:tmpl w:val="4704C21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 w15:restartNumberingAfterBreak="0">
    <w:nsid w:val="273F5F72"/>
    <w:multiLevelType w:val="hybridMultilevel"/>
    <w:tmpl w:val="B07E557A"/>
    <w:lvl w:ilvl="0" w:tplc="A6963BF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40B24"/>
    <w:multiLevelType w:val="hybridMultilevel"/>
    <w:tmpl w:val="9B2A465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AA40342"/>
    <w:multiLevelType w:val="hybridMultilevel"/>
    <w:tmpl w:val="7570E4D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7571E7"/>
    <w:multiLevelType w:val="hybridMultilevel"/>
    <w:tmpl w:val="4AB09A0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782A18"/>
    <w:multiLevelType w:val="hybridMultilevel"/>
    <w:tmpl w:val="F532267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E430EA2"/>
    <w:multiLevelType w:val="hybridMultilevel"/>
    <w:tmpl w:val="9DF2F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33933D4C"/>
    <w:multiLevelType w:val="hybridMultilevel"/>
    <w:tmpl w:val="9740E6C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 w15:restartNumberingAfterBreak="0">
    <w:nsid w:val="343F16D7"/>
    <w:multiLevelType w:val="hybridMultilevel"/>
    <w:tmpl w:val="EF02D84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A133CE1"/>
    <w:multiLevelType w:val="hybridMultilevel"/>
    <w:tmpl w:val="0484A43A"/>
    <w:lvl w:ilvl="0" w:tplc="498CD00A">
      <w:start w:val="1"/>
      <w:numFmt w:val="bullet"/>
      <w:lvlText w:val=""/>
      <w:lvlJc w:val="left"/>
      <w:pPr>
        <w:ind w:left="360" w:hanging="360"/>
      </w:pPr>
      <w:rPr>
        <w:rFonts w:ascii="Symbol" w:hAnsi="Symbol" w:hint="default"/>
        <w:color w:val="auto"/>
      </w:rPr>
    </w:lvl>
    <w:lvl w:ilvl="1" w:tplc="A6963BF6">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 w15:restartNumberingAfterBreak="0">
    <w:nsid w:val="3A405DBF"/>
    <w:multiLevelType w:val="multilevel"/>
    <w:tmpl w:val="9604C6C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A5852"/>
    <w:multiLevelType w:val="hybridMultilevel"/>
    <w:tmpl w:val="7BC83C5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450796"/>
    <w:multiLevelType w:val="multilevel"/>
    <w:tmpl w:val="7380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3D5DDA"/>
    <w:multiLevelType w:val="hybridMultilevel"/>
    <w:tmpl w:val="7EDC1A8A"/>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 w15:restartNumberingAfterBreak="0">
    <w:nsid w:val="429059FB"/>
    <w:multiLevelType w:val="hybridMultilevel"/>
    <w:tmpl w:val="087238F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 w15:restartNumberingAfterBreak="0">
    <w:nsid w:val="453D7B79"/>
    <w:multiLevelType w:val="hybridMultilevel"/>
    <w:tmpl w:val="7E34131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 w15:restartNumberingAfterBreak="0">
    <w:nsid w:val="4B4F4CE9"/>
    <w:multiLevelType w:val="multilevel"/>
    <w:tmpl w:val="AB566D0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60653E"/>
    <w:multiLevelType w:val="hybridMultilevel"/>
    <w:tmpl w:val="C234D5E6"/>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46A38E7"/>
    <w:multiLevelType w:val="hybridMultilevel"/>
    <w:tmpl w:val="CD7CCA4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173A89"/>
    <w:multiLevelType w:val="hybridMultilevel"/>
    <w:tmpl w:val="02F6EDF2"/>
    <w:lvl w:ilvl="0" w:tplc="6316D51C">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1A00CB9"/>
    <w:multiLevelType w:val="multilevel"/>
    <w:tmpl w:val="9558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DA48E6"/>
    <w:multiLevelType w:val="hybridMultilevel"/>
    <w:tmpl w:val="E2B497E2"/>
    <w:lvl w:ilvl="0" w:tplc="A6963BF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AC96162"/>
    <w:multiLevelType w:val="hybridMultilevel"/>
    <w:tmpl w:val="C1EC292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03E3FCB"/>
    <w:multiLevelType w:val="hybridMultilevel"/>
    <w:tmpl w:val="967698B6"/>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 w15:restartNumberingAfterBreak="0">
    <w:nsid w:val="75B2714C"/>
    <w:multiLevelType w:val="hybridMultilevel"/>
    <w:tmpl w:val="405A2D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2719CC"/>
    <w:multiLevelType w:val="multilevel"/>
    <w:tmpl w:val="C8A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9D774B"/>
    <w:multiLevelType w:val="hybridMultilevel"/>
    <w:tmpl w:val="C2640294"/>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21"/>
  </w:num>
  <w:num w:numId="2" w16cid:durableId="1222210604">
    <w:abstractNumId w:val="24"/>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41"/>
  </w:num>
  <w:num w:numId="8" w16cid:durableId="1980917527">
    <w:abstractNumId w:val="42"/>
  </w:num>
  <w:num w:numId="9" w16cid:durableId="749276834">
    <w:abstractNumId w:val="32"/>
  </w:num>
  <w:num w:numId="10" w16cid:durableId="1926646354">
    <w:abstractNumId w:val="48"/>
  </w:num>
  <w:num w:numId="11" w16cid:durableId="1869104878">
    <w:abstractNumId w:val="28"/>
  </w:num>
  <w:num w:numId="12" w16cid:durableId="1654984078">
    <w:abstractNumId w:val="40"/>
  </w:num>
  <w:num w:numId="13" w16cid:durableId="161046600">
    <w:abstractNumId w:val="41"/>
  </w:num>
  <w:num w:numId="14" w16cid:durableId="311449915">
    <w:abstractNumId w:val="41"/>
  </w:num>
  <w:num w:numId="15" w16cid:durableId="1371102074">
    <w:abstractNumId w:val="41"/>
  </w:num>
  <w:num w:numId="16" w16cid:durableId="398744722">
    <w:abstractNumId w:val="13"/>
  </w:num>
  <w:num w:numId="17" w16cid:durableId="1415124555">
    <w:abstractNumId w:val="29"/>
  </w:num>
  <w:num w:numId="18" w16cid:durableId="1292856175">
    <w:abstractNumId w:val="26"/>
  </w:num>
  <w:num w:numId="19" w16cid:durableId="2013793204">
    <w:abstractNumId w:val="5"/>
  </w:num>
  <w:num w:numId="20" w16cid:durableId="1374621153">
    <w:abstractNumId w:val="17"/>
  </w:num>
  <w:num w:numId="21" w16cid:durableId="1582907482">
    <w:abstractNumId w:val="6"/>
  </w:num>
  <w:num w:numId="22" w16cid:durableId="1123816055">
    <w:abstractNumId w:val="47"/>
  </w:num>
  <w:num w:numId="23" w16cid:durableId="1598908180">
    <w:abstractNumId w:val="12"/>
  </w:num>
  <w:num w:numId="24" w16cid:durableId="333185085">
    <w:abstractNumId w:val="46"/>
  </w:num>
  <w:num w:numId="25" w16cid:durableId="682051086">
    <w:abstractNumId w:val="19"/>
  </w:num>
  <w:num w:numId="26" w16cid:durableId="891967992">
    <w:abstractNumId w:val="34"/>
  </w:num>
  <w:num w:numId="27" w16cid:durableId="1063720169">
    <w:abstractNumId w:val="38"/>
  </w:num>
  <w:num w:numId="28" w16cid:durableId="2076051221">
    <w:abstractNumId w:val="49"/>
  </w:num>
  <w:num w:numId="29" w16cid:durableId="991253788">
    <w:abstractNumId w:val="30"/>
  </w:num>
  <w:num w:numId="30" w16cid:durableId="1556089702">
    <w:abstractNumId w:val="44"/>
  </w:num>
  <w:num w:numId="31" w16cid:durableId="1682664216">
    <w:abstractNumId w:val="11"/>
  </w:num>
  <w:num w:numId="32" w16cid:durableId="994838480">
    <w:abstractNumId w:val="39"/>
  </w:num>
  <w:num w:numId="33" w16cid:durableId="943611787">
    <w:abstractNumId w:val="16"/>
  </w:num>
  <w:num w:numId="34" w16cid:durableId="239677210">
    <w:abstractNumId w:val="31"/>
  </w:num>
  <w:num w:numId="35" w16cid:durableId="184251157">
    <w:abstractNumId w:val="25"/>
  </w:num>
  <w:num w:numId="36" w16cid:durableId="1080444027">
    <w:abstractNumId w:val="10"/>
  </w:num>
  <w:num w:numId="37" w16cid:durableId="617756419">
    <w:abstractNumId w:val="36"/>
  </w:num>
  <w:num w:numId="38" w16cid:durableId="1253196539">
    <w:abstractNumId w:val="15"/>
  </w:num>
  <w:num w:numId="39" w16cid:durableId="1978218240">
    <w:abstractNumId w:val="18"/>
  </w:num>
  <w:num w:numId="40" w16cid:durableId="341518479">
    <w:abstractNumId w:val="14"/>
  </w:num>
  <w:num w:numId="41" w16cid:durableId="519508794">
    <w:abstractNumId w:val="20"/>
  </w:num>
  <w:num w:numId="42" w16cid:durableId="534733740">
    <w:abstractNumId w:val="23"/>
  </w:num>
  <w:num w:numId="43" w16cid:durableId="1051466268">
    <w:abstractNumId w:val="50"/>
  </w:num>
  <w:num w:numId="44" w16cid:durableId="1049189705">
    <w:abstractNumId w:val="8"/>
  </w:num>
  <w:num w:numId="45" w16cid:durableId="928195138">
    <w:abstractNumId w:val="35"/>
  </w:num>
  <w:num w:numId="46" w16cid:durableId="973407398">
    <w:abstractNumId w:val="4"/>
  </w:num>
  <w:num w:numId="47" w16cid:durableId="1083575586">
    <w:abstractNumId w:val="7"/>
  </w:num>
  <w:num w:numId="48" w16cid:durableId="1803889623">
    <w:abstractNumId w:val="22"/>
  </w:num>
  <w:num w:numId="49" w16cid:durableId="843667110">
    <w:abstractNumId w:val="45"/>
  </w:num>
  <w:num w:numId="50" w16cid:durableId="1637299765">
    <w:abstractNumId w:val="43"/>
  </w:num>
  <w:num w:numId="51" w16cid:durableId="1074013775">
    <w:abstractNumId w:val="37"/>
  </w:num>
  <w:num w:numId="52" w16cid:durableId="1518958914">
    <w:abstractNumId w:val="27"/>
  </w:num>
  <w:num w:numId="53" w16cid:durableId="929655614">
    <w:abstractNumId w:val="33"/>
  </w:num>
  <w:num w:numId="54" w16cid:durableId="200890417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477"/>
    <w:rsid w:val="0007487D"/>
    <w:rsid w:val="000778C3"/>
    <w:rsid w:val="0008067D"/>
    <w:rsid w:val="0009523A"/>
    <w:rsid w:val="000962B1"/>
    <w:rsid w:val="00096451"/>
    <w:rsid w:val="000B42B0"/>
    <w:rsid w:val="000B543A"/>
    <w:rsid w:val="000C22EE"/>
    <w:rsid w:val="000C29AF"/>
    <w:rsid w:val="000F1AD1"/>
    <w:rsid w:val="000F248E"/>
    <w:rsid w:val="000F3980"/>
    <w:rsid w:val="000F68B4"/>
    <w:rsid w:val="001138E4"/>
    <w:rsid w:val="00132A6E"/>
    <w:rsid w:val="00142B91"/>
    <w:rsid w:val="00145448"/>
    <w:rsid w:val="001521BA"/>
    <w:rsid w:val="001613CA"/>
    <w:rsid w:val="00162E6E"/>
    <w:rsid w:val="00165337"/>
    <w:rsid w:val="001730A7"/>
    <w:rsid w:val="001925CE"/>
    <w:rsid w:val="00192749"/>
    <w:rsid w:val="00195D47"/>
    <w:rsid w:val="001A1754"/>
    <w:rsid w:val="001A1E1C"/>
    <w:rsid w:val="001A2A7E"/>
    <w:rsid w:val="001A4354"/>
    <w:rsid w:val="001A5D93"/>
    <w:rsid w:val="001A7E35"/>
    <w:rsid w:val="001B2A78"/>
    <w:rsid w:val="001B7E30"/>
    <w:rsid w:val="001C6896"/>
    <w:rsid w:val="001D278F"/>
    <w:rsid w:val="001D7508"/>
    <w:rsid w:val="001E1018"/>
    <w:rsid w:val="00201179"/>
    <w:rsid w:val="00203534"/>
    <w:rsid w:val="0020579B"/>
    <w:rsid w:val="00214E5E"/>
    <w:rsid w:val="00222185"/>
    <w:rsid w:val="002326E5"/>
    <w:rsid w:val="00232ED5"/>
    <w:rsid w:val="0024338F"/>
    <w:rsid w:val="002533B8"/>
    <w:rsid w:val="0026053A"/>
    <w:rsid w:val="00261ACA"/>
    <w:rsid w:val="00263813"/>
    <w:rsid w:val="00266A7A"/>
    <w:rsid w:val="002718A0"/>
    <w:rsid w:val="002767D4"/>
    <w:rsid w:val="002843EC"/>
    <w:rsid w:val="002925E9"/>
    <w:rsid w:val="00296C13"/>
    <w:rsid w:val="002A0415"/>
    <w:rsid w:val="002A19D2"/>
    <w:rsid w:val="002A56DE"/>
    <w:rsid w:val="002C0317"/>
    <w:rsid w:val="002C1886"/>
    <w:rsid w:val="002C26B0"/>
    <w:rsid w:val="002D4771"/>
    <w:rsid w:val="002D4AAC"/>
    <w:rsid w:val="002E12D8"/>
    <w:rsid w:val="002F6E88"/>
    <w:rsid w:val="003009D3"/>
    <w:rsid w:val="003163AC"/>
    <w:rsid w:val="00317A49"/>
    <w:rsid w:val="00317DFA"/>
    <w:rsid w:val="0032018C"/>
    <w:rsid w:val="003242EF"/>
    <w:rsid w:val="00331E01"/>
    <w:rsid w:val="0033354B"/>
    <w:rsid w:val="003355CB"/>
    <w:rsid w:val="003469E4"/>
    <w:rsid w:val="003558F5"/>
    <w:rsid w:val="00360255"/>
    <w:rsid w:val="003608E3"/>
    <w:rsid w:val="003650D1"/>
    <w:rsid w:val="00367C1D"/>
    <w:rsid w:val="00374BD1"/>
    <w:rsid w:val="0038772C"/>
    <w:rsid w:val="0038785C"/>
    <w:rsid w:val="00391607"/>
    <w:rsid w:val="003A576E"/>
    <w:rsid w:val="003A591F"/>
    <w:rsid w:val="003B2EC1"/>
    <w:rsid w:val="003B3ED7"/>
    <w:rsid w:val="003B4E8E"/>
    <w:rsid w:val="003D76AE"/>
    <w:rsid w:val="003E2915"/>
    <w:rsid w:val="003E6AC1"/>
    <w:rsid w:val="003F0A4B"/>
    <w:rsid w:val="003F47B2"/>
    <w:rsid w:val="0040035C"/>
    <w:rsid w:val="00400F4B"/>
    <w:rsid w:val="00404177"/>
    <w:rsid w:val="00407D0E"/>
    <w:rsid w:val="004130E5"/>
    <w:rsid w:val="004131C8"/>
    <w:rsid w:val="00413830"/>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9318B"/>
    <w:rsid w:val="004B0D6E"/>
    <w:rsid w:val="004C3857"/>
    <w:rsid w:val="004D137E"/>
    <w:rsid w:val="004D7F07"/>
    <w:rsid w:val="004E07B2"/>
    <w:rsid w:val="004E1C18"/>
    <w:rsid w:val="004F04E2"/>
    <w:rsid w:val="004F05E6"/>
    <w:rsid w:val="004F72BC"/>
    <w:rsid w:val="00503508"/>
    <w:rsid w:val="0050480D"/>
    <w:rsid w:val="00504FEC"/>
    <w:rsid w:val="0051296C"/>
    <w:rsid w:val="00522685"/>
    <w:rsid w:val="005263EA"/>
    <w:rsid w:val="00536D88"/>
    <w:rsid w:val="005375D5"/>
    <w:rsid w:val="005378DD"/>
    <w:rsid w:val="00554056"/>
    <w:rsid w:val="0055685A"/>
    <w:rsid w:val="00556A5E"/>
    <w:rsid w:val="00557C5F"/>
    <w:rsid w:val="005750BA"/>
    <w:rsid w:val="005775F8"/>
    <w:rsid w:val="00583E2F"/>
    <w:rsid w:val="00586007"/>
    <w:rsid w:val="00587506"/>
    <w:rsid w:val="005A0A53"/>
    <w:rsid w:val="005A2909"/>
    <w:rsid w:val="005A38BE"/>
    <w:rsid w:val="005A78B7"/>
    <w:rsid w:val="005B0B05"/>
    <w:rsid w:val="005B5863"/>
    <w:rsid w:val="005C69C9"/>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8F3"/>
    <w:rsid w:val="00642D04"/>
    <w:rsid w:val="0064305C"/>
    <w:rsid w:val="006478FD"/>
    <w:rsid w:val="006513C6"/>
    <w:rsid w:val="006552F0"/>
    <w:rsid w:val="006603E6"/>
    <w:rsid w:val="006630B8"/>
    <w:rsid w:val="006644DE"/>
    <w:rsid w:val="00665BBA"/>
    <w:rsid w:val="00667D2C"/>
    <w:rsid w:val="00671ADC"/>
    <w:rsid w:val="00681597"/>
    <w:rsid w:val="00682BD5"/>
    <w:rsid w:val="00686778"/>
    <w:rsid w:val="00693619"/>
    <w:rsid w:val="00693A0A"/>
    <w:rsid w:val="00696CD5"/>
    <w:rsid w:val="006A1513"/>
    <w:rsid w:val="006A2224"/>
    <w:rsid w:val="006A2C4B"/>
    <w:rsid w:val="006A615A"/>
    <w:rsid w:val="006A7FC8"/>
    <w:rsid w:val="006B647C"/>
    <w:rsid w:val="006D5A73"/>
    <w:rsid w:val="006D6121"/>
    <w:rsid w:val="006D6F7B"/>
    <w:rsid w:val="006E187D"/>
    <w:rsid w:val="006F280C"/>
    <w:rsid w:val="006F30A6"/>
    <w:rsid w:val="00706BE3"/>
    <w:rsid w:val="00707CB6"/>
    <w:rsid w:val="007133DA"/>
    <w:rsid w:val="00715E77"/>
    <w:rsid w:val="00721860"/>
    <w:rsid w:val="00722C6C"/>
    <w:rsid w:val="00723AA9"/>
    <w:rsid w:val="00727CE3"/>
    <w:rsid w:val="00735584"/>
    <w:rsid w:val="00744D65"/>
    <w:rsid w:val="00744E3E"/>
    <w:rsid w:val="00750F11"/>
    <w:rsid w:val="00757D37"/>
    <w:rsid w:val="00766324"/>
    <w:rsid w:val="00777004"/>
    <w:rsid w:val="00785B9C"/>
    <w:rsid w:val="00796D6D"/>
    <w:rsid w:val="00797E69"/>
    <w:rsid w:val="007A1AC7"/>
    <w:rsid w:val="007A2766"/>
    <w:rsid w:val="007B1F7A"/>
    <w:rsid w:val="007B43E5"/>
    <w:rsid w:val="007B7162"/>
    <w:rsid w:val="007B7216"/>
    <w:rsid w:val="007C3C30"/>
    <w:rsid w:val="007D6C2D"/>
    <w:rsid w:val="007E2E8C"/>
    <w:rsid w:val="007E2ED2"/>
    <w:rsid w:val="007F2A61"/>
    <w:rsid w:val="007F2D27"/>
    <w:rsid w:val="007F473F"/>
    <w:rsid w:val="00815820"/>
    <w:rsid w:val="00817458"/>
    <w:rsid w:val="00836694"/>
    <w:rsid w:val="008421E2"/>
    <w:rsid w:val="0084383C"/>
    <w:rsid w:val="0084421E"/>
    <w:rsid w:val="00850BD3"/>
    <w:rsid w:val="0085588F"/>
    <w:rsid w:val="0086394E"/>
    <w:rsid w:val="00870118"/>
    <w:rsid w:val="00873033"/>
    <w:rsid w:val="008770F7"/>
    <w:rsid w:val="008A0F87"/>
    <w:rsid w:val="008A3AD3"/>
    <w:rsid w:val="008B46BC"/>
    <w:rsid w:val="008C2BF8"/>
    <w:rsid w:val="008D26D9"/>
    <w:rsid w:val="008D63A7"/>
    <w:rsid w:val="008E2EA8"/>
    <w:rsid w:val="008E6C1F"/>
    <w:rsid w:val="008F4ECD"/>
    <w:rsid w:val="009006AB"/>
    <w:rsid w:val="009057A6"/>
    <w:rsid w:val="009069B7"/>
    <w:rsid w:val="00912BD6"/>
    <w:rsid w:val="0091620C"/>
    <w:rsid w:val="00917EC9"/>
    <w:rsid w:val="00925DD9"/>
    <w:rsid w:val="00945FA7"/>
    <w:rsid w:val="00947C3F"/>
    <w:rsid w:val="00952D23"/>
    <w:rsid w:val="00957484"/>
    <w:rsid w:val="00962BC8"/>
    <w:rsid w:val="00963ECC"/>
    <w:rsid w:val="00966F66"/>
    <w:rsid w:val="00971119"/>
    <w:rsid w:val="00973D5C"/>
    <w:rsid w:val="00975A1A"/>
    <w:rsid w:val="0098769A"/>
    <w:rsid w:val="00990A8C"/>
    <w:rsid w:val="009918A0"/>
    <w:rsid w:val="00992211"/>
    <w:rsid w:val="009A1B47"/>
    <w:rsid w:val="009A3E80"/>
    <w:rsid w:val="009A3FC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0E92"/>
    <w:rsid w:val="00A95664"/>
    <w:rsid w:val="00A96CB2"/>
    <w:rsid w:val="00AA105C"/>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2365F"/>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00E6"/>
    <w:rsid w:val="00BF3367"/>
    <w:rsid w:val="00BF6F51"/>
    <w:rsid w:val="00BF7514"/>
    <w:rsid w:val="00C07454"/>
    <w:rsid w:val="00C07A4A"/>
    <w:rsid w:val="00C15703"/>
    <w:rsid w:val="00C26FAA"/>
    <w:rsid w:val="00C35D15"/>
    <w:rsid w:val="00C470DD"/>
    <w:rsid w:val="00C50A66"/>
    <w:rsid w:val="00C5479B"/>
    <w:rsid w:val="00C57856"/>
    <w:rsid w:val="00C600C2"/>
    <w:rsid w:val="00C653AC"/>
    <w:rsid w:val="00C7219D"/>
    <w:rsid w:val="00C83042"/>
    <w:rsid w:val="00C86573"/>
    <w:rsid w:val="00C9287E"/>
    <w:rsid w:val="00C93E87"/>
    <w:rsid w:val="00CA4700"/>
    <w:rsid w:val="00CA7205"/>
    <w:rsid w:val="00CB41F8"/>
    <w:rsid w:val="00CB45D6"/>
    <w:rsid w:val="00CC5C14"/>
    <w:rsid w:val="00CD0C18"/>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55EA7"/>
    <w:rsid w:val="00D610B8"/>
    <w:rsid w:val="00D63E77"/>
    <w:rsid w:val="00D66587"/>
    <w:rsid w:val="00D67483"/>
    <w:rsid w:val="00D76E89"/>
    <w:rsid w:val="00D801E2"/>
    <w:rsid w:val="00D84D7D"/>
    <w:rsid w:val="00D962FC"/>
    <w:rsid w:val="00DA12CF"/>
    <w:rsid w:val="00DB3A0A"/>
    <w:rsid w:val="00DD3296"/>
    <w:rsid w:val="00DD76EB"/>
    <w:rsid w:val="00DE16E2"/>
    <w:rsid w:val="00DE205B"/>
    <w:rsid w:val="00E01E86"/>
    <w:rsid w:val="00E027ED"/>
    <w:rsid w:val="00E039A6"/>
    <w:rsid w:val="00E100DE"/>
    <w:rsid w:val="00E10AA4"/>
    <w:rsid w:val="00E12C2D"/>
    <w:rsid w:val="00E15BC3"/>
    <w:rsid w:val="00E21FF9"/>
    <w:rsid w:val="00E418A5"/>
    <w:rsid w:val="00E4225D"/>
    <w:rsid w:val="00E4379F"/>
    <w:rsid w:val="00E44D89"/>
    <w:rsid w:val="00E653E9"/>
    <w:rsid w:val="00E71547"/>
    <w:rsid w:val="00E7588A"/>
    <w:rsid w:val="00E8547A"/>
    <w:rsid w:val="00EA1358"/>
    <w:rsid w:val="00EA753A"/>
    <w:rsid w:val="00EB76F5"/>
    <w:rsid w:val="00EC4FA3"/>
    <w:rsid w:val="00ED2F2C"/>
    <w:rsid w:val="00ED6078"/>
    <w:rsid w:val="00EE6476"/>
    <w:rsid w:val="00EF245F"/>
    <w:rsid w:val="00EF7D9E"/>
    <w:rsid w:val="00F04BC3"/>
    <w:rsid w:val="00F05847"/>
    <w:rsid w:val="00F0798E"/>
    <w:rsid w:val="00F17A7C"/>
    <w:rsid w:val="00F553DC"/>
    <w:rsid w:val="00F56E93"/>
    <w:rsid w:val="00F62430"/>
    <w:rsid w:val="00F63E60"/>
    <w:rsid w:val="00F66FA7"/>
    <w:rsid w:val="00F67D50"/>
    <w:rsid w:val="00F76E1D"/>
    <w:rsid w:val="00F77138"/>
    <w:rsid w:val="00F81055"/>
    <w:rsid w:val="00F9670F"/>
    <w:rsid w:val="00FA0CDC"/>
    <w:rsid w:val="00FA57D1"/>
    <w:rsid w:val="00FB0343"/>
    <w:rsid w:val="00FF03E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DCD04B9"/>
  <w14:defaultImageDpi w14:val="330"/>
  <w15:docId w15:val="{D0DE462D-90E9-4BCE-8DD3-99994BD2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BF00E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01144938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362239">
      <w:bodyDiv w:val="1"/>
      <w:marLeft w:val="0"/>
      <w:marRight w:val="0"/>
      <w:marTop w:val="0"/>
      <w:marBottom w:val="0"/>
      <w:divBdr>
        <w:top w:val="none" w:sz="0" w:space="0" w:color="auto"/>
        <w:left w:val="none" w:sz="0" w:space="0" w:color="auto"/>
        <w:bottom w:val="none" w:sz="0" w:space="0" w:color="auto"/>
        <w:right w:val="none" w:sz="0" w:space="0" w:color="auto"/>
      </w:divBdr>
    </w:div>
    <w:div w:id="1281231358">
      <w:bodyDiv w:val="1"/>
      <w:marLeft w:val="0"/>
      <w:marRight w:val="0"/>
      <w:marTop w:val="0"/>
      <w:marBottom w:val="0"/>
      <w:divBdr>
        <w:top w:val="none" w:sz="0" w:space="0" w:color="auto"/>
        <w:left w:val="none" w:sz="0" w:space="0" w:color="auto"/>
        <w:bottom w:val="none" w:sz="0" w:space="0" w:color="auto"/>
        <w:right w:val="none" w:sz="0" w:space="0" w:color="auto"/>
      </w:divBdr>
    </w:div>
    <w:div w:id="1800222789">
      <w:bodyDiv w:val="1"/>
      <w:marLeft w:val="0"/>
      <w:marRight w:val="0"/>
      <w:marTop w:val="0"/>
      <w:marBottom w:val="0"/>
      <w:divBdr>
        <w:top w:val="none" w:sz="0" w:space="0" w:color="auto"/>
        <w:left w:val="none" w:sz="0" w:space="0" w:color="auto"/>
        <w:bottom w:val="none" w:sz="0" w:space="0" w:color="auto"/>
        <w:right w:val="none" w:sz="0" w:space="0" w:color="auto"/>
      </w:divBdr>
    </w:div>
    <w:div w:id="1986035623">
      <w:bodyDiv w:val="1"/>
      <w:marLeft w:val="0"/>
      <w:marRight w:val="0"/>
      <w:marTop w:val="0"/>
      <w:marBottom w:val="0"/>
      <w:divBdr>
        <w:top w:val="none" w:sz="0" w:space="0" w:color="auto"/>
        <w:left w:val="none" w:sz="0" w:space="0" w:color="auto"/>
        <w:bottom w:val="none" w:sz="0" w:space="0" w:color="auto"/>
        <w:right w:val="none" w:sz="0" w:space="0" w:color="auto"/>
      </w:divBdr>
    </w:div>
    <w:div w:id="20961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45E6D"/>
    <w:rsid w:val="00166DFB"/>
    <w:rsid w:val="001E3548"/>
    <w:rsid w:val="002843EC"/>
    <w:rsid w:val="002D4771"/>
    <w:rsid w:val="002D4AAC"/>
    <w:rsid w:val="003608E3"/>
    <w:rsid w:val="003E46D2"/>
    <w:rsid w:val="0068368E"/>
    <w:rsid w:val="007B43E5"/>
    <w:rsid w:val="007D6C2D"/>
    <w:rsid w:val="00957484"/>
    <w:rsid w:val="00963ECC"/>
    <w:rsid w:val="00C35D15"/>
    <w:rsid w:val="00C9287E"/>
    <w:rsid w:val="00CB6CF1"/>
    <w:rsid w:val="00CD0C18"/>
    <w:rsid w:val="00D43D3B"/>
    <w:rsid w:val="00D63E77"/>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MSK Clinician Job Description</vt:lpstr>
    </vt:vector>
  </TitlesOfParts>
  <Manager>Human Resources</Manager>
  <Company>RehabWorks</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2</cp:revision>
  <cp:lastPrinted>2020-03-23T12:33:00Z</cp:lastPrinted>
  <dcterms:created xsi:type="dcterms:W3CDTF">2025-06-11T15:24:00Z</dcterms:created>
  <dcterms:modified xsi:type="dcterms:W3CDTF">2025-06-11T15:24:00Z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