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15D7BE0" w:rsidR="005E1013" w:rsidRDefault="0082233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60803">
            <w:rPr>
              <w:rStyle w:val="TitleChar"/>
            </w:rPr>
            <w:t xml:space="preserve">Estates &amp; </w:t>
          </w:r>
          <w:r w:rsidR="00F273EF">
            <w:rPr>
              <w:rStyle w:val="TitleChar"/>
            </w:rPr>
            <w:t>Facilities Manager JD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96A2F" w14:paraId="7D49054C" w14:textId="77777777" w:rsidTr="1E5E83AD">
        <w:tc>
          <w:tcPr>
            <w:tcW w:w="3256" w:type="dxa"/>
            <w:vAlign w:val="center"/>
          </w:tcPr>
          <w:p w14:paraId="3A063C37" w14:textId="11B54C75" w:rsidR="00696A2F" w:rsidRDefault="00696A2F" w:rsidP="00696A2F">
            <w:pPr>
              <w:spacing w:before="100" w:after="100"/>
            </w:pPr>
            <w:r>
              <w:t>Job title:</w:t>
            </w:r>
          </w:p>
        </w:tc>
        <w:tc>
          <w:tcPr>
            <w:tcW w:w="6706" w:type="dxa"/>
            <w:vAlign w:val="center"/>
          </w:tcPr>
          <w:p w14:paraId="1C40CEC4" w14:textId="49C13752" w:rsidR="00696A2F" w:rsidRPr="0082233E" w:rsidRDefault="009B49EA" w:rsidP="00696A2F">
            <w:pPr>
              <w:spacing w:before="100" w:after="100"/>
              <w:rPr>
                <w:rFonts w:eastAsia="Gill Sans MT" w:cs="Calibri"/>
                <w:szCs w:val="22"/>
              </w:rPr>
            </w:pPr>
            <w:r w:rsidRPr="0082233E">
              <w:rPr>
                <w:rFonts w:eastAsia="Gill Sans MT" w:cs="Calibri"/>
                <w:szCs w:val="22"/>
              </w:rPr>
              <w:t>Estates &amp; Facilities Manager</w:t>
            </w:r>
            <w:r w:rsidR="0077511C" w:rsidRPr="0082233E">
              <w:rPr>
                <w:rFonts w:eastAsia="Gill Sans MT" w:cs="Calibri"/>
                <w:szCs w:val="22"/>
              </w:rPr>
              <w:t xml:space="preserve"> </w:t>
            </w:r>
            <w:r w:rsidR="000E12C4" w:rsidRPr="0082233E">
              <w:rPr>
                <w:rFonts w:eastAsia="Gill Sans MT" w:cs="Calibri"/>
                <w:szCs w:val="22"/>
              </w:rPr>
              <w:t>(Primary Ca</w:t>
            </w:r>
            <w:r w:rsidR="00700B34" w:rsidRPr="0082233E">
              <w:rPr>
                <w:rFonts w:eastAsia="Gill Sans MT" w:cs="Calibri"/>
                <w:szCs w:val="22"/>
              </w:rPr>
              <w:t>re Services)</w:t>
            </w:r>
          </w:p>
        </w:tc>
      </w:tr>
      <w:tr w:rsidR="00696A2F" w14:paraId="19AB6488" w14:textId="77777777" w:rsidTr="1E5E83AD">
        <w:tc>
          <w:tcPr>
            <w:tcW w:w="3256" w:type="dxa"/>
            <w:vAlign w:val="center"/>
          </w:tcPr>
          <w:p w14:paraId="755D3B7A" w14:textId="3D2363B8" w:rsidR="00696A2F" w:rsidRDefault="00696A2F" w:rsidP="00696A2F">
            <w:pPr>
              <w:spacing w:before="100" w:after="100"/>
            </w:pPr>
            <w:r>
              <w:t>Department:</w:t>
            </w:r>
          </w:p>
        </w:tc>
        <w:tc>
          <w:tcPr>
            <w:tcW w:w="6706" w:type="dxa"/>
            <w:vAlign w:val="center"/>
          </w:tcPr>
          <w:p w14:paraId="14BFB5BA" w14:textId="1CE43800" w:rsidR="00696A2F" w:rsidRPr="0082233E" w:rsidRDefault="00696A2F" w:rsidP="00696A2F">
            <w:pPr>
              <w:spacing w:before="100" w:after="100"/>
              <w:rPr>
                <w:rFonts w:eastAsia="Gill Sans MT" w:cs="Calibri"/>
                <w:szCs w:val="22"/>
              </w:rPr>
            </w:pPr>
            <w:r w:rsidRPr="0082233E">
              <w:rPr>
                <w:rFonts w:eastAsia="Gill Sans MT" w:cs="Calibri"/>
                <w:szCs w:val="22"/>
              </w:rPr>
              <w:t>Central</w:t>
            </w:r>
            <w:r w:rsidR="00295C6D" w:rsidRPr="0082233E">
              <w:rPr>
                <w:rFonts w:eastAsia="Gill Sans MT" w:cs="Calibri"/>
                <w:szCs w:val="22"/>
              </w:rPr>
              <w:t xml:space="preserve"> </w:t>
            </w:r>
            <w:r w:rsidRPr="0082233E">
              <w:rPr>
                <w:rFonts w:eastAsia="Gill Sans MT" w:cs="Calibri"/>
                <w:szCs w:val="22"/>
              </w:rPr>
              <w:t>Facilities</w:t>
            </w:r>
            <w:r w:rsidR="00295C6D" w:rsidRPr="0082233E">
              <w:rPr>
                <w:rFonts w:eastAsia="Gill Sans MT" w:cs="Calibri"/>
                <w:szCs w:val="22"/>
              </w:rPr>
              <w:t xml:space="preserve"> and Health</w:t>
            </w:r>
            <w:r w:rsidR="00B6698F" w:rsidRPr="0082233E">
              <w:rPr>
                <w:rFonts w:eastAsia="Gill Sans MT" w:cs="Calibri"/>
                <w:szCs w:val="22"/>
              </w:rPr>
              <w:t xml:space="preserve"> </w:t>
            </w:r>
            <w:r w:rsidR="00295C6D" w:rsidRPr="0082233E">
              <w:rPr>
                <w:rFonts w:eastAsia="Gill Sans MT" w:cs="Calibri"/>
                <w:szCs w:val="22"/>
              </w:rPr>
              <w:t>&amp; Safety</w:t>
            </w:r>
            <w:r w:rsidRPr="0082233E">
              <w:rPr>
                <w:rFonts w:eastAsia="Gill Sans MT" w:cs="Calibri"/>
                <w:szCs w:val="22"/>
              </w:rPr>
              <w:t xml:space="preserve"> </w:t>
            </w:r>
          </w:p>
        </w:tc>
      </w:tr>
      <w:tr w:rsidR="00696A2F" w14:paraId="5BA82C71" w14:textId="77777777" w:rsidTr="1E5E83AD">
        <w:tc>
          <w:tcPr>
            <w:tcW w:w="3256" w:type="dxa"/>
            <w:vAlign w:val="center"/>
          </w:tcPr>
          <w:p w14:paraId="5F3C8594" w14:textId="38368783" w:rsidR="00696A2F" w:rsidRDefault="00696A2F" w:rsidP="00696A2F">
            <w:pPr>
              <w:spacing w:before="100" w:after="100"/>
            </w:pPr>
            <w:r>
              <w:t>Location:</w:t>
            </w:r>
          </w:p>
        </w:tc>
        <w:tc>
          <w:tcPr>
            <w:tcW w:w="6706" w:type="dxa"/>
            <w:vAlign w:val="center"/>
          </w:tcPr>
          <w:p w14:paraId="2FDD663E" w14:textId="6CE67F49" w:rsidR="00696A2F" w:rsidRPr="0082233E" w:rsidRDefault="0064075A" w:rsidP="00696A2F">
            <w:pPr>
              <w:spacing w:before="100" w:after="100"/>
              <w:rPr>
                <w:rFonts w:eastAsia="Gill Sans MT" w:cs="Calibri"/>
                <w:szCs w:val="22"/>
              </w:rPr>
            </w:pPr>
            <w:r w:rsidRPr="0082233E">
              <w:rPr>
                <w:rFonts w:eastAsia="Gill Sans MT" w:cs="Calibri"/>
                <w:szCs w:val="22"/>
              </w:rPr>
              <w:t>Home and</w:t>
            </w:r>
            <w:r w:rsidR="00C15468" w:rsidRPr="0082233E">
              <w:rPr>
                <w:rFonts w:eastAsia="Gill Sans MT" w:cs="Calibri"/>
                <w:szCs w:val="22"/>
              </w:rPr>
              <w:t xml:space="preserve"> Travel</w:t>
            </w:r>
          </w:p>
        </w:tc>
      </w:tr>
      <w:tr w:rsidR="00696A2F" w14:paraId="61E91F65" w14:textId="77777777" w:rsidTr="1E5E83AD">
        <w:tc>
          <w:tcPr>
            <w:tcW w:w="3256" w:type="dxa"/>
            <w:vAlign w:val="center"/>
          </w:tcPr>
          <w:p w14:paraId="60094B3E" w14:textId="5F98780B" w:rsidR="00696A2F" w:rsidRDefault="00696A2F" w:rsidP="00696A2F">
            <w:pPr>
              <w:spacing w:before="100" w:after="100"/>
            </w:pPr>
            <w:r w:rsidRPr="004518CA">
              <w:t>Reporting to</w:t>
            </w:r>
            <w:r>
              <w:t>:</w:t>
            </w:r>
          </w:p>
          <w:p w14:paraId="5DBDD5AC" w14:textId="6618C9F9" w:rsidR="00696A2F" w:rsidRDefault="00696A2F" w:rsidP="00696A2F">
            <w:pPr>
              <w:spacing w:before="100" w:after="100"/>
            </w:pPr>
            <w:r>
              <w:t xml:space="preserve"> (job title only)</w:t>
            </w:r>
          </w:p>
        </w:tc>
        <w:tc>
          <w:tcPr>
            <w:tcW w:w="6706" w:type="dxa"/>
            <w:vAlign w:val="center"/>
          </w:tcPr>
          <w:p w14:paraId="56BB1388" w14:textId="60C1FF3B" w:rsidR="00696A2F" w:rsidRPr="0082233E" w:rsidRDefault="00696A2F" w:rsidP="00696A2F">
            <w:pPr>
              <w:spacing w:before="100" w:after="100"/>
              <w:rPr>
                <w:rFonts w:eastAsia="Gill Sans MT" w:cs="Calibri"/>
                <w:szCs w:val="22"/>
              </w:rPr>
            </w:pPr>
            <w:r w:rsidRPr="0082233E">
              <w:rPr>
                <w:rFonts w:eastAsia="Gill Sans MT" w:cs="Calibri"/>
                <w:szCs w:val="22"/>
              </w:rPr>
              <w:t>Head of</w:t>
            </w:r>
            <w:r w:rsidR="00BE11FD" w:rsidRPr="0082233E">
              <w:rPr>
                <w:rFonts w:eastAsia="Gill Sans MT" w:cs="Calibri"/>
                <w:szCs w:val="22"/>
              </w:rPr>
              <w:t xml:space="preserve"> Estates &amp;</w:t>
            </w:r>
            <w:r w:rsidRPr="0082233E">
              <w:rPr>
                <w:rFonts w:eastAsia="Gill Sans MT" w:cs="Calibri"/>
                <w:szCs w:val="22"/>
              </w:rPr>
              <w:t xml:space="preserve"> Facilities </w:t>
            </w:r>
          </w:p>
        </w:tc>
      </w:tr>
      <w:tr w:rsidR="00696A2F" w14:paraId="13153721" w14:textId="77777777" w:rsidTr="1E5E83AD">
        <w:tc>
          <w:tcPr>
            <w:tcW w:w="3256" w:type="dxa"/>
            <w:vAlign w:val="center"/>
          </w:tcPr>
          <w:p w14:paraId="6993CC7D" w14:textId="7342EA56" w:rsidR="00696A2F" w:rsidRDefault="00696A2F" w:rsidP="00696A2F">
            <w:pPr>
              <w:spacing w:before="100" w:after="100"/>
            </w:pPr>
            <w:r>
              <w:t>Direct reports:</w:t>
            </w:r>
          </w:p>
          <w:p w14:paraId="47666179" w14:textId="0971B0AF" w:rsidR="00696A2F" w:rsidRDefault="00696A2F" w:rsidP="00696A2F">
            <w:pPr>
              <w:spacing w:before="100" w:after="100"/>
            </w:pPr>
            <w:r>
              <w:t xml:space="preserve"> (job title only)</w:t>
            </w:r>
          </w:p>
        </w:tc>
        <w:tc>
          <w:tcPr>
            <w:tcW w:w="6706" w:type="dxa"/>
            <w:vAlign w:val="center"/>
          </w:tcPr>
          <w:p w14:paraId="3DB63B7E" w14:textId="63340410" w:rsidR="00696A2F" w:rsidRPr="0082233E" w:rsidRDefault="00696A2F" w:rsidP="00696A2F">
            <w:pPr>
              <w:spacing w:before="100" w:after="100"/>
              <w:rPr>
                <w:rFonts w:eastAsia="Gill Sans MT" w:cs="Calibri"/>
                <w:szCs w:val="22"/>
              </w:rPr>
            </w:pPr>
          </w:p>
        </w:tc>
      </w:tr>
      <w:tr w:rsidR="00696A2F" w14:paraId="61110A87" w14:textId="77777777" w:rsidTr="1E5E83AD">
        <w:tc>
          <w:tcPr>
            <w:tcW w:w="3256" w:type="dxa"/>
            <w:vAlign w:val="center"/>
          </w:tcPr>
          <w:p w14:paraId="5996CE35" w14:textId="6924CA2B" w:rsidR="00696A2F" w:rsidRDefault="00696A2F" w:rsidP="00696A2F">
            <w:pPr>
              <w:spacing w:before="100" w:after="100"/>
            </w:pPr>
            <w:r>
              <w:t xml:space="preserve">Accountable to: </w:t>
            </w:r>
          </w:p>
          <w:p w14:paraId="2FF0A51C" w14:textId="3D895BE2" w:rsidR="00696A2F" w:rsidRDefault="00696A2F" w:rsidP="00696A2F">
            <w:pPr>
              <w:spacing w:before="100" w:after="100"/>
            </w:pPr>
            <w:r>
              <w:t>(where applicable)</w:t>
            </w:r>
          </w:p>
        </w:tc>
        <w:tc>
          <w:tcPr>
            <w:tcW w:w="6706" w:type="dxa"/>
            <w:vAlign w:val="center"/>
          </w:tcPr>
          <w:p w14:paraId="3DFAFEE2" w14:textId="6E9D5B47" w:rsidR="00696A2F" w:rsidRPr="0082233E" w:rsidRDefault="003C2DE0" w:rsidP="00696A2F">
            <w:pPr>
              <w:spacing w:before="100" w:after="100"/>
              <w:rPr>
                <w:rFonts w:cs="Calibri"/>
                <w:szCs w:val="22"/>
              </w:rPr>
            </w:pPr>
            <w:r w:rsidRPr="0082233E">
              <w:rPr>
                <w:rFonts w:cs="Calibri"/>
                <w:szCs w:val="22"/>
              </w:rPr>
              <w:t xml:space="preserve">Primary </w:t>
            </w:r>
            <w:r w:rsidR="00405665" w:rsidRPr="0082233E">
              <w:rPr>
                <w:rFonts w:cs="Calibri"/>
                <w:szCs w:val="22"/>
              </w:rPr>
              <w:t>C</w:t>
            </w:r>
            <w:r w:rsidRPr="0082233E">
              <w:rPr>
                <w:rFonts w:cs="Calibri"/>
                <w:szCs w:val="22"/>
              </w:rPr>
              <w:t xml:space="preserve">are </w:t>
            </w:r>
            <w:r w:rsidR="00405665" w:rsidRPr="0082233E">
              <w:rPr>
                <w:rFonts w:cs="Calibri"/>
                <w:szCs w:val="22"/>
              </w:rPr>
              <w:t>P</w:t>
            </w:r>
            <w:r w:rsidR="001668D1" w:rsidRPr="0082233E">
              <w:rPr>
                <w:rFonts w:cs="Calibri"/>
                <w:szCs w:val="22"/>
              </w:rPr>
              <w:t>roject</w:t>
            </w:r>
            <w:r w:rsidR="00910220" w:rsidRPr="0082233E">
              <w:rPr>
                <w:rFonts w:cs="Calibri"/>
                <w:szCs w:val="22"/>
              </w:rPr>
              <w:t xml:space="preserve"> </w:t>
            </w:r>
            <w:r w:rsidR="00405665" w:rsidRPr="0082233E">
              <w:rPr>
                <w:rFonts w:cs="Calibri"/>
                <w:szCs w:val="22"/>
              </w:rPr>
              <w:t>Te</w:t>
            </w:r>
            <w:r w:rsidR="00910220" w:rsidRPr="0082233E">
              <w:rPr>
                <w:rFonts w:cs="Calibri"/>
                <w:szCs w:val="22"/>
              </w:rPr>
              <w:t>am</w:t>
            </w:r>
            <w:r w:rsidRPr="0082233E">
              <w:rPr>
                <w:rFonts w:cs="Calibri"/>
                <w:szCs w:val="22"/>
              </w:rPr>
              <w:t xml:space="preserve"> </w:t>
            </w:r>
            <w:r w:rsidR="00E13ECB" w:rsidRPr="0082233E">
              <w:rPr>
                <w:rFonts w:cs="Calibri"/>
                <w:szCs w:val="22"/>
              </w:rPr>
              <w:t xml:space="preserve">and Central Facilities and </w:t>
            </w:r>
            <w:r w:rsidR="00BC3355" w:rsidRPr="0082233E">
              <w:rPr>
                <w:rFonts w:cs="Calibri"/>
                <w:szCs w:val="22"/>
              </w:rPr>
              <w:t>Health &amp; Safety</w:t>
            </w:r>
          </w:p>
        </w:tc>
      </w:tr>
      <w:tr w:rsidR="00696A2F" w14:paraId="459E1B5F" w14:textId="77777777" w:rsidTr="1E5E83AD">
        <w:tc>
          <w:tcPr>
            <w:tcW w:w="3256" w:type="dxa"/>
            <w:vAlign w:val="center"/>
          </w:tcPr>
          <w:p w14:paraId="3F242D0D" w14:textId="7D9E94A7" w:rsidR="00696A2F" w:rsidRDefault="00696A2F" w:rsidP="00696A2F">
            <w:pPr>
              <w:spacing w:before="100" w:after="100"/>
            </w:pPr>
            <w:r>
              <w:t>Responsible to:</w:t>
            </w:r>
          </w:p>
          <w:p w14:paraId="65CDC27E" w14:textId="436CC73C" w:rsidR="00696A2F" w:rsidRDefault="00696A2F" w:rsidP="00696A2F">
            <w:pPr>
              <w:spacing w:before="100" w:after="100"/>
            </w:pPr>
            <w:r>
              <w:t>(where applicable)</w:t>
            </w:r>
          </w:p>
        </w:tc>
        <w:tc>
          <w:tcPr>
            <w:tcW w:w="6706" w:type="dxa"/>
            <w:vAlign w:val="center"/>
          </w:tcPr>
          <w:p w14:paraId="21AB59BB" w14:textId="42D36926" w:rsidR="00696A2F" w:rsidRPr="0082233E" w:rsidRDefault="00696A2F" w:rsidP="00696A2F">
            <w:pPr>
              <w:spacing w:before="100" w:after="100"/>
              <w:rPr>
                <w:rFonts w:cs="Calibri"/>
                <w:szCs w:val="22"/>
              </w:rPr>
            </w:pPr>
          </w:p>
        </w:tc>
      </w:tr>
      <w:tr w:rsidR="00696A2F" w14:paraId="34A2BEBB" w14:textId="77777777" w:rsidTr="00CB3AD3">
        <w:tc>
          <w:tcPr>
            <w:tcW w:w="3256" w:type="dxa"/>
            <w:vAlign w:val="center"/>
          </w:tcPr>
          <w:p w14:paraId="5D8CED71" w14:textId="47B9CCF8" w:rsidR="00696A2F" w:rsidRDefault="00696A2F" w:rsidP="00696A2F">
            <w:pPr>
              <w:spacing w:before="100" w:after="100"/>
            </w:pPr>
            <w:r>
              <w:t>Job purpose:</w:t>
            </w:r>
          </w:p>
        </w:tc>
        <w:tc>
          <w:tcPr>
            <w:tcW w:w="6706" w:type="dxa"/>
          </w:tcPr>
          <w:p w14:paraId="420B3031" w14:textId="0A36153D" w:rsidR="00BB673F" w:rsidRPr="0082233E" w:rsidRDefault="00BB673F" w:rsidP="00BB673F">
            <w:pPr>
              <w:rPr>
                <w:rFonts w:cs="Calibri"/>
                <w:szCs w:val="22"/>
              </w:rPr>
            </w:pPr>
            <w:r w:rsidRPr="0082233E">
              <w:rPr>
                <w:rFonts w:cs="Calibri"/>
                <w:szCs w:val="22"/>
              </w:rPr>
              <w:t>The job role is integral to the overall Primary care project delivery model. Leading on the Estates work stream you will be providing subject matter expertise for Estates and Facilities management.</w:t>
            </w:r>
          </w:p>
          <w:p w14:paraId="027DF167" w14:textId="5A8FF013" w:rsidR="00696A2F" w:rsidRPr="0082233E" w:rsidRDefault="00BB673F" w:rsidP="00BB673F">
            <w:pPr>
              <w:rPr>
                <w:rFonts w:cs="Calibri"/>
                <w:szCs w:val="22"/>
              </w:rPr>
            </w:pPr>
            <w:r w:rsidRPr="0082233E">
              <w:rPr>
                <w:rFonts w:cs="Calibri"/>
                <w:szCs w:val="22"/>
              </w:rPr>
              <w:t>Scoping out and locating new or existing primary care clinic locations, carrying out all the necessary Estates, Facilities and H&amp;S functions including site visits and inspections, lease negotiation to fully managing the fitout/improvement phase, leading to the opening of the locations. Ensuring the safety of our estates is at the forefront</w:t>
            </w:r>
            <w:r w:rsidR="00076FD7" w:rsidRPr="0082233E">
              <w:rPr>
                <w:rFonts w:cs="Calibri"/>
                <w:szCs w:val="22"/>
              </w:rPr>
              <w:t>,</w:t>
            </w:r>
            <w:r w:rsidRPr="0082233E">
              <w:rPr>
                <w:rFonts w:cs="Calibri"/>
                <w:szCs w:val="22"/>
              </w:rPr>
              <w:t xml:space="preserve"> building and maintaining Health &amp; Safety compliance information, as well as managing and raising highlighted project delivery risks to the project group.</w:t>
            </w:r>
          </w:p>
        </w:tc>
      </w:tr>
      <w:tr w:rsidR="00696A2F" w14:paraId="3CFD1385" w14:textId="77777777" w:rsidTr="1E5E83AD">
        <w:tc>
          <w:tcPr>
            <w:tcW w:w="3256" w:type="dxa"/>
            <w:vAlign w:val="center"/>
          </w:tcPr>
          <w:p w14:paraId="627BDC42" w14:textId="3DF91B23" w:rsidR="00696A2F" w:rsidRDefault="00696A2F" w:rsidP="00696A2F">
            <w:pPr>
              <w:spacing w:before="100" w:after="100"/>
            </w:pPr>
            <w:r>
              <w:t>Role and Responsibilities:</w:t>
            </w:r>
          </w:p>
        </w:tc>
        <w:tc>
          <w:tcPr>
            <w:tcW w:w="6706" w:type="dxa"/>
            <w:vAlign w:val="center"/>
          </w:tcPr>
          <w:p w14:paraId="53499286" w14:textId="77777777" w:rsidR="00986A23" w:rsidRPr="0082233E" w:rsidRDefault="00986A23" w:rsidP="00986A23">
            <w:pPr>
              <w:spacing w:before="60" w:afterLines="60" w:after="144" w:line="276" w:lineRule="auto"/>
              <w:rPr>
                <w:rFonts w:cs="Calibri"/>
                <w:b/>
                <w:bCs/>
                <w:sz w:val="20"/>
                <w:szCs w:val="20"/>
              </w:rPr>
            </w:pPr>
            <w:r w:rsidRPr="0082233E">
              <w:rPr>
                <w:rFonts w:cs="Calibri"/>
                <w:b/>
                <w:bCs/>
                <w:sz w:val="20"/>
                <w:szCs w:val="20"/>
              </w:rPr>
              <w:t>Project Management</w:t>
            </w:r>
          </w:p>
          <w:p w14:paraId="43853790" w14:textId="7F04EEEB" w:rsidR="00B90621" w:rsidRPr="0082233E" w:rsidRDefault="000660E0" w:rsidP="0082233E">
            <w:pPr>
              <w:pStyle w:val="BulletListDense"/>
              <w:rPr>
                <w:rFonts w:cs="Calibri"/>
              </w:rPr>
            </w:pPr>
            <w:r w:rsidRPr="0082233E">
              <w:rPr>
                <w:rFonts w:cs="Calibri"/>
              </w:rPr>
              <w:t>Lead</w:t>
            </w:r>
            <w:r w:rsidR="007B227F" w:rsidRPr="0082233E">
              <w:rPr>
                <w:rFonts w:cs="Calibri"/>
              </w:rPr>
              <w:t xml:space="preserve"> the estate</w:t>
            </w:r>
            <w:r w:rsidR="00C50DDF" w:rsidRPr="0082233E">
              <w:rPr>
                <w:rFonts w:cs="Calibri"/>
              </w:rPr>
              <w:t>s</w:t>
            </w:r>
            <w:r w:rsidR="007B227F" w:rsidRPr="0082233E">
              <w:rPr>
                <w:rFonts w:cs="Calibri"/>
              </w:rPr>
              <w:t xml:space="preserve"> work stream</w:t>
            </w:r>
            <w:r w:rsidR="00986A23" w:rsidRPr="0082233E">
              <w:rPr>
                <w:rFonts w:cs="Calibri"/>
              </w:rPr>
              <w:t xml:space="preserve"> in the provision of</w:t>
            </w:r>
            <w:r w:rsidR="008B5B62" w:rsidRPr="0082233E">
              <w:rPr>
                <w:rFonts w:cs="Calibri"/>
              </w:rPr>
              <w:t xml:space="preserve"> rolling out</w:t>
            </w:r>
            <w:r w:rsidR="00986A23" w:rsidRPr="0082233E">
              <w:rPr>
                <w:rFonts w:cs="Calibri"/>
              </w:rPr>
              <w:t xml:space="preserve"> new</w:t>
            </w:r>
            <w:r w:rsidR="005C0733" w:rsidRPr="0082233E">
              <w:rPr>
                <w:rFonts w:cs="Calibri"/>
              </w:rPr>
              <w:t xml:space="preserve"> primary care</w:t>
            </w:r>
            <w:r w:rsidR="00C50DDF" w:rsidRPr="0082233E">
              <w:rPr>
                <w:rFonts w:cs="Calibri"/>
              </w:rPr>
              <w:t xml:space="preserve"> hub sites.</w:t>
            </w:r>
          </w:p>
          <w:p w14:paraId="3CD0D993" w14:textId="1ABACB98" w:rsidR="000F01A8" w:rsidRPr="0082233E" w:rsidRDefault="00B90621" w:rsidP="0082233E">
            <w:pPr>
              <w:pStyle w:val="BulletListDense"/>
              <w:rPr>
                <w:rFonts w:cs="Calibri"/>
              </w:rPr>
            </w:pPr>
            <w:r w:rsidRPr="0082233E">
              <w:rPr>
                <w:rFonts w:cs="Calibri"/>
              </w:rPr>
              <w:t>Scope</w:t>
            </w:r>
            <w:r w:rsidR="002B7DB3" w:rsidRPr="0082233E">
              <w:rPr>
                <w:rFonts w:cs="Calibri"/>
              </w:rPr>
              <w:t xml:space="preserve"> new site locations working closely with the primary care </w:t>
            </w:r>
            <w:r w:rsidR="000B3B7F" w:rsidRPr="0082233E">
              <w:rPr>
                <w:rFonts w:cs="Calibri"/>
              </w:rPr>
              <w:t xml:space="preserve">project </w:t>
            </w:r>
            <w:r w:rsidR="00481560" w:rsidRPr="0082233E">
              <w:rPr>
                <w:rFonts w:cs="Calibri"/>
              </w:rPr>
              <w:t>group</w:t>
            </w:r>
            <w:r w:rsidR="000F01A8" w:rsidRPr="0082233E">
              <w:rPr>
                <w:rFonts w:cs="Calibri"/>
              </w:rPr>
              <w:t>.</w:t>
            </w:r>
            <w:r w:rsidR="000B3B7F" w:rsidRPr="0082233E">
              <w:rPr>
                <w:rFonts w:cs="Calibri"/>
              </w:rPr>
              <w:t xml:space="preserve"> </w:t>
            </w:r>
          </w:p>
          <w:p w14:paraId="05934277" w14:textId="0982F9A8" w:rsidR="00B90621" w:rsidRPr="0082233E" w:rsidRDefault="000F01A8" w:rsidP="0082233E">
            <w:pPr>
              <w:pStyle w:val="BulletListDense"/>
              <w:rPr>
                <w:rFonts w:cs="Calibri"/>
              </w:rPr>
            </w:pPr>
            <w:r w:rsidRPr="0082233E">
              <w:rPr>
                <w:rFonts w:cs="Calibri"/>
              </w:rPr>
              <w:t>I</w:t>
            </w:r>
            <w:r w:rsidR="000B3B7F" w:rsidRPr="0082233E">
              <w:rPr>
                <w:rFonts w:cs="Calibri"/>
              </w:rPr>
              <w:t xml:space="preserve">nstruct property agents on the </w:t>
            </w:r>
            <w:r w:rsidR="00B269BD" w:rsidRPr="0082233E">
              <w:rPr>
                <w:rFonts w:cs="Calibri"/>
              </w:rPr>
              <w:t>requirements</w:t>
            </w:r>
            <w:r w:rsidRPr="0082233E">
              <w:rPr>
                <w:rFonts w:cs="Calibri"/>
              </w:rPr>
              <w:t xml:space="preserve"> where applicable</w:t>
            </w:r>
            <w:r w:rsidR="00B269BD" w:rsidRPr="0082233E">
              <w:rPr>
                <w:rFonts w:cs="Calibri"/>
              </w:rPr>
              <w:t>.</w:t>
            </w:r>
          </w:p>
          <w:p w14:paraId="28B11D7A" w14:textId="15644DAA" w:rsidR="00B46332" w:rsidRPr="0082233E" w:rsidRDefault="00785D03" w:rsidP="0082233E">
            <w:pPr>
              <w:pStyle w:val="BulletListDense"/>
              <w:rPr>
                <w:rFonts w:cs="Calibri"/>
                <w:szCs w:val="22"/>
              </w:rPr>
            </w:pPr>
            <w:r w:rsidRPr="0082233E">
              <w:rPr>
                <w:rFonts w:cs="Calibri"/>
                <w:szCs w:val="22"/>
              </w:rPr>
              <w:lastRenderedPageBreak/>
              <w:t>Organise site visits with</w:t>
            </w:r>
            <w:r w:rsidR="00163976" w:rsidRPr="0082233E">
              <w:rPr>
                <w:rFonts w:cs="Calibri"/>
                <w:szCs w:val="22"/>
              </w:rPr>
              <w:t xml:space="preserve"> the</w:t>
            </w:r>
            <w:r w:rsidRPr="0082233E">
              <w:rPr>
                <w:rFonts w:cs="Calibri"/>
                <w:szCs w:val="22"/>
              </w:rPr>
              <w:t xml:space="preserve"> appropriate stakeholder</w:t>
            </w:r>
            <w:r w:rsidR="00163976" w:rsidRPr="0082233E">
              <w:rPr>
                <w:rFonts w:cs="Calibri"/>
                <w:szCs w:val="22"/>
              </w:rPr>
              <w:t>s</w:t>
            </w:r>
            <w:r w:rsidRPr="0082233E">
              <w:rPr>
                <w:rFonts w:cs="Calibri"/>
                <w:szCs w:val="22"/>
              </w:rPr>
              <w:t xml:space="preserve"> </w:t>
            </w:r>
            <w:r w:rsidR="00106EDB" w:rsidRPr="0082233E">
              <w:rPr>
                <w:rFonts w:cs="Calibri"/>
                <w:szCs w:val="22"/>
              </w:rPr>
              <w:t xml:space="preserve">and complete the necessary </w:t>
            </w:r>
            <w:r w:rsidR="00812373" w:rsidRPr="0082233E">
              <w:rPr>
                <w:rFonts w:cs="Calibri"/>
                <w:szCs w:val="22"/>
              </w:rPr>
              <w:t>inspection checklists.</w:t>
            </w:r>
          </w:p>
          <w:p w14:paraId="528C5FAF" w14:textId="7852019D" w:rsidR="00106EDB" w:rsidRPr="0082233E" w:rsidRDefault="00C70FA4" w:rsidP="0082233E">
            <w:pPr>
              <w:pStyle w:val="BulletListDense"/>
              <w:rPr>
                <w:rFonts w:cs="Calibri"/>
                <w:szCs w:val="22"/>
              </w:rPr>
            </w:pPr>
            <w:r w:rsidRPr="0082233E">
              <w:rPr>
                <w:rFonts w:cs="Calibri"/>
                <w:szCs w:val="22"/>
              </w:rPr>
              <w:t>Disseminate</w:t>
            </w:r>
            <w:r w:rsidR="00106EDB" w:rsidRPr="0082233E">
              <w:rPr>
                <w:rFonts w:cs="Calibri"/>
                <w:szCs w:val="22"/>
              </w:rPr>
              <w:t xml:space="preserve"> findings and identify any </w:t>
            </w:r>
            <w:r w:rsidR="00BA1391" w:rsidRPr="0082233E">
              <w:rPr>
                <w:rFonts w:cs="Calibri"/>
                <w:szCs w:val="22"/>
              </w:rPr>
              <w:t>estates related risks to the project group</w:t>
            </w:r>
            <w:r w:rsidR="00A84CB8" w:rsidRPr="0082233E">
              <w:rPr>
                <w:rFonts w:cs="Calibri"/>
                <w:szCs w:val="22"/>
              </w:rPr>
              <w:t>.</w:t>
            </w:r>
          </w:p>
          <w:p w14:paraId="25C1271E" w14:textId="6A2219B7" w:rsidR="00A84CB8" w:rsidRPr="0082233E" w:rsidRDefault="00A84CB8" w:rsidP="0082233E">
            <w:pPr>
              <w:pStyle w:val="BulletListDense"/>
              <w:rPr>
                <w:rFonts w:cs="Calibri"/>
                <w:szCs w:val="22"/>
              </w:rPr>
            </w:pPr>
            <w:r w:rsidRPr="0082233E">
              <w:rPr>
                <w:rFonts w:cs="Calibri"/>
                <w:szCs w:val="22"/>
              </w:rPr>
              <w:t>Prepare</w:t>
            </w:r>
            <w:r w:rsidR="003149B9" w:rsidRPr="0082233E">
              <w:rPr>
                <w:rFonts w:cs="Calibri"/>
                <w:szCs w:val="22"/>
              </w:rPr>
              <w:t xml:space="preserve"> reports </w:t>
            </w:r>
            <w:r w:rsidR="00536E8C" w:rsidRPr="0082233E">
              <w:rPr>
                <w:rFonts w:cs="Calibri"/>
                <w:szCs w:val="22"/>
              </w:rPr>
              <w:t>for estates comparison</w:t>
            </w:r>
            <w:r w:rsidR="0003721D" w:rsidRPr="0082233E">
              <w:rPr>
                <w:rFonts w:cs="Calibri"/>
                <w:szCs w:val="22"/>
              </w:rPr>
              <w:t xml:space="preserve"> purposes </w:t>
            </w:r>
            <w:r w:rsidR="00C80978" w:rsidRPr="0082233E">
              <w:rPr>
                <w:rFonts w:cs="Calibri"/>
                <w:szCs w:val="22"/>
              </w:rPr>
              <w:t xml:space="preserve">and the </w:t>
            </w:r>
            <w:r w:rsidR="0095467A" w:rsidRPr="0082233E">
              <w:rPr>
                <w:rFonts w:cs="Calibri"/>
                <w:szCs w:val="22"/>
              </w:rPr>
              <w:t>project group</w:t>
            </w:r>
            <w:r w:rsidR="00536E8C" w:rsidRPr="0082233E">
              <w:rPr>
                <w:rFonts w:cs="Calibri"/>
                <w:szCs w:val="22"/>
              </w:rPr>
              <w:t xml:space="preserve"> </w:t>
            </w:r>
          </w:p>
          <w:p w14:paraId="6E80CE64" w14:textId="1F8B2C81" w:rsidR="00623A73" w:rsidRPr="0082233E" w:rsidRDefault="00B269BD" w:rsidP="0082233E">
            <w:pPr>
              <w:pStyle w:val="BulletListDense"/>
              <w:rPr>
                <w:rFonts w:cs="Calibri"/>
                <w:szCs w:val="22"/>
              </w:rPr>
            </w:pPr>
            <w:r w:rsidRPr="0082233E">
              <w:rPr>
                <w:rFonts w:cs="Calibri"/>
                <w:szCs w:val="22"/>
              </w:rPr>
              <w:t>Support</w:t>
            </w:r>
            <w:r w:rsidR="00C80978" w:rsidRPr="0082233E">
              <w:rPr>
                <w:rFonts w:cs="Calibri"/>
                <w:szCs w:val="22"/>
              </w:rPr>
              <w:t xml:space="preserve"> the</w:t>
            </w:r>
            <w:r w:rsidR="00262783" w:rsidRPr="0082233E">
              <w:rPr>
                <w:rFonts w:cs="Calibri"/>
                <w:szCs w:val="22"/>
              </w:rPr>
              <w:t xml:space="preserve"> project </w:t>
            </w:r>
            <w:r w:rsidR="00C80978" w:rsidRPr="0082233E">
              <w:rPr>
                <w:rFonts w:cs="Calibri"/>
                <w:szCs w:val="22"/>
              </w:rPr>
              <w:t>group</w:t>
            </w:r>
            <w:r w:rsidRPr="0082233E">
              <w:rPr>
                <w:rFonts w:cs="Calibri"/>
                <w:szCs w:val="22"/>
              </w:rPr>
              <w:t xml:space="preserve"> in p</w:t>
            </w:r>
            <w:r w:rsidR="00986A23" w:rsidRPr="0082233E">
              <w:rPr>
                <w:rFonts w:cs="Calibri"/>
                <w:szCs w:val="22"/>
              </w:rPr>
              <w:t>repa</w:t>
            </w:r>
            <w:r w:rsidRPr="0082233E">
              <w:rPr>
                <w:rFonts w:cs="Calibri"/>
                <w:szCs w:val="22"/>
              </w:rPr>
              <w:t>ring Estates and Facilities</w:t>
            </w:r>
            <w:r w:rsidR="00986A23" w:rsidRPr="0082233E">
              <w:rPr>
                <w:rFonts w:cs="Calibri"/>
                <w:szCs w:val="22"/>
              </w:rPr>
              <w:t xml:space="preserve"> project plans and timelines.</w:t>
            </w:r>
          </w:p>
          <w:p w14:paraId="7EB3FDA3" w14:textId="6E5AD899" w:rsidR="00986A23" w:rsidRPr="0082233E" w:rsidRDefault="00BB09DD" w:rsidP="0082233E">
            <w:pPr>
              <w:pStyle w:val="BulletListDense"/>
              <w:rPr>
                <w:rFonts w:cs="Calibri"/>
                <w:szCs w:val="22"/>
              </w:rPr>
            </w:pPr>
            <w:r w:rsidRPr="0082233E">
              <w:rPr>
                <w:rFonts w:cs="Calibri"/>
                <w:szCs w:val="22"/>
              </w:rPr>
              <w:t>Manage an</w:t>
            </w:r>
            <w:r w:rsidR="00FF5969" w:rsidRPr="0082233E">
              <w:rPr>
                <w:rFonts w:cs="Calibri"/>
                <w:szCs w:val="22"/>
              </w:rPr>
              <w:t>y</w:t>
            </w:r>
            <w:r w:rsidRPr="0082233E">
              <w:rPr>
                <w:rFonts w:cs="Calibri"/>
                <w:szCs w:val="22"/>
              </w:rPr>
              <w:t xml:space="preserve"> necessary </w:t>
            </w:r>
            <w:r w:rsidR="00986A23" w:rsidRPr="0082233E">
              <w:rPr>
                <w:rFonts w:cs="Calibri"/>
                <w:szCs w:val="22"/>
              </w:rPr>
              <w:t>fitout</w:t>
            </w:r>
            <w:r w:rsidR="00FF5969" w:rsidRPr="0082233E">
              <w:rPr>
                <w:rFonts w:cs="Calibri"/>
                <w:szCs w:val="22"/>
              </w:rPr>
              <w:t>/</w:t>
            </w:r>
            <w:r w:rsidRPr="0082233E">
              <w:rPr>
                <w:rFonts w:cs="Calibri"/>
                <w:szCs w:val="22"/>
              </w:rPr>
              <w:t>improvemen</w:t>
            </w:r>
            <w:r w:rsidR="00FF5969" w:rsidRPr="0082233E">
              <w:rPr>
                <w:rFonts w:cs="Calibri"/>
                <w:szCs w:val="22"/>
              </w:rPr>
              <w:t>t</w:t>
            </w:r>
            <w:r w:rsidR="007902D9" w:rsidRPr="0082233E">
              <w:rPr>
                <w:rFonts w:cs="Calibri"/>
                <w:szCs w:val="22"/>
              </w:rPr>
              <w:t xml:space="preserve"> </w:t>
            </w:r>
            <w:r w:rsidR="00D26907" w:rsidRPr="0082233E">
              <w:rPr>
                <w:rFonts w:cs="Calibri"/>
                <w:szCs w:val="22"/>
              </w:rPr>
              <w:t>phases</w:t>
            </w:r>
            <w:r w:rsidRPr="0082233E">
              <w:rPr>
                <w:rFonts w:cs="Calibri"/>
                <w:szCs w:val="22"/>
              </w:rPr>
              <w:t xml:space="preserve"> </w:t>
            </w:r>
            <w:r w:rsidR="00AF75CC" w:rsidRPr="0082233E">
              <w:rPr>
                <w:rFonts w:cs="Calibri"/>
                <w:szCs w:val="22"/>
              </w:rPr>
              <w:t>for</w:t>
            </w:r>
            <w:r w:rsidRPr="0082233E">
              <w:rPr>
                <w:rFonts w:cs="Calibri"/>
                <w:szCs w:val="22"/>
              </w:rPr>
              <w:t xml:space="preserve"> the </w:t>
            </w:r>
            <w:r w:rsidR="00986A23" w:rsidRPr="0082233E">
              <w:rPr>
                <w:rFonts w:cs="Calibri"/>
                <w:szCs w:val="22"/>
              </w:rPr>
              <w:t>project with</w:t>
            </w:r>
            <w:r w:rsidR="00872BB0" w:rsidRPr="0082233E">
              <w:rPr>
                <w:rFonts w:cs="Calibri"/>
                <w:szCs w:val="22"/>
              </w:rPr>
              <w:t xml:space="preserve"> the</w:t>
            </w:r>
            <w:r w:rsidR="00986A23" w:rsidRPr="0082233E">
              <w:rPr>
                <w:rFonts w:cs="Calibri"/>
                <w:szCs w:val="22"/>
              </w:rPr>
              <w:t xml:space="preserve"> correct authority</w:t>
            </w:r>
            <w:r w:rsidR="007902D9" w:rsidRPr="0082233E">
              <w:rPr>
                <w:rFonts w:cs="Calibri"/>
                <w:szCs w:val="22"/>
              </w:rPr>
              <w:t xml:space="preserve"> of cost sign off.</w:t>
            </w:r>
          </w:p>
          <w:p w14:paraId="7A9CB896" w14:textId="513B6BB1" w:rsidR="00AF75CC" w:rsidRPr="0082233E" w:rsidRDefault="00AF75CC" w:rsidP="0082233E">
            <w:pPr>
              <w:pStyle w:val="BulletListDense"/>
              <w:rPr>
                <w:rFonts w:cs="Calibri"/>
                <w:szCs w:val="22"/>
              </w:rPr>
            </w:pPr>
            <w:r w:rsidRPr="0082233E">
              <w:rPr>
                <w:rFonts w:cs="Calibri"/>
                <w:szCs w:val="22"/>
              </w:rPr>
              <w:t>Manage allocated estates budgets for the project.</w:t>
            </w:r>
          </w:p>
          <w:p w14:paraId="3090B155" w14:textId="6A9ECD80" w:rsidR="00821B31" w:rsidRPr="0082233E" w:rsidRDefault="00821B31" w:rsidP="0082233E">
            <w:pPr>
              <w:pStyle w:val="BulletListDense"/>
              <w:rPr>
                <w:rFonts w:cs="Calibri"/>
                <w:szCs w:val="22"/>
              </w:rPr>
            </w:pPr>
            <w:r w:rsidRPr="0082233E">
              <w:rPr>
                <w:rFonts w:cs="Calibri"/>
                <w:szCs w:val="22"/>
              </w:rPr>
              <w:t>Lead on site setup including</w:t>
            </w:r>
            <w:r w:rsidR="00001F93" w:rsidRPr="0082233E">
              <w:rPr>
                <w:rFonts w:cs="Calibri"/>
                <w:szCs w:val="22"/>
              </w:rPr>
              <w:t xml:space="preserve"> procurement of</w:t>
            </w:r>
            <w:r w:rsidRPr="0082233E">
              <w:rPr>
                <w:rFonts w:cs="Calibri"/>
                <w:szCs w:val="22"/>
              </w:rPr>
              <w:t xml:space="preserve"> medical equipment</w:t>
            </w:r>
            <w:r w:rsidR="00CB1A7C" w:rsidRPr="0082233E">
              <w:rPr>
                <w:rFonts w:cs="Calibri"/>
                <w:szCs w:val="22"/>
              </w:rPr>
              <w:t xml:space="preserve"> and</w:t>
            </w:r>
            <w:r w:rsidRPr="0082233E">
              <w:rPr>
                <w:rFonts w:cs="Calibri"/>
                <w:szCs w:val="22"/>
              </w:rPr>
              <w:t xml:space="preserve"> </w:t>
            </w:r>
            <w:r w:rsidR="00CB1A7C" w:rsidRPr="0082233E">
              <w:rPr>
                <w:rFonts w:cs="Calibri"/>
                <w:szCs w:val="22"/>
              </w:rPr>
              <w:t>FFE</w:t>
            </w:r>
            <w:r w:rsidR="00A74E97" w:rsidRPr="0082233E">
              <w:rPr>
                <w:rFonts w:cs="Calibri"/>
                <w:szCs w:val="22"/>
              </w:rPr>
              <w:t xml:space="preserve"> working closely with operational teams.</w:t>
            </w:r>
          </w:p>
          <w:p w14:paraId="5A164E7A" w14:textId="7ACD4B92" w:rsidR="00986A23" w:rsidRPr="0082233E" w:rsidRDefault="00A74E97" w:rsidP="0082233E">
            <w:pPr>
              <w:pStyle w:val="BulletListDense"/>
              <w:rPr>
                <w:rFonts w:cs="Calibri"/>
                <w:szCs w:val="22"/>
              </w:rPr>
            </w:pPr>
            <w:r w:rsidRPr="0082233E">
              <w:rPr>
                <w:rFonts w:cs="Calibri"/>
                <w:szCs w:val="22"/>
              </w:rPr>
              <w:t>Mobilise</w:t>
            </w:r>
            <w:r w:rsidR="00001F93" w:rsidRPr="0082233E">
              <w:rPr>
                <w:rFonts w:cs="Calibri"/>
                <w:szCs w:val="22"/>
              </w:rPr>
              <w:t xml:space="preserve"> site </w:t>
            </w:r>
            <w:r w:rsidR="00177B36" w:rsidRPr="0082233E">
              <w:rPr>
                <w:rFonts w:cs="Calibri"/>
                <w:szCs w:val="22"/>
              </w:rPr>
              <w:t>for</w:t>
            </w:r>
            <w:r w:rsidR="009318E6" w:rsidRPr="0082233E">
              <w:rPr>
                <w:rFonts w:cs="Calibri"/>
                <w:szCs w:val="22"/>
              </w:rPr>
              <w:t xml:space="preserve"> </w:t>
            </w:r>
            <w:r w:rsidR="00001F93" w:rsidRPr="0082233E">
              <w:rPr>
                <w:rFonts w:cs="Calibri"/>
                <w:szCs w:val="22"/>
              </w:rPr>
              <w:t>transition to</w:t>
            </w:r>
            <w:r w:rsidR="00A46167" w:rsidRPr="0082233E">
              <w:rPr>
                <w:rFonts w:cs="Calibri"/>
                <w:szCs w:val="22"/>
              </w:rPr>
              <w:t xml:space="preserve"> opening and handover of </w:t>
            </w:r>
            <w:r w:rsidR="00177B36" w:rsidRPr="0082233E">
              <w:rPr>
                <w:rFonts w:cs="Calibri"/>
                <w:szCs w:val="22"/>
              </w:rPr>
              <w:t xml:space="preserve">estates </w:t>
            </w:r>
            <w:r w:rsidR="00A46167" w:rsidRPr="0082233E">
              <w:rPr>
                <w:rFonts w:cs="Calibri"/>
                <w:szCs w:val="22"/>
              </w:rPr>
              <w:t>to operational teams.</w:t>
            </w:r>
          </w:p>
          <w:p w14:paraId="561DCD8F" w14:textId="77777777" w:rsidR="008B76DE" w:rsidRPr="0082233E" w:rsidRDefault="008B76DE" w:rsidP="008B76DE">
            <w:pPr>
              <w:spacing w:before="60" w:afterLines="60" w:after="144" w:line="276" w:lineRule="auto"/>
              <w:rPr>
                <w:rFonts w:cs="Calibri"/>
                <w:b/>
                <w:bCs/>
                <w:szCs w:val="22"/>
              </w:rPr>
            </w:pPr>
            <w:r w:rsidRPr="0082233E">
              <w:rPr>
                <w:rFonts w:cs="Calibri"/>
                <w:b/>
                <w:bCs/>
                <w:szCs w:val="22"/>
              </w:rPr>
              <w:t>Management</w:t>
            </w:r>
          </w:p>
          <w:p w14:paraId="5063CF8C" w14:textId="2775AD88" w:rsidR="008B76DE" w:rsidRPr="0082233E" w:rsidRDefault="008B76DE" w:rsidP="0082233E">
            <w:pPr>
              <w:pStyle w:val="BulletListDense"/>
              <w:rPr>
                <w:rFonts w:cs="Calibri"/>
                <w:szCs w:val="22"/>
              </w:rPr>
            </w:pPr>
            <w:r w:rsidRPr="0082233E">
              <w:rPr>
                <w:rFonts w:cs="Calibri"/>
                <w:szCs w:val="22"/>
              </w:rPr>
              <w:t xml:space="preserve">To provide clear reporting of </w:t>
            </w:r>
            <w:r w:rsidR="005F1B75" w:rsidRPr="0082233E">
              <w:rPr>
                <w:rFonts w:cs="Calibri"/>
                <w:szCs w:val="22"/>
              </w:rPr>
              <w:t xml:space="preserve">the </w:t>
            </w:r>
            <w:r w:rsidRPr="0082233E">
              <w:rPr>
                <w:rFonts w:cs="Calibri"/>
                <w:szCs w:val="22"/>
              </w:rPr>
              <w:t>estates</w:t>
            </w:r>
            <w:r w:rsidR="00B7652C" w:rsidRPr="0082233E">
              <w:rPr>
                <w:rFonts w:cs="Calibri"/>
                <w:szCs w:val="22"/>
              </w:rPr>
              <w:t xml:space="preserve"> H&amp;S</w:t>
            </w:r>
            <w:r w:rsidRPr="0082233E">
              <w:rPr>
                <w:rFonts w:cs="Calibri"/>
                <w:szCs w:val="22"/>
              </w:rPr>
              <w:t xml:space="preserve"> compliance for th</w:t>
            </w:r>
            <w:r w:rsidR="00267243" w:rsidRPr="0082233E">
              <w:rPr>
                <w:rFonts w:cs="Calibri"/>
                <w:szCs w:val="22"/>
              </w:rPr>
              <w:t>e</w:t>
            </w:r>
            <w:r w:rsidR="005F1B75" w:rsidRPr="0082233E">
              <w:rPr>
                <w:rFonts w:cs="Calibri"/>
                <w:szCs w:val="22"/>
              </w:rPr>
              <w:t xml:space="preserve"> pri</w:t>
            </w:r>
            <w:r w:rsidR="00E43B47" w:rsidRPr="0082233E">
              <w:rPr>
                <w:rFonts w:cs="Calibri"/>
                <w:szCs w:val="22"/>
              </w:rPr>
              <w:t xml:space="preserve">mary </w:t>
            </w:r>
            <w:r w:rsidR="005F1B75" w:rsidRPr="0082233E">
              <w:rPr>
                <w:rFonts w:cs="Calibri"/>
                <w:szCs w:val="22"/>
              </w:rPr>
              <w:t>care hubs</w:t>
            </w:r>
            <w:r w:rsidR="006E4961" w:rsidRPr="0082233E">
              <w:rPr>
                <w:rFonts w:cs="Calibri"/>
                <w:szCs w:val="22"/>
              </w:rPr>
              <w:t xml:space="preserve"> in the</w:t>
            </w:r>
            <w:r w:rsidR="00267243" w:rsidRPr="0082233E">
              <w:rPr>
                <w:rFonts w:cs="Calibri"/>
                <w:szCs w:val="22"/>
              </w:rPr>
              <w:t xml:space="preserve"> relevant</w:t>
            </w:r>
            <w:r w:rsidR="009C36B9" w:rsidRPr="0082233E">
              <w:rPr>
                <w:rFonts w:cs="Calibri"/>
                <w:szCs w:val="22"/>
              </w:rPr>
              <w:t xml:space="preserve"> project</w:t>
            </w:r>
            <w:r w:rsidR="00267243" w:rsidRPr="0082233E">
              <w:rPr>
                <w:rFonts w:cs="Calibri"/>
                <w:szCs w:val="22"/>
              </w:rPr>
              <w:t xml:space="preserve"> forums</w:t>
            </w:r>
            <w:r w:rsidR="006C58E7" w:rsidRPr="0082233E">
              <w:rPr>
                <w:rFonts w:cs="Calibri"/>
                <w:szCs w:val="22"/>
              </w:rPr>
              <w:t xml:space="preserve">, </w:t>
            </w:r>
            <w:r w:rsidR="00267243" w:rsidRPr="0082233E">
              <w:rPr>
                <w:rFonts w:cs="Calibri"/>
                <w:szCs w:val="22"/>
              </w:rPr>
              <w:t>meetings</w:t>
            </w:r>
            <w:r w:rsidR="006C58E7" w:rsidRPr="0082233E">
              <w:rPr>
                <w:rFonts w:cs="Calibri"/>
                <w:szCs w:val="22"/>
              </w:rPr>
              <w:t xml:space="preserve"> and reports.</w:t>
            </w:r>
          </w:p>
          <w:p w14:paraId="5E249F9A" w14:textId="5AE65EB8" w:rsidR="005F5737" w:rsidRPr="0082233E" w:rsidRDefault="009C36B9" w:rsidP="0082233E">
            <w:pPr>
              <w:pStyle w:val="BulletListDense"/>
              <w:rPr>
                <w:rFonts w:cs="Calibri"/>
                <w:szCs w:val="22"/>
              </w:rPr>
            </w:pPr>
            <w:r w:rsidRPr="0082233E">
              <w:rPr>
                <w:rFonts w:cs="Calibri"/>
                <w:szCs w:val="22"/>
              </w:rPr>
              <w:t xml:space="preserve">Ensure premises are </w:t>
            </w:r>
            <w:r w:rsidR="009A4FD0" w:rsidRPr="0082233E">
              <w:rPr>
                <w:rFonts w:cs="Calibri"/>
                <w:szCs w:val="22"/>
              </w:rPr>
              <w:t xml:space="preserve">visible on the Shire CMMS platform with the ability to </w:t>
            </w:r>
            <w:r w:rsidR="00884B5F" w:rsidRPr="0082233E">
              <w:rPr>
                <w:rFonts w:cs="Calibri"/>
                <w:szCs w:val="22"/>
              </w:rPr>
              <w:t>report on compliance</w:t>
            </w:r>
            <w:r w:rsidR="00CD08AC" w:rsidRPr="0082233E">
              <w:rPr>
                <w:rFonts w:cs="Calibri"/>
                <w:szCs w:val="22"/>
              </w:rPr>
              <w:t>.</w:t>
            </w:r>
          </w:p>
          <w:p w14:paraId="201E1D94" w14:textId="02F2F401" w:rsidR="008B76DE" w:rsidRPr="0082233E" w:rsidRDefault="008B76DE" w:rsidP="0082233E">
            <w:pPr>
              <w:pStyle w:val="BulletListDense"/>
              <w:rPr>
                <w:rFonts w:cs="Calibri"/>
                <w:szCs w:val="22"/>
              </w:rPr>
            </w:pPr>
            <w:r w:rsidRPr="0082233E">
              <w:rPr>
                <w:rFonts w:cs="Calibri"/>
                <w:szCs w:val="22"/>
              </w:rPr>
              <w:t xml:space="preserve">Take on an active role within </w:t>
            </w:r>
            <w:r w:rsidR="00923655" w:rsidRPr="0082233E">
              <w:rPr>
                <w:rFonts w:cs="Calibri"/>
                <w:szCs w:val="22"/>
              </w:rPr>
              <w:t>Facilities governance</w:t>
            </w:r>
            <w:r w:rsidR="007136B6" w:rsidRPr="0082233E">
              <w:rPr>
                <w:rFonts w:cs="Calibri"/>
                <w:szCs w:val="22"/>
              </w:rPr>
              <w:t xml:space="preserve"> meetings </w:t>
            </w:r>
            <w:r w:rsidRPr="0082233E">
              <w:rPr>
                <w:rFonts w:cs="Calibri"/>
                <w:szCs w:val="22"/>
              </w:rPr>
              <w:t xml:space="preserve">and </w:t>
            </w:r>
            <w:r w:rsidR="009D208F" w:rsidRPr="0082233E">
              <w:rPr>
                <w:rFonts w:cs="Calibri"/>
                <w:szCs w:val="22"/>
              </w:rPr>
              <w:t>share project updates</w:t>
            </w:r>
            <w:r w:rsidR="00CD08AC" w:rsidRPr="0082233E">
              <w:rPr>
                <w:rFonts w:cs="Calibri"/>
                <w:szCs w:val="22"/>
              </w:rPr>
              <w:t>.</w:t>
            </w:r>
          </w:p>
          <w:p w14:paraId="719D946A" w14:textId="6E321A13" w:rsidR="00273825" w:rsidRPr="0082233E" w:rsidRDefault="00CD08AC" w:rsidP="0082233E">
            <w:pPr>
              <w:pStyle w:val="BulletListDense"/>
              <w:rPr>
                <w:rFonts w:cs="Calibri"/>
                <w:szCs w:val="22"/>
              </w:rPr>
            </w:pPr>
            <w:r w:rsidRPr="0082233E">
              <w:rPr>
                <w:rFonts w:cs="Calibri"/>
                <w:szCs w:val="22"/>
              </w:rPr>
              <w:t>R</w:t>
            </w:r>
            <w:r w:rsidR="009D208F" w:rsidRPr="0082233E">
              <w:rPr>
                <w:rFonts w:cs="Calibri"/>
                <w:szCs w:val="22"/>
              </w:rPr>
              <w:t>eport</w:t>
            </w:r>
            <w:r w:rsidRPr="0082233E">
              <w:rPr>
                <w:rFonts w:cs="Calibri"/>
                <w:szCs w:val="22"/>
              </w:rPr>
              <w:t xml:space="preserve"> regularly</w:t>
            </w:r>
            <w:r w:rsidR="009D208F" w:rsidRPr="0082233E">
              <w:rPr>
                <w:rFonts w:cs="Calibri"/>
                <w:szCs w:val="22"/>
              </w:rPr>
              <w:t xml:space="preserve"> to</w:t>
            </w:r>
            <w:r w:rsidR="008B76DE" w:rsidRPr="0082233E">
              <w:rPr>
                <w:rFonts w:cs="Calibri"/>
                <w:szCs w:val="22"/>
              </w:rPr>
              <w:t xml:space="preserve"> the Head of</w:t>
            </w:r>
            <w:r w:rsidR="00ED1681" w:rsidRPr="0082233E">
              <w:rPr>
                <w:rFonts w:cs="Calibri"/>
                <w:szCs w:val="22"/>
              </w:rPr>
              <w:t xml:space="preserve"> Estates &amp;</w:t>
            </w:r>
            <w:r w:rsidR="008B76DE" w:rsidRPr="0082233E">
              <w:rPr>
                <w:rFonts w:cs="Calibri"/>
                <w:szCs w:val="22"/>
              </w:rPr>
              <w:t xml:space="preserve"> Facilities with </w:t>
            </w:r>
            <w:r w:rsidR="0049243D" w:rsidRPr="0082233E">
              <w:rPr>
                <w:rFonts w:cs="Calibri"/>
                <w:szCs w:val="22"/>
              </w:rPr>
              <w:t>project updates and any potential risks to the project delivery.</w:t>
            </w:r>
          </w:p>
          <w:p w14:paraId="15474496" w14:textId="4994695E" w:rsidR="008B76DE" w:rsidRPr="0082233E" w:rsidRDefault="00964634" w:rsidP="008B76DE">
            <w:pPr>
              <w:spacing w:before="60" w:afterLines="60" w:after="144" w:line="276" w:lineRule="auto"/>
              <w:rPr>
                <w:rFonts w:cs="Calibri"/>
                <w:b/>
                <w:bCs/>
                <w:szCs w:val="22"/>
              </w:rPr>
            </w:pPr>
            <w:r w:rsidRPr="0082233E">
              <w:rPr>
                <w:rFonts w:cs="Calibri"/>
                <w:b/>
                <w:bCs/>
                <w:szCs w:val="22"/>
              </w:rPr>
              <w:t>Project/</w:t>
            </w:r>
            <w:r w:rsidR="008B76DE" w:rsidRPr="0082233E">
              <w:rPr>
                <w:rFonts w:cs="Calibri"/>
                <w:b/>
                <w:bCs/>
                <w:szCs w:val="22"/>
              </w:rPr>
              <w:t>Operational Management</w:t>
            </w:r>
          </w:p>
          <w:p w14:paraId="6A1EDA79" w14:textId="294DEA04" w:rsidR="008B76DE" w:rsidRPr="0082233E" w:rsidRDefault="008B76DE" w:rsidP="0082233E">
            <w:pPr>
              <w:pStyle w:val="BulletListDense"/>
              <w:rPr>
                <w:rFonts w:cs="Calibri"/>
                <w:szCs w:val="22"/>
              </w:rPr>
            </w:pPr>
            <w:r w:rsidRPr="0082233E">
              <w:rPr>
                <w:rFonts w:cs="Calibri"/>
                <w:szCs w:val="22"/>
              </w:rPr>
              <w:t xml:space="preserve">Work closely with the Health </w:t>
            </w:r>
            <w:r w:rsidR="004B0B49" w:rsidRPr="0082233E">
              <w:rPr>
                <w:rFonts w:cs="Calibri"/>
                <w:szCs w:val="22"/>
              </w:rPr>
              <w:t xml:space="preserve">&amp; </w:t>
            </w:r>
            <w:r w:rsidRPr="0082233E">
              <w:rPr>
                <w:rFonts w:cs="Calibri"/>
                <w:szCs w:val="22"/>
              </w:rPr>
              <w:t xml:space="preserve">Safety </w:t>
            </w:r>
            <w:r w:rsidR="00AA2549" w:rsidRPr="0082233E">
              <w:rPr>
                <w:rFonts w:cs="Calibri"/>
                <w:szCs w:val="22"/>
              </w:rPr>
              <w:t>team</w:t>
            </w:r>
            <w:r w:rsidRPr="0082233E">
              <w:rPr>
                <w:rFonts w:cs="Calibri"/>
                <w:szCs w:val="22"/>
              </w:rPr>
              <w:t xml:space="preserve">, ensuring H&amp;S compliance is being met across the </w:t>
            </w:r>
            <w:r w:rsidR="00EE1CA5" w:rsidRPr="0082233E">
              <w:rPr>
                <w:rFonts w:cs="Calibri"/>
                <w:szCs w:val="22"/>
              </w:rPr>
              <w:t>primary care</w:t>
            </w:r>
            <w:r w:rsidR="009809BE" w:rsidRPr="0082233E">
              <w:rPr>
                <w:rFonts w:cs="Calibri"/>
                <w:szCs w:val="22"/>
              </w:rPr>
              <w:t xml:space="preserve"> hub</w:t>
            </w:r>
            <w:r w:rsidR="00EE1CA5" w:rsidRPr="0082233E">
              <w:rPr>
                <w:rFonts w:cs="Calibri"/>
                <w:szCs w:val="22"/>
              </w:rPr>
              <w:t xml:space="preserve"> </w:t>
            </w:r>
            <w:r w:rsidR="009809BE" w:rsidRPr="0082233E">
              <w:rPr>
                <w:rFonts w:cs="Calibri"/>
                <w:szCs w:val="22"/>
              </w:rPr>
              <w:t>s</w:t>
            </w:r>
            <w:r w:rsidR="00EE1CA5" w:rsidRPr="0082233E">
              <w:rPr>
                <w:rFonts w:cs="Calibri"/>
                <w:szCs w:val="22"/>
              </w:rPr>
              <w:t>ites</w:t>
            </w:r>
            <w:r w:rsidR="009809BE" w:rsidRPr="0082233E">
              <w:rPr>
                <w:rFonts w:cs="Calibri"/>
                <w:szCs w:val="22"/>
              </w:rPr>
              <w:t xml:space="preserve"> being m</w:t>
            </w:r>
            <w:r w:rsidR="00B00AF9" w:rsidRPr="0082233E">
              <w:rPr>
                <w:rFonts w:cs="Calibri"/>
                <w:szCs w:val="22"/>
              </w:rPr>
              <w:t>obilised.</w:t>
            </w:r>
          </w:p>
          <w:p w14:paraId="3CB045B3" w14:textId="328D7F18" w:rsidR="008B76DE" w:rsidRPr="0082233E" w:rsidRDefault="00EE1CA5" w:rsidP="0082233E">
            <w:pPr>
              <w:pStyle w:val="BulletListDense"/>
              <w:rPr>
                <w:rFonts w:cs="Calibri"/>
                <w:szCs w:val="22"/>
              </w:rPr>
            </w:pPr>
            <w:r w:rsidRPr="0082233E">
              <w:rPr>
                <w:rFonts w:cs="Calibri"/>
                <w:szCs w:val="22"/>
              </w:rPr>
              <w:t>E</w:t>
            </w:r>
            <w:r w:rsidR="008B76DE" w:rsidRPr="0082233E">
              <w:rPr>
                <w:rFonts w:cs="Calibri"/>
                <w:szCs w:val="22"/>
              </w:rPr>
              <w:t>nsure there are robust</w:t>
            </w:r>
            <w:r w:rsidR="003F4089" w:rsidRPr="0082233E">
              <w:rPr>
                <w:rFonts w:cs="Calibri"/>
                <w:szCs w:val="22"/>
              </w:rPr>
              <w:t xml:space="preserve"> </w:t>
            </w:r>
            <w:r w:rsidR="008B76DE" w:rsidRPr="0082233E">
              <w:rPr>
                <w:rFonts w:cs="Calibri"/>
                <w:szCs w:val="22"/>
              </w:rPr>
              <w:t>facilities/H&amp;S plans and procedures onsite using operational</w:t>
            </w:r>
            <w:r w:rsidR="00634D5D" w:rsidRPr="0082233E">
              <w:rPr>
                <w:rFonts w:cs="Calibri"/>
                <w:szCs w:val="22"/>
              </w:rPr>
              <w:t xml:space="preserve"> facilities</w:t>
            </w:r>
            <w:r w:rsidR="008B76DE" w:rsidRPr="0082233E">
              <w:rPr>
                <w:rFonts w:cs="Calibri"/>
                <w:szCs w:val="22"/>
              </w:rPr>
              <w:t xml:space="preserve"> manuals, whilst working closely with the Health &amp; Safety </w:t>
            </w:r>
            <w:r w:rsidR="00AA2549" w:rsidRPr="0082233E">
              <w:rPr>
                <w:rFonts w:cs="Calibri"/>
                <w:szCs w:val="22"/>
              </w:rPr>
              <w:t>team.</w:t>
            </w:r>
          </w:p>
          <w:p w14:paraId="16CCE7F0" w14:textId="62C13015" w:rsidR="009E4501" w:rsidRPr="0082233E" w:rsidRDefault="000144CF" w:rsidP="0082233E">
            <w:pPr>
              <w:pStyle w:val="BulletListDense"/>
              <w:rPr>
                <w:rFonts w:cs="Calibri"/>
                <w:szCs w:val="22"/>
              </w:rPr>
            </w:pPr>
            <w:r w:rsidRPr="0082233E">
              <w:rPr>
                <w:rFonts w:cs="Calibri"/>
                <w:szCs w:val="22"/>
              </w:rPr>
              <w:t>Maintain and a</w:t>
            </w:r>
            <w:r w:rsidR="00AA2549" w:rsidRPr="0082233E">
              <w:rPr>
                <w:rFonts w:cs="Calibri"/>
                <w:szCs w:val="22"/>
              </w:rPr>
              <w:t>udit H&amp;S folders</w:t>
            </w:r>
            <w:r w:rsidR="00125D85" w:rsidRPr="0082233E">
              <w:rPr>
                <w:rFonts w:cs="Calibri"/>
                <w:szCs w:val="22"/>
              </w:rPr>
              <w:t xml:space="preserve"> for primary care hubs</w:t>
            </w:r>
            <w:r w:rsidR="00AA2549" w:rsidRPr="0082233E">
              <w:rPr>
                <w:rFonts w:cs="Calibri"/>
                <w:szCs w:val="22"/>
              </w:rPr>
              <w:t xml:space="preserve"> and ensure there are defined responsibilities locally </w:t>
            </w:r>
            <w:r w:rsidR="009E4501" w:rsidRPr="0082233E">
              <w:rPr>
                <w:rFonts w:cs="Calibri"/>
                <w:szCs w:val="22"/>
              </w:rPr>
              <w:t>to ensure</w:t>
            </w:r>
            <w:r w:rsidR="00AA2549" w:rsidRPr="0082233E">
              <w:rPr>
                <w:rFonts w:cs="Calibri"/>
                <w:szCs w:val="22"/>
              </w:rPr>
              <w:t xml:space="preserve"> completion of checklists.</w:t>
            </w:r>
          </w:p>
          <w:p w14:paraId="02322922" w14:textId="537462FC" w:rsidR="00453642" w:rsidRPr="0082233E" w:rsidRDefault="00453642" w:rsidP="0082233E">
            <w:pPr>
              <w:pStyle w:val="BulletListDense"/>
              <w:rPr>
                <w:rFonts w:cs="Calibri"/>
                <w:szCs w:val="22"/>
              </w:rPr>
            </w:pPr>
            <w:r w:rsidRPr="0082233E">
              <w:rPr>
                <w:rFonts w:cs="Calibri"/>
                <w:szCs w:val="22"/>
              </w:rPr>
              <w:t>Drive compliance for Fire Marshal</w:t>
            </w:r>
            <w:r w:rsidR="008B0CA0" w:rsidRPr="0082233E">
              <w:rPr>
                <w:rFonts w:cs="Calibri"/>
                <w:szCs w:val="22"/>
              </w:rPr>
              <w:t>, Evac chair and first aid</w:t>
            </w:r>
            <w:r w:rsidR="008052D1" w:rsidRPr="0082233E">
              <w:rPr>
                <w:rFonts w:cs="Calibri"/>
                <w:szCs w:val="22"/>
              </w:rPr>
              <w:t>ers</w:t>
            </w:r>
            <w:r w:rsidR="008B0CA0" w:rsidRPr="0082233E">
              <w:rPr>
                <w:rFonts w:cs="Calibri"/>
                <w:szCs w:val="22"/>
              </w:rPr>
              <w:t xml:space="preserve"> with support from</w:t>
            </w:r>
            <w:r w:rsidR="008052D1" w:rsidRPr="0082233E">
              <w:rPr>
                <w:rFonts w:cs="Calibri"/>
                <w:szCs w:val="22"/>
              </w:rPr>
              <w:t xml:space="preserve"> the</w:t>
            </w:r>
            <w:r w:rsidR="008B0CA0" w:rsidRPr="0082233E">
              <w:rPr>
                <w:rFonts w:cs="Calibri"/>
                <w:szCs w:val="22"/>
              </w:rPr>
              <w:t xml:space="preserve"> </w:t>
            </w:r>
            <w:r w:rsidR="00BC0F62" w:rsidRPr="0082233E">
              <w:rPr>
                <w:rFonts w:cs="Calibri"/>
                <w:szCs w:val="22"/>
              </w:rPr>
              <w:t>business lead</w:t>
            </w:r>
            <w:r w:rsidR="008B0CA0" w:rsidRPr="0082233E">
              <w:rPr>
                <w:rFonts w:cs="Calibri"/>
                <w:szCs w:val="22"/>
              </w:rPr>
              <w:t>.</w:t>
            </w:r>
          </w:p>
          <w:p w14:paraId="516EB387" w14:textId="613C2322" w:rsidR="008B76DE" w:rsidRPr="0082233E" w:rsidRDefault="008B76DE" w:rsidP="0082233E">
            <w:pPr>
              <w:pStyle w:val="BulletListDense"/>
              <w:rPr>
                <w:rFonts w:cs="Calibri"/>
                <w:szCs w:val="22"/>
              </w:rPr>
            </w:pPr>
            <w:r w:rsidRPr="0082233E">
              <w:rPr>
                <w:rFonts w:cs="Calibri"/>
                <w:szCs w:val="22"/>
              </w:rPr>
              <w:t>Follow up and investigate FM facilities related incidents</w:t>
            </w:r>
            <w:r w:rsidR="00425DEA" w:rsidRPr="0082233E">
              <w:rPr>
                <w:rFonts w:cs="Calibri"/>
                <w:szCs w:val="22"/>
              </w:rPr>
              <w:t xml:space="preserve"> in the</w:t>
            </w:r>
            <w:r w:rsidR="00801028" w:rsidRPr="0082233E">
              <w:rPr>
                <w:rFonts w:cs="Calibri"/>
                <w:szCs w:val="22"/>
              </w:rPr>
              <w:t xml:space="preserve"> primary care</w:t>
            </w:r>
            <w:r w:rsidR="00E81BA6" w:rsidRPr="0082233E">
              <w:rPr>
                <w:rFonts w:cs="Calibri"/>
                <w:szCs w:val="22"/>
              </w:rPr>
              <w:t xml:space="preserve"> hubs</w:t>
            </w:r>
            <w:r w:rsidRPr="0082233E">
              <w:rPr>
                <w:rFonts w:cs="Calibri"/>
                <w:szCs w:val="22"/>
              </w:rPr>
              <w:t xml:space="preserve"> using our internal reporting system</w:t>
            </w:r>
            <w:r w:rsidR="000B563B" w:rsidRPr="0082233E">
              <w:rPr>
                <w:rFonts w:cs="Calibri"/>
                <w:szCs w:val="22"/>
              </w:rPr>
              <w:t xml:space="preserve">, </w:t>
            </w:r>
            <w:r w:rsidRPr="0082233E">
              <w:rPr>
                <w:rFonts w:cs="Calibri"/>
                <w:szCs w:val="22"/>
              </w:rPr>
              <w:t xml:space="preserve">using root cause analysis and implementing corrective actions. </w:t>
            </w:r>
          </w:p>
          <w:p w14:paraId="0FBE5B27" w14:textId="616949E1" w:rsidR="00AA2549" w:rsidRPr="0082233E" w:rsidRDefault="00AA2549" w:rsidP="0082233E">
            <w:pPr>
              <w:pStyle w:val="BulletListDense"/>
              <w:rPr>
                <w:rFonts w:cs="Calibri"/>
                <w:szCs w:val="22"/>
              </w:rPr>
            </w:pPr>
            <w:r w:rsidRPr="0082233E">
              <w:rPr>
                <w:rFonts w:cs="Calibri"/>
                <w:szCs w:val="22"/>
              </w:rPr>
              <w:t xml:space="preserve">Support on any reported accidents </w:t>
            </w:r>
            <w:r w:rsidR="00BC0F62" w:rsidRPr="0082233E">
              <w:rPr>
                <w:rFonts w:cs="Calibri"/>
                <w:szCs w:val="22"/>
              </w:rPr>
              <w:t>within the primary care locations</w:t>
            </w:r>
            <w:r w:rsidRPr="0082233E">
              <w:rPr>
                <w:rFonts w:cs="Calibri"/>
                <w:szCs w:val="22"/>
              </w:rPr>
              <w:t xml:space="preserve">, by liaising with </w:t>
            </w:r>
            <w:r w:rsidR="00944EE6" w:rsidRPr="0082233E">
              <w:rPr>
                <w:rFonts w:cs="Calibri"/>
                <w:szCs w:val="22"/>
              </w:rPr>
              <w:t xml:space="preserve">the central </w:t>
            </w:r>
            <w:r w:rsidRPr="0082233E">
              <w:rPr>
                <w:rFonts w:cs="Calibri"/>
                <w:szCs w:val="22"/>
              </w:rPr>
              <w:t>H&amp;S team.</w:t>
            </w:r>
          </w:p>
          <w:p w14:paraId="1EEA112B" w14:textId="312EBBBA" w:rsidR="008B76DE" w:rsidRPr="0082233E" w:rsidRDefault="008B76DE" w:rsidP="0082233E">
            <w:pPr>
              <w:pStyle w:val="BulletListDense"/>
              <w:rPr>
                <w:rFonts w:cs="Calibri"/>
              </w:rPr>
            </w:pPr>
            <w:r w:rsidRPr="0082233E">
              <w:rPr>
                <w:rFonts w:cs="Calibri"/>
              </w:rPr>
              <w:lastRenderedPageBreak/>
              <w:t xml:space="preserve">Ensure we meet all the applicable Health and Safety legislation and subsequent regulations in relation to FM including all electrical systems, public health services, lifts, Fire protection. </w:t>
            </w:r>
          </w:p>
          <w:p w14:paraId="14A17145" w14:textId="78F6B38E" w:rsidR="008B76DE" w:rsidRPr="0082233E" w:rsidRDefault="00F5129C" w:rsidP="0082233E">
            <w:pPr>
              <w:pStyle w:val="BulletListDense"/>
              <w:rPr>
                <w:rFonts w:cs="Calibri"/>
              </w:rPr>
            </w:pPr>
            <w:r w:rsidRPr="0082233E">
              <w:rPr>
                <w:rFonts w:cs="Calibri"/>
              </w:rPr>
              <w:t>Ensure</w:t>
            </w:r>
            <w:r w:rsidR="008B76DE" w:rsidRPr="0082233E">
              <w:rPr>
                <w:rFonts w:cs="Calibri"/>
              </w:rPr>
              <w:t xml:space="preserve"> maintenance of medical equipment </w:t>
            </w:r>
            <w:r w:rsidRPr="0082233E">
              <w:rPr>
                <w:rFonts w:cs="Calibri"/>
              </w:rPr>
              <w:t>within the</w:t>
            </w:r>
            <w:r w:rsidR="001821F1" w:rsidRPr="0082233E">
              <w:rPr>
                <w:rFonts w:cs="Calibri"/>
              </w:rPr>
              <w:t xml:space="preserve"> primary care hubs</w:t>
            </w:r>
            <w:r w:rsidR="0068233E" w:rsidRPr="0082233E">
              <w:rPr>
                <w:rFonts w:cs="Calibri"/>
              </w:rPr>
              <w:t xml:space="preserve"> completed within the specified time scales</w:t>
            </w:r>
            <w:r w:rsidR="006D4194" w:rsidRPr="0082233E">
              <w:rPr>
                <w:rFonts w:cs="Calibri"/>
              </w:rPr>
              <w:t xml:space="preserve"> working closely with the central</w:t>
            </w:r>
            <w:r w:rsidR="003E4FA3" w:rsidRPr="0082233E">
              <w:rPr>
                <w:rFonts w:cs="Calibri"/>
              </w:rPr>
              <w:t xml:space="preserve"> facilities</w:t>
            </w:r>
            <w:r w:rsidR="006D4194" w:rsidRPr="0082233E">
              <w:rPr>
                <w:rFonts w:cs="Calibri"/>
              </w:rPr>
              <w:t xml:space="preserve"> team</w:t>
            </w:r>
            <w:r w:rsidR="0068233E" w:rsidRPr="0082233E">
              <w:rPr>
                <w:rFonts w:cs="Calibri"/>
              </w:rPr>
              <w:t>.</w:t>
            </w:r>
          </w:p>
          <w:p w14:paraId="108324F5" w14:textId="655130C0" w:rsidR="008B76DE" w:rsidRPr="0082233E" w:rsidRDefault="008B76DE" w:rsidP="0082233E">
            <w:pPr>
              <w:pStyle w:val="BulletListDense"/>
              <w:rPr>
                <w:rFonts w:cs="Calibri"/>
              </w:rPr>
            </w:pPr>
            <w:r w:rsidRPr="0082233E">
              <w:rPr>
                <w:rFonts w:cs="Calibri"/>
              </w:rPr>
              <w:t xml:space="preserve">Assess and organise PPM needs for the </w:t>
            </w:r>
            <w:r w:rsidR="006D4194" w:rsidRPr="0082233E">
              <w:rPr>
                <w:rFonts w:cs="Calibri"/>
              </w:rPr>
              <w:t>primary care hubs</w:t>
            </w:r>
            <w:r w:rsidRPr="0082233E">
              <w:rPr>
                <w:rFonts w:cs="Calibri"/>
              </w:rPr>
              <w:t xml:space="preserve"> and implement appropriate scheduling for existing contracts</w:t>
            </w:r>
            <w:r w:rsidR="00886117" w:rsidRPr="0082233E">
              <w:rPr>
                <w:rFonts w:cs="Calibri"/>
              </w:rPr>
              <w:t xml:space="preserve"> with support from the</w:t>
            </w:r>
            <w:r w:rsidR="00501DCE" w:rsidRPr="0082233E">
              <w:rPr>
                <w:rFonts w:cs="Calibri"/>
              </w:rPr>
              <w:t xml:space="preserve"> Head of Estates and Facilities</w:t>
            </w:r>
            <w:r w:rsidR="00F62D85" w:rsidRPr="0082233E">
              <w:rPr>
                <w:rFonts w:cs="Calibri"/>
              </w:rPr>
              <w:t>.</w:t>
            </w:r>
          </w:p>
          <w:p w14:paraId="122D8A06" w14:textId="3A3B3E37" w:rsidR="008B76DE" w:rsidRPr="0082233E" w:rsidRDefault="002035A8" w:rsidP="0082233E">
            <w:pPr>
              <w:pStyle w:val="BulletListDense"/>
              <w:rPr>
                <w:rFonts w:cs="Calibri"/>
              </w:rPr>
            </w:pPr>
            <w:r w:rsidRPr="0082233E">
              <w:rPr>
                <w:rFonts w:cs="Calibri"/>
              </w:rPr>
              <w:t>M</w:t>
            </w:r>
            <w:r w:rsidR="008B76DE" w:rsidRPr="0082233E">
              <w:rPr>
                <w:rFonts w:cs="Calibri"/>
              </w:rPr>
              <w:t>anage</w:t>
            </w:r>
            <w:r w:rsidR="008F6688" w:rsidRPr="0082233E">
              <w:rPr>
                <w:rFonts w:cs="Calibri"/>
              </w:rPr>
              <w:t xml:space="preserve"> </w:t>
            </w:r>
            <w:r w:rsidR="008B76DE" w:rsidRPr="0082233E">
              <w:rPr>
                <w:rFonts w:cs="Calibri"/>
              </w:rPr>
              <w:t>building maintenance requests authorising small works.</w:t>
            </w:r>
          </w:p>
          <w:p w14:paraId="104E25D8" w14:textId="747C7599" w:rsidR="008F6688" w:rsidRPr="0082233E" w:rsidRDefault="0014628E" w:rsidP="0082233E">
            <w:pPr>
              <w:pStyle w:val="BulletListDense"/>
              <w:rPr>
                <w:rFonts w:cs="Calibri"/>
              </w:rPr>
            </w:pPr>
            <w:r w:rsidRPr="0082233E">
              <w:rPr>
                <w:rFonts w:cs="Calibri"/>
              </w:rPr>
              <w:t>Ensure contractors are working within CDM regulations and b</w:t>
            </w:r>
            <w:r w:rsidR="004645F4" w:rsidRPr="0082233E">
              <w:rPr>
                <w:rFonts w:cs="Calibri"/>
              </w:rPr>
              <w:t>eing inducted and supervised whilst onsite.</w:t>
            </w:r>
          </w:p>
          <w:p w14:paraId="1ADE8907" w14:textId="7AA8D00E" w:rsidR="001D2354" w:rsidRPr="0082233E" w:rsidRDefault="001D2354" w:rsidP="0082233E">
            <w:pPr>
              <w:pStyle w:val="BulletListDense"/>
              <w:rPr>
                <w:rFonts w:cs="Calibri"/>
              </w:rPr>
            </w:pPr>
            <w:r w:rsidRPr="0082233E">
              <w:rPr>
                <w:rFonts w:cs="Calibri"/>
              </w:rPr>
              <w:t xml:space="preserve">Establish and maintain </w:t>
            </w:r>
            <w:r w:rsidR="009973D9" w:rsidRPr="0082233E">
              <w:rPr>
                <w:rFonts w:cs="Calibri"/>
              </w:rPr>
              <w:t>stakeholder r</w:t>
            </w:r>
            <w:r w:rsidRPr="0082233E">
              <w:rPr>
                <w:rFonts w:cs="Calibri"/>
              </w:rPr>
              <w:t>elationships for all</w:t>
            </w:r>
            <w:r w:rsidR="009973D9" w:rsidRPr="0082233E">
              <w:rPr>
                <w:rFonts w:cs="Calibri"/>
              </w:rPr>
              <w:t xml:space="preserve"> </w:t>
            </w:r>
            <w:r w:rsidR="00683893" w:rsidRPr="0082233E">
              <w:rPr>
                <w:rFonts w:cs="Calibri"/>
              </w:rPr>
              <w:t>primary care hub</w:t>
            </w:r>
            <w:r w:rsidRPr="0082233E">
              <w:rPr>
                <w:rFonts w:cs="Calibri"/>
              </w:rPr>
              <w:t xml:space="preserve"> sites</w:t>
            </w:r>
            <w:r w:rsidR="003A0F91" w:rsidRPr="0082233E">
              <w:rPr>
                <w:rFonts w:cs="Calibri"/>
              </w:rPr>
              <w:t>, including building managers</w:t>
            </w:r>
            <w:r w:rsidR="001832E0" w:rsidRPr="0082233E">
              <w:rPr>
                <w:rFonts w:cs="Calibri"/>
              </w:rPr>
              <w:t>, cleaning managers</w:t>
            </w:r>
            <w:r w:rsidR="003A0F91" w:rsidRPr="0082233E">
              <w:rPr>
                <w:rFonts w:cs="Calibri"/>
              </w:rPr>
              <w:t xml:space="preserve"> and landlord representatives</w:t>
            </w:r>
            <w:r w:rsidR="007946C4" w:rsidRPr="0082233E">
              <w:rPr>
                <w:rFonts w:cs="Calibri"/>
              </w:rPr>
              <w:t>. Attend meetings where applicable.</w:t>
            </w:r>
          </w:p>
          <w:p w14:paraId="0E7CF6D3" w14:textId="1B097D6D" w:rsidR="008B76DE" w:rsidRPr="0082233E" w:rsidRDefault="008B76DE" w:rsidP="0082233E">
            <w:pPr>
              <w:pStyle w:val="BulletListDense"/>
              <w:rPr>
                <w:rFonts w:cs="Calibri"/>
              </w:rPr>
            </w:pPr>
            <w:r w:rsidRPr="0082233E">
              <w:rPr>
                <w:rFonts w:cs="Calibri"/>
              </w:rPr>
              <w:t>Monitoring of reactive and PPM tasks carried out by contractors with implementation of KPI’s</w:t>
            </w:r>
            <w:r w:rsidR="00BB42EA" w:rsidRPr="0082233E">
              <w:rPr>
                <w:rFonts w:cs="Calibri"/>
              </w:rPr>
              <w:t xml:space="preserve"> including</w:t>
            </w:r>
            <w:r w:rsidR="003E7118" w:rsidRPr="0082233E">
              <w:rPr>
                <w:rFonts w:cs="Calibri"/>
              </w:rPr>
              <w:t xml:space="preserve"> permits to work and review of RAMS.</w:t>
            </w:r>
          </w:p>
          <w:p w14:paraId="1473EBB0" w14:textId="5484EECE" w:rsidR="008B76DE" w:rsidRPr="0082233E" w:rsidRDefault="008B76DE" w:rsidP="0082233E">
            <w:pPr>
              <w:pStyle w:val="BulletListDense"/>
              <w:rPr>
                <w:rFonts w:cs="Calibri"/>
              </w:rPr>
            </w:pPr>
            <w:r w:rsidRPr="0082233E">
              <w:rPr>
                <w:rFonts w:cs="Calibri"/>
              </w:rPr>
              <w:t xml:space="preserve">Manage contractors </w:t>
            </w:r>
            <w:r w:rsidR="006F1155" w:rsidRPr="0082233E">
              <w:rPr>
                <w:rFonts w:cs="Calibri"/>
              </w:rPr>
              <w:t>for primary care hubs</w:t>
            </w:r>
            <w:r w:rsidR="00A62096" w:rsidRPr="0082233E">
              <w:rPr>
                <w:rFonts w:cs="Calibri"/>
              </w:rPr>
              <w:t xml:space="preserve"> when</w:t>
            </w:r>
            <w:r w:rsidRPr="0082233E">
              <w:rPr>
                <w:rFonts w:cs="Calibri"/>
              </w:rPr>
              <w:t xml:space="preserve"> out of hours works </w:t>
            </w:r>
            <w:r w:rsidR="00A62096" w:rsidRPr="0082233E">
              <w:rPr>
                <w:rFonts w:cs="Calibri"/>
              </w:rPr>
              <w:t>are</w:t>
            </w:r>
            <w:r w:rsidRPr="0082233E">
              <w:rPr>
                <w:rFonts w:cs="Calibri"/>
              </w:rPr>
              <w:t xml:space="preserve"> required.</w:t>
            </w:r>
          </w:p>
          <w:p w14:paraId="3E256F57" w14:textId="26059AD3" w:rsidR="008B76DE" w:rsidRPr="0082233E" w:rsidRDefault="0059571F" w:rsidP="0082233E">
            <w:pPr>
              <w:pStyle w:val="BulletListDense"/>
              <w:rPr>
                <w:rFonts w:cs="Calibri"/>
              </w:rPr>
            </w:pPr>
            <w:r w:rsidRPr="0082233E">
              <w:rPr>
                <w:rFonts w:cs="Calibri"/>
              </w:rPr>
              <w:t>Mandatory a</w:t>
            </w:r>
            <w:r w:rsidR="009F05A2" w:rsidRPr="0082233E">
              <w:rPr>
                <w:rFonts w:cs="Calibri"/>
              </w:rPr>
              <w:t>ttendance of</w:t>
            </w:r>
            <w:r w:rsidR="006F1155" w:rsidRPr="0082233E">
              <w:rPr>
                <w:rFonts w:cs="Calibri"/>
              </w:rPr>
              <w:t xml:space="preserve"> the primary care</w:t>
            </w:r>
            <w:r w:rsidR="009F05A2" w:rsidRPr="0082233E">
              <w:rPr>
                <w:rFonts w:cs="Calibri"/>
              </w:rPr>
              <w:t xml:space="preserve"> hub sites</w:t>
            </w:r>
            <w:r w:rsidR="001C6659" w:rsidRPr="0082233E">
              <w:rPr>
                <w:rFonts w:cs="Calibri"/>
              </w:rPr>
              <w:t xml:space="preserve"> </w:t>
            </w:r>
            <w:r w:rsidR="00944458" w:rsidRPr="0082233E">
              <w:rPr>
                <w:rFonts w:cs="Calibri"/>
              </w:rPr>
              <w:t>on</w:t>
            </w:r>
            <w:r w:rsidR="001C6659" w:rsidRPr="0082233E">
              <w:rPr>
                <w:rFonts w:cs="Calibri"/>
              </w:rPr>
              <w:t xml:space="preserve"> agree</w:t>
            </w:r>
            <w:r w:rsidR="00944458" w:rsidRPr="0082233E">
              <w:rPr>
                <w:rFonts w:cs="Calibri"/>
              </w:rPr>
              <w:t>d</w:t>
            </w:r>
            <w:r w:rsidR="001C6659" w:rsidRPr="0082233E">
              <w:rPr>
                <w:rFonts w:cs="Calibri"/>
              </w:rPr>
              <w:t xml:space="preserve"> parameters</w:t>
            </w:r>
            <w:r w:rsidR="008A333B" w:rsidRPr="0082233E">
              <w:rPr>
                <w:rFonts w:cs="Calibri"/>
              </w:rPr>
              <w:t xml:space="preserve"> to form part of</w:t>
            </w:r>
            <w:r w:rsidR="00E61A64" w:rsidRPr="0082233E">
              <w:rPr>
                <w:rFonts w:cs="Calibri"/>
              </w:rPr>
              <w:t xml:space="preserve"> KPI’s</w:t>
            </w:r>
            <w:r w:rsidR="007330F0" w:rsidRPr="0082233E">
              <w:rPr>
                <w:rFonts w:cs="Calibri"/>
              </w:rPr>
              <w:t xml:space="preserve"> for the role.</w:t>
            </w:r>
          </w:p>
          <w:p w14:paraId="3D2D437C" w14:textId="57AF241A" w:rsidR="008B76DE" w:rsidRPr="0082233E" w:rsidRDefault="008B76DE" w:rsidP="0082233E">
            <w:pPr>
              <w:pStyle w:val="BulletListDense"/>
              <w:rPr>
                <w:rFonts w:cs="Calibri"/>
              </w:rPr>
            </w:pPr>
            <w:r w:rsidRPr="0082233E">
              <w:rPr>
                <w:rFonts w:cs="Calibri"/>
              </w:rPr>
              <w:t>Carry out</w:t>
            </w:r>
            <w:r w:rsidR="002B72FF" w:rsidRPr="0082233E">
              <w:rPr>
                <w:rFonts w:cs="Calibri"/>
              </w:rPr>
              <w:t xml:space="preserve"> </w:t>
            </w:r>
            <w:r w:rsidR="00AB6841" w:rsidRPr="0082233E">
              <w:rPr>
                <w:rFonts w:cs="Calibri"/>
              </w:rPr>
              <w:t xml:space="preserve">regular </w:t>
            </w:r>
            <w:r w:rsidR="0064630D" w:rsidRPr="0082233E">
              <w:rPr>
                <w:rFonts w:cs="Calibri"/>
              </w:rPr>
              <w:t>on</w:t>
            </w:r>
            <w:r w:rsidRPr="0082233E">
              <w:rPr>
                <w:rFonts w:cs="Calibri"/>
              </w:rPr>
              <w:t>site inspections</w:t>
            </w:r>
            <w:r w:rsidR="005A3BE4" w:rsidRPr="0082233E">
              <w:rPr>
                <w:rFonts w:cs="Calibri"/>
              </w:rPr>
              <w:t xml:space="preserve"> of</w:t>
            </w:r>
            <w:r w:rsidR="00213D48" w:rsidRPr="0082233E">
              <w:rPr>
                <w:rFonts w:cs="Calibri"/>
              </w:rPr>
              <w:t xml:space="preserve"> primary</w:t>
            </w:r>
            <w:r w:rsidR="00BA3B75" w:rsidRPr="0082233E">
              <w:rPr>
                <w:rFonts w:cs="Calibri"/>
              </w:rPr>
              <w:t xml:space="preserve"> care</w:t>
            </w:r>
            <w:r w:rsidR="005A3BE4" w:rsidRPr="0082233E">
              <w:rPr>
                <w:rFonts w:cs="Calibri"/>
              </w:rPr>
              <w:t xml:space="preserve"> </w:t>
            </w:r>
            <w:r w:rsidR="008052D1" w:rsidRPr="0082233E">
              <w:rPr>
                <w:rFonts w:cs="Calibri"/>
              </w:rPr>
              <w:t>hub sites</w:t>
            </w:r>
            <w:r w:rsidR="00213D48" w:rsidRPr="0082233E">
              <w:rPr>
                <w:rFonts w:cs="Calibri"/>
              </w:rPr>
              <w:t>.</w:t>
            </w:r>
            <w:r w:rsidR="00BA3B75" w:rsidRPr="0082233E">
              <w:rPr>
                <w:rFonts w:cs="Calibri"/>
              </w:rPr>
              <w:t xml:space="preserve"> </w:t>
            </w:r>
            <w:r w:rsidR="009B447B" w:rsidRPr="0082233E">
              <w:rPr>
                <w:rFonts w:cs="Calibri"/>
              </w:rPr>
              <w:t>(including building fabri</w:t>
            </w:r>
            <w:r w:rsidR="00C34789" w:rsidRPr="0082233E">
              <w:rPr>
                <w:rFonts w:cs="Calibri"/>
              </w:rPr>
              <w:t xml:space="preserve">c </w:t>
            </w:r>
            <w:r w:rsidR="001832E0" w:rsidRPr="0082233E">
              <w:rPr>
                <w:rFonts w:cs="Calibri"/>
              </w:rPr>
              <w:t>etc)</w:t>
            </w:r>
          </w:p>
          <w:p w14:paraId="0C706F5C" w14:textId="7425F399" w:rsidR="008B76DE" w:rsidRPr="0082233E" w:rsidRDefault="008B76DE" w:rsidP="0082233E">
            <w:pPr>
              <w:pStyle w:val="BulletListDense"/>
              <w:rPr>
                <w:rFonts w:cs="Calibri"/>
              </w:rPr>
            </w:pPr>
            <w:r w:rsidRPr="0082233E">
              <w:rPr>
                <w:rFonts w:cs="Calibri"/>
              </w:rPr>
              <w:t xml:space="preserve">Liaise with </w:t>
            </w:r>
            <w:r w:rsidR="002B61CA" w:rsidRPr="0082233E">
              <w:rPr>
                <w:rFonts w:cs="Calibri"/>
              </w:rPr>
              <w:t>business</w:t>
            </w:r>
            <w:r w:rsidR="007B3EDE" w:rsidRPr="0082233E">
              <w:rPr>
                <w:rFonts w:cs="Calibri"/>
              </w:rPr>
              <w:t xml:space="preserve"> leads</w:t>
            </w:r>
            <w:r w:rsidR="002B61CA" w:rsidRPr="0082233E">
              <w:rPr>
                <w:rFonts w:cs="Calibri"/>
              </w:rPr>
              <w:t>,</w:t>
            </w:r>
            <w:r w:rsidRPr="0082233E">
              <w:rPr>
                <w:rFonts w:cs="Calibri"/>
              </w:rPr>
              <w:t xml:space="preserve"> for higher ticket</w:t>
            </w:r>
            <w:r w:rsidR="002F744C" w:rsidRPr="0082233E">
              <w:rPr>
                <w:rFonts w:cs="Calibri"/>
              </w:rPr>
              <w:t xml:space="preserve"> </w:t>
            </w:r>
            <w:r w:rsidRPr="0082233E">
              <w:rPr>
                <w:rFonts w:cs="Calibri"/>
              </w:rPr>
              <w:t>maintenance and repair</w:t>
            </w:r>
            <w:r w:rsidR="002F744C" w:rsidRPr="0082233E">
              <w:rPr>
                <w:rFonts w:cs="Calibri"/>
              </w:rPr>
              <w:t xml:space="preserve"> items </w:t>
            </w:r>
            <w:r w:rsidRPr="0082233E">
              <w:rPr>
                <w:rFonts w:cs="Calibri"/>
              </w:rPr>
              <w:t>outside of regular PPM’s.</w:t>
            </w:r>
          </w:p>
          <w:p w14:paraId="4B5574BC" w14:textId="2875531C" w:rsidR="00F914D9" w:rsidRPr="0082233E" w:rsidRDefault="00F914D9" w:rsidP="0082233E">
            <w:pPr>
              <w:pStyle w:val="BulletListDense"/>
              <w:rPr>
                <w:rFonts w:cs="Calibri"/>
              </w:rPr>
            </w:pPr>
            <w:r w:rsidRPr="0082233E">
              <w:rPr>
                <w:rFonts w:cs="Calibri"/>
              </w:rPr>
              <w:t xml:space="preserve">Conduct regular meetings with business leads to establish </w:t>
            </w:r>
            <w:r w:rsidR="00CD626F" w:rsidRPr="0082233E">
              <w:rPr>
                <w:rFonts w:cs="Calibri"/>
              </w:rPr>
              <w:t>better communication for any escalations</w:t>
            </w:r>
            <w:r w:rsidR="00704628" w:rsidRPr="0082233E">
              <w:rPr>
                <w:rFonts w:cs="Calibri"/>
              </w:rPr>
              <w:t>.</w:t>
            </w:r>
          </w:p>
          <w:p w14:paraId="506CDF1B" w14:textId="73F18937" w:rsidR="008B76DE" w:rsidRPr="0082233E" w:rsidRDefault="008B76DE" w:rsidP="0082233E">
            <w:pPr>
              <w:pStyle w:val="BulletListDense"/>
              <w:rPr>
                <w:rFonts w:cs="Calibri"/>
              </w:rPr>
            </w:pPr>
            <w:r w:rsidRPr="0082233E">
              <w:rPr>
                <w:rFonts w:cs="Calibri"/>
              </w:rPr>
              <w:t>Manage assets</w:t>
            </w:r>
            <w:r w:rsidR="006A0873" w:rsidRPr="0082233E">
              <w:rPr>
                <w:rFonts w:cs="Calibri"/>
              </w:rPr>
              <w:t xml:space="preserve"> with the region</w:t>
            </w:r>
            <w:r w:rsidRPr="0082233E">
              <w:rPr>
                <w:rFonts w:cs="Calibri"/>
              </w:rPr>
              <w:t xml:space="preserve"> and implement life cycles where a</w:t>
            </w:r>
            <w:r w:rsidR="006A0873" w:rsidRPr="0082233E">
              <w:rPr>
                <w:rFonts w:cs="Calibri"/>
              </w:rPr>
              <w:t>pplicable</w:t>
            </w:r>
            <w:r w:rsidRPr="0082233E">
              <w:rPr>
                <w:rFonts w:cs="Calibri"/>
              </w:rPr>
              <w:t>.</w:t>
            </w:r>
          </w:p>
          <w:p w14:paraId="06217CC9" w14:textId="046B316A" w:rsidR="002B61CA" w:rsidRPr="0082233E" w:rsidRDefault="002B61CA" w:rsidP="0082233E">
            <w:pPr>
              <w:pStyle w:val="BulletListDense"/>
              <w:rPr>
                <w:rFonts w:cs="Calibri"/>
              </w:rPr>
            </w:pPr>
            <w:r w:rsidRPr="0082233E">
              <w:rPr>
                <w:rFonts w:cs="Calibri"/>
              </w:rPr>
              <w:t>Support in</w:t>
            </w:r>
            <w:r w:rsidR="00E63DBA" w:rsidRPr="0082233E">
              <w:rPr>
                <w:rFonts w:cs="Calibri"/>
              </w:rPr>
              <w:t>tegration and alignment projects for Estates</w:t>
            </w:r>
            <w:r w:rsidR="005950B4" w:rsidRPr="0082233E">
              <w:rPr>
                <w:rFonts w:cs="Calibri"/>
              </w:rPr>
              <w:t xml:space="preserve"> &amp; Facilities</w:t>
            </w:r>
            <w:r w:rsidR="00210843" w:rsidRPr="0082233E">
              <w:rPr>
                <w:rFonts w:cs="Calibri"/>
              </w:rPr>
              <w:t xml:space="preserve"> with the wider group</w:t>
            </w:r>
            <w:r w:rsidR="005950B4" w:rsidRPr="0082233E">
              <w:rPr>
                <w:rFonts w:cs="Calibri"/>
              </w:rPr>
              <w:t xml:space="preserve"> </w:t>
            </w:r>
          </w:p>
          <w:p w14:paraId="5D308E43" w14:textId="684550BA" w:rsidR="008B76DE" w:rsidRPr="0082233E" w:rsidRDefault="0019571C" w:rsidP="0082233E">
            <w:pPr>
              <w:pStyle w:val="BulletListDense"/>
              <w:rPr>
                <w:rFonts w:cs="Calibri"/>
              </w:rPr>
            </w:pPr>
            <w:r w:rsidRPr="0082233E">
              <w:rPr>
                <w:rFonts w:cs="Calibri"/>
              </w:rPr>
              <w:t>Support</w:t>
            </w:r>
            <w:r w:rsidR="00F23AEC" w:rsidRPr="0082233E">
              <w:rPr>
                <w:rFonts w:cs="Calibri"/>
              </w:rPr>
              <w:t xml:space="preserve"> in</w:t>
            </w:r>
            <w:r w:rsidR="008B76DE" w:rsidRPr="0082233E">
              <w:rPr>
                <w:rFonts w:cs="Calibri"/>
              </w:rPr>
              <w:t xml:space="preserve"> controlling and tracking financial budgets for the </w:t>
            </w:r>
            <w:r w:rsidR="00826BD8" w:rsidRPr="0082233E">
              <w:rPr>
                <w:rFonts w:cs="Calibri"/>
              </w:rPr>
              <w:t>primary care</w:t>
            </w:r>
            <w:r w:rsidR="001038A8" w:rsidRPr="0082233E">
              <w:rPr>
                <w:rFonts w:cs="Calibri"/>
              </w:rPr>
              <w:t xml:space="preserve"> locations</w:t>
            </w:r>
            <w:r w:rsidR="00AF43AD" w:rsidRPr="0082233E">
              <w:rPr>
                <w:rFonts w:cs="Calibri"/>
              </w:rPr>
              <w:t xml:space="preserve"> in relation to estates and facilities</w:t>
            </w:r>
            <w:r w:rsidR="008B76DE" w:rsidRPr="0082233E">
              <w:rPr>
                <w:rFonts w:cs="Calibri"/>
              </w:rPr>
              <w:t xml:space="preserve"> keeping control of costs for each </w:t>
            </w:r>
            <w:r w:rsidR="000E7465" w:rsidRPr="0082233E">
              <w:rPr>
                <w:rFonts w:cs="Calibri"/>
              </w:rPr>
              <w:t>property</w:t>
            </w:r>
            <w:r w:rsidR="008B76DE" w:rsidRPr="0082233E">
              <w:rPr>
                <w:rFonts w:cs="Calibri"/>
              </w:rPr>
              <w:t xml:space="preserve"> for reporting purposes</w:t>
            </w:r>
            <w:r w:rsidR="004E5B3F" w:rsidRPr="0082233E">
              <w:rPr>
                <w:rFonts w:cs="Calibri"/>
              </w:rPr>
              <w:t>, including rents, rates and repairs.</w:t>
            </w:r>
          </w:p>
          <w:p w14:paraId="01F6C85D" w14:textId="0795B6EC" w:rsidR="00A67AE3" w:rsidRPr="0082233E" w:rsidRDefault="005F52EC" w:rsidP="0082233E">
            <w:pPr>
              <w:pStyle w:val="BulletListDense"/>
              <w:rPr>
                <w:rFonts w:cs="Calibri"/>
              </w:rPr>
            </w:pPr>
            <w:r w:rsidRPr="0082233E">
              <w:rPr>
                <w:rFonts w:cs="Calibri"/>
              </w:rPr>
              <w:t>Support</w:t>
            </w:r>
            <w:r w:rsidR="000E7465" w:rsidRPr="0082233E">
              <w:rPr>
                <w:rFonts w:cs="Calibri"/>
              </w:rPr>
              <w:t xml:space="preserve"> on </w:t>
            </w:r>
            <w:r w:rsidR="00CB08D6" w:rsidRPr="0082233E">
              <w:rPr>
                <w:rFonts w:cs="Calibri"/>
              </w:rPr>
              <w:t>creating</w:t>
            </w:r>
            <w:r w:rsidR="00A67AE3" w:rsidRPr="0082233E">
              <w:rPr>
                <w:rFonts w:cs="Calibri"/>
              </w:rPr>
              <w:t xml:space="preserve"> written processes</w:t>
            </w:r>
            <w:r w:rsidR="000F1611" w:rsidRPr="0082233E">
              <w:rPr>
                <w:rFonts w:cs="Calibri"/>
              </w:rPr>
              <w:t xml:space="preserve">, </w:t>
            </w:r>
            <w:r w:rsidR="00A67AE3" w:rsidRPr="0082233E">
              <w:rPr>
                <w:rFonts w:cs="Calibri"/>
              </w:rPr>
              <w:t>procedures</w:t>
            </w:r>
            <w:r w:rsidR="000F1611" w:rsidRPr="0082233E">
              <w:rPr>
                <w:rFonts w:cs="Calibri"/>
              </w:rPr>
              <w:t xml:space="preserve"> and </w:t>
            </w:r>
            <w:r w:rsidR="004F59B8" w:rsidRPr="0082233E">
              <w:rPr>
                <w:rFonts w:cs="Calibri"/>
              </w:rPr>
              <w:t>policies</w:t>
            </w:r>
            <w:r w:rsidR="003374E4" w:rsidRPr="0082233E">
              <w:rPr>
                <w:rFonts w:cs="Calibri"/>
              </w:rPr>
              <w:t xml:space="preserve"> with</w:t>
            </w:r>
            <w:r w:rsidR="00A67AE3" w:rsidRPr="0082233E">
              <w:rPr>
                <w:rFonts w:cs="Calibri"/>
              </w:rPr>
              <w:t xml:space="preserve"> a plan to implement and rollout</w:t>
            </w:r>
            <w:r w:rsidR="003374E4" w:rsidRPr="0082233E">
              <w:rPr>
                <w:rFonts w:cs="Calibri"/>
              </w:rPr>
              <w:t xml:space="preserve"> to primary care premises.</w:t>
            </w:r>
          </w:p>
          <w:p w14:paraId="351079DB" w14:textId="4B18ED30" w:rsidR="00DA6B4E" w:rsidRPr="0082233E" w:rsidRDefault="0050270E" w:rsidP="0082233E">
            <w:pPr>
              <w:pStyle w:val="BulletListDense"/>
              <w:rPr>
                <w:rFonts w:cs="Calibri"/>
              </w:rPr>
            </w:pPr>
            <w:r w:rsidRPr="0082233E">
              <w:rPr>
                <w:rFonts w:cs="Calibri"/>
              </w:rPr>
              <w:t>Represent</w:t>
            </w:r>
            <w:r w:rsidR="00344745" w:rsidRPr="0082233E">
              <w:rPr>
                <w:rFonts w:cs="Calibri"/>
              </w:rPr>
              <w:t xml:space="preserve"> the estates</w:t>
            </w:r>
            <w:r w:rsidRPr="0082233E">
              <w:rPr>
                <w:rFonts w:cs="Calibri"/>
              </w:rPr>
              <w:t xml:space="preserve"> team as an</w:t>
            </w:r>
            <w:r w:rsidR="00344745" w:rsidRPr="0082233E">
              <w:rPr>
                <w:rFonts w:cs="Calibri"/>
              </w:rPr>
              <w:t xml:space="preserve"> incident manager </w:t>
            </w:r>
            <w:r w:rsidR="00F61972" w:rsidRPr="0082233E">
              <w:rPr>
                <w:rFonts w:cs="Calibri"/>
              </w:rPr>
              <w:t>for primary care hubs</w:t>
            </w:r>
          </w:p>
          <w:p w14:paraId="31DEED8D" w14:textId="4AA1E4C1" w:rsidR="00827A51" w:rsidRPr="0082233E" w:rsidRDefault="0072340C" w:rsidP="0082233E">
            <w:pPr>
              <w:pStyle w:val="BulletListDense"/>
              <w:rPr>
                <w:rFonts w:cs="Calibri"/>
              </w:rPr>
            </w:pPr>
            <w:r w:rsidRPr="0082233E">
              <w:rPr>
                <w:rFonts w:cs="Calibri"/>
              </w:rPr>
              <w:t>Facilitate</w:t>
            </w:r>
            <w:r w:rsidR="00CE11FE" w:rsidRPr="0082233E">
              <w:rPr>
                <w:rFonts w:cs="Calibri"/>
              </w:rPr>
              <w:t xml:space="preserve"> </w:t>
            </w:r>
            <w:r w:rsidRPr="0082233E">
              <w:rPr>
                <w:rFonts w:cs="Calibri"/>
              </w:rPr>
              <w:t>site H&amp;S audit</w:t>
            </w:r>
            <w:r w:rsidR="0056025D" w:rsidRPr="0082233E">
              <w:rPr>
                <w:rFonts w:cs="Calibri"/>
              </w:rPr>
              <w:t>s</w:t>
            </w:r>
            <w:r w:rsidR="00C5450A" w:rsidRPr="0082233E">
              <w:rPr>
                <w:rFonts w:cs="Calibri"/>
              </w:rPr>
              <w:t xml:space="preserve"> for the </w:t>
            </w:r>
            <w:r w:rsidR="004B68D2" w:rsidRPr="0082233E">
              <w:rPr>
                <w:rFonts w:cs="Calibri"/>
              </w:rPr>
              <w:t>primary care locations</w:t>
            </w:r>
          </w:p>
          <w:p w14:paraId="3D327AA1" w14:textId="398C9EE5" w:rsidR="00844E9E" w:rsidRPr="0082233E" w:rsidRDefault="00827A51" w:rsidP="0082233E">
            <w:pPr>
              <w:pStyle w:val="BulletListDense"/>
              <w:rPr>
                <w:rFonts w:cs="Calibri"/>
              </w:rPr>
            </w:pPr>
            <w:r w:rsidRPr="0082233E">
              <w:rPr>
                <w:rFonts w:cs="Calibri"/>
              </w:rPr>
              <w:t xml:space="preserve">Support the sustainability agenda for the estates </w:t>
            </w:r>
            <w:r w:rsidR="000C1A84" w:rsidRPr="0082233E">
              <w:rPr>
                <w:rFonts w:cs="Calibri"/>
              </w:rPr>
              <w:t>wi</w:t>
            </w:r>
            <w:r w:rsidR="001E3B91" w:rsidRPr="0082233E">
              <w:rPr>
                <w:rFonts w:cs="Calibri"/>
              </w:rPr>
              <w:t>thin the primary care hubs.</w:t>
            </w:r>
          </w:p>
          <w:p w14:paraId="50F2335D" w14:textId="3E01DD3A" w:rsidR="00537E3E" w:rsidRPr="0082233E" w:rsidRDefault="00844E9E" w:rsidP="0082233E">
            <w:pPr>
              <w:pStyle w:val="BulletListDense"/>
              <w:rPr>
                <w:rFonts w:cs="Calibri"/>
              </w:rPr>
            </w:pPr>
            <w:r w:rsidRPr="0082233E">
              <w:rPr>
                <w:rFonts w:cs="Calibri"/>
              </w:rPr>
              <w:lastRenderedPageBreak/>
              <w:t xml:space="preserve">Support local senior staff on </w:t>
            </w:r>
            <w:r w:rsidR="00432108" w:rsidRPr="0082233E">
              <w:rPr>
                <w:rFonts w:cs="Calibri"/>
              </w:rPr>
              <w:t xml:space="preserve">building inductions to allow dissemination </w:t>
            </w:r>
            <w:r w:rsidR="00986A23" w:rsidRPr="0082233E">
              <w:rPr>
                <w:rFonts w:cs="Calibri"/>
              </w:rPr>
              <w:t>to primary care locations.</w:t>
            </w:r>
          </w:p>
          <w:p w14:paraId="37B85B3F" w14:textId="77777777" w:rsidR="002F744C" w:rsidRPr="0082233E" w:rsidRDefault="002F744C" w:rsidP="008B76DE">
            <w:pPr>
              <w:spacing w:before="60" w:afterLines="60" w:after="144" w:line="276" w:lineRule="auto"/>
              <w:rPr>
                <w:rFonts w:cs="Calibri"/>
                <w:b/>
                <w:bCs/>
                <w:sz w:val="20"/>
                <w:szCs w:val="20"/>
              </w:rPr>
            </w:pPr>
          </w:p>
          <w:p w14:paraId="4483CD08" w14:textId="5F5E177F" w:rsidR="008B76DE" w:rsidRPr="0082233E" w:rsidRDefault="008B76DE" w:rsidP="008B76DE">
            <w:pPr>
              <w:spacing w:before="60" w:afterLines="60" w:after="144" w:line="276" w:lineRule="auto"/>
              <w:rPr>
                <w:rFonts w:cs="Calibri"/>
                <w:b/>
                <w:bCs/>
                <w:szCs w:val="22"/>
              </w:rPr>
            </w:pPr>
            <w:r w:rsidRPr="0082233E">
              <w:rPr>
                <w:rFonts w:cs="Calibri"/>
                <w:b/>
                <w:bCs/>
                <w:szCs w:val="22"/>
              </w:rPr>
              <w:t>On-going developments</w:t>
            </w:r>
          </w:p>
          <w:p w14:paraId="03270249" w14:textId="0F5D8C7E" w:rsidR="00A0617C" w:rsidRPr="0082233E" w:rsidRDefault="008B76DE" w:rsidP="008B76DE">
            <w:pPr>
              <w:spacing w:before="100" w:after="100" w:line="257" w:lineRule="auto"/>
              <w:rPr>
                <w:rFonts w:eastAsia="Calibri" w:cs="Calibri"/>
                <w:szCs w:val="22"/>
              </w:rPr>
            </w:pPr>
            <w:r w:rsidRPr="0082233E">
              <w:rPr>
                <w:rFonts w:cs="Calibri"/>
                <w:szCs w:val="22"/>
              </w:rPr>
              <w:t>Vita Health will continue to grow and develop which in turn requires post holders to be fluid and adapt where necessary. The functions and responsibilities above should not therefore be regarded as permanent but may change as appropriate to the grading of the post. Any major changes will of course involve discussion and consultation with the post holder.</w:t>
            </w:r>
          </w:p>
          <w:p w14:paraId="3A40C3DD" w14:textId="77777777" w:rsidR="00A0617C" w:rsidRPr="0082233E" w:rsidRDefault="00A0617C" w:rsidP="00696A2F">
            <w:pPr>
              <w:spacing w:before="100" w:after="100" w:line="257" w:lineRule="auto"/>
              <w:rPr>
                <w:rFonts w:eastAsia="Calibri" w:cs="Calibri"/>
                <w:szCs w:val="22"/>
              </w:rPr>
            </w:pPr>
          </w:p>
          <w:p w14:paraId="6EA4CF64" w14:textId="77777777" w:rsidR="006E2380" w:rsidRPr="0082233E" w:rsidRDefault="006E2380" w:rsidP="006E2380">
            <w:pPr>
              <w:spacing w:before="100" w:after="100" w:line="257" w:lineRule="auto"/>
              <w:rPr>
                <w:rFonts w:cs="Calibri"/>
                <w:b/>
                <w:bCs/>
                <w:szCs w:val="22"/>
              </w:rPr>
            </w:pPr>
            <w:r w:rsidRPr="0082233E">
              <w:rPr>
                <w:rFonts w:eastAsia="Calibri" w:cs="Calibri"/>
                <w:b/>
                <w:bCs/>
                <w:szCs w:val="22"/>
              </w:rPr>
              <w:t>Equality Diversity &amp; Inclusion (EDI)</w:t>
            </w:r>
          </w:p>
          <w:p w14:paraId="24D87E70" w14:textId="77777777" w:rsidR="0082233E" w:rsidRPr="0082233E" w:rsidRDefault="0082233E" w:rsidP="0082233E">
            <w:pPr>
              <w:spacing w:before="100" w:after="100" w:line="257" w:lineRule="auto"/>
              <w:rPr>
                <w:rFonts w:eastAsia="Calibri" w:cs="Calibri"/>
                <w:szCs w:val="22"/>
              </w:rPr>
            </w:pPr>
            <w:r w:rsidRPr="0082233E">
              <w:rPr>
                <w:rFonts w:eastAsia="Calibri"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07742FD" w14:textId="77777777" w:rsidR="0082233E" w:rsidRPr="0082233E" w:rsidRDefault="0082233E" w:rsidP="0082233E">
            <w:pPr>
              <w:spacing w:before="100" w:after="100" w:line="257" w:lineRule="auto"/>
              <w:rPr>
                <w:rFonts w:eastAsia="Calibri" w:cs="Calibri"/>
                <w:szCs w:val="22"/>
              </w:rPr>
            </w:pPr>
            <w:r w:rsidRPr="0082233E">
              <w:rPr>
                <w:rFonts w:eastAsia="Calibri" w:cs="Calibri"/>
                <w:szCs w:val="22"/>
              </w:rPr>
              <w:t> </w:t>
            </w:r>
          </w:p>
          <w:p w14:paraId="1A51B582" w14:textId="77777777" w:rsidR="0082233E" w:rsidRPr="0082233E" w:rsidRDefault="0082233E" w:rsidP="0082233E">
            <w:pPr>
              <w:pStyle w:val="BulletListDense"/>
            </w:pPr>
            <w:r w:rsidRPr="0082233E">
              <w:t>Be aware of the impact of your behaviour on others.</w:t>
            </w:r>
          </w:p>
          <w:p w14:paraId="4BAD0EA6" w14:textId="77777777" w:rsidR="0082233E" w:rsidRPr="0082233E" w:rsidRDefault="0082233E" w:rsidP="0082233E">
            <w:pPr>
              <w:pStyle w:val="BulletListDense"/>
            </w:pPr>
            <w:r w:rsidRPr="0082233E">
              <w:t>Ensure that others are treated with fairness, dignity, and respect.</w:t>
            </w:r>
          </w:p>
          <w:p w14:paraId="4917C8A7" w14:textId="77777777" w:rsidR="0082233E" w:rsidRPr="0082233E" w:rsidRDefault="0082233E" w:rsidP="0082233E">
            <w:pPr>
              <w:pStyle w:val="BulletListDense"/>
            </w:pPr>
            <w:r w:rsidRPr="0082233E">
              <w:t>Maintain and develop your knowledge about what EDI is and why it is important.</w:t>
            </w:r>
          </w:p>
          <w:p w14:paraId="30797A0C" w14:textId="77777777" w:rsidR="0082233E" w:rsidRPr="0082233E" w:rsidRDefault="0082233E" w:rsidP="0082233E">
            <w:pPr>
              <w:pStyle w:val="BulletListDense"/>
            </w:pPr>
            <w:r w:rsidRPr="0082233E">
              <w:t>Be prepared to challenge bias, discrimination, and prejudice when possible, and raise with your manager, the EDI &amp; Sustainability team, or the Freedom to Speak Up Guardians.</w:t>
            </w:r>
          </w:p>
          <w:p w14:paraId="3F4BEDDC" w14:textId="77777777" w:rsidR="0082233E" w:rsidRPr="0082233E" w:rsidRDefault="0082233E" w:rsidP="0082233E">
            <w:pPr>
              <w:pStyle w:val="BulletListDense"/>
            </w:pPr>
            <w:r w:rsidRPr="0082233E">
              <w:t>Encourage and support others to feel confident in speaking up if they have been subjected to or witnessed bias, discrimination, or prejudice.</w:t>
            </w:r>
          </w:p>
          <w:p w14:paraId="5EF0E00B" w14:textId="77777777" w:rsidR="0082233E" w:rsidRPr="0082233E" w:rsidRDefault="0082233E" w:rsidP="0082233E">
            <w:pPr>
              <w:pStyle w:val="BulletListDense"/>
            </w:pPr>
            <w:r w:rsidRPr="0082233E">
              <w:t>Be prepared to speak up for others if you witness bias, discrimination, or prejudice.</w:t>
            </w:r>
          </w:p>
          <w:p w14:paraId="5408FAF4" w14:textId="77777777" w:rsidR="00A0617C" w:rsidRPr="0082233E" w:rsidRDefault="00A0617C" w:rsidP="00696A2F">
            <w:pPr>
              <w:spacing w:before="100" w:after="100" w:line="257" w:lineRule="auto"/>
              <w:rPr>
                <w:rFonts w:eastAsia="Calibri" w:cs="Calibri"/>
                <w:sz w:val="20"/>
                <w:szCs w:val="20"/>
              </w:rPr>
            </w:pPr>
          </w:p>
          <w:p w14:paraId="44BDB607" w14:textId="5E2E4696" w:rsidR="00696A2F" w:rsidRPr="0082233E" w:rsidRDefault="00696A2F" w:rsidP="006E2380">
            <w:pPr>
              <w:spacing w:before="100" w:after="100"/>
              <w:rPr>
                <w:rFonts w:eastAsia="Tw Cen MT" w:cs="Calibri"/>
                <w:sz w:val="20"/>
                <w:szCs w:val="20"/>
              </w:rPr>
            </w:pPr>
          </w:p>
        </w:tc>
      </w:tr>
      <w:tr w:rsidR="00696A2F" w14:paraId="01882A7A" w14:textId="77777777" w:rsidTr="1E5E83AD">
        <w:tc>
          <w:tcPr>
            <w:tcW w:w="3256" w:type="dxa"/>
            <w:vAlign w:val="center"/>
          </w:tcPr>
          <w:p w14:paraId="57B89986" w14:textId="29BAB234" w:rsidR="00696A2F" w:rsidRDefault="00696A2F" w:rsidP="00696A2F">
            <w:pPr>
              <w:spacing w:before="100" w:after="100"/>
            </w:pPr>
            <w:r>
              <w:lastRenderedPageBreak/>
              <w:t>Clinical Governance:</w:t>
            </w:r>
          </w:p>
          <w:p w14:paraId="53E29B26" w14:textId="1892EDC7" w:rsidR="00696A2F" w:rsidRDefault="00696A2F" w:rsidP="00696A2F">
            <w:pPr>
              <w:spacing w:before="100" w:after="100"/>
            </w:pPr>
            <w:r>
              <w:t>(where applicable)</w:t>
            </w:r>
          </w:p>
        </w:tc>
        <w:tc>
          <w:tcPr>
            <w:tcW w:w="6706" w:type="dxa"/>
            <w:vAlign w:val="center"/>
          </w:tcPr>
          <w:p w14:paraId="3766E5BC" w14:textId="0A955E41" w:rsidR="00696A2F" w:rsidRPr="00EE11FA" w:rsidRDefault="006E2380" w:rsidP="00696A2F">
            <w:pPr>
              <w:spacing w:before="100" w:after="100"/>
              <w:rPr>
                <w:rFonts w:ascii="Abadi" w:hAnsi="Abadi"/>
              </w:rPr>
            </w:pPr>
            <w:r w:rsidRPr="00EE11FA">
              <w:rPr>
                <w:rFonts w:ascii="Abadi" w:hAnsi="Abadi"/>
              </w:rPr>
              <w:t>N/A</w:t>
            </w:r>
          </w:p>
        </w:tc>
      </w:tr>
      <w:tr w:rsidR="00696A2F" w14:paraId="4004EF95" w14:textId="77777777" w:rsidTr="1E5E83AD">
        <w:tc>
          <w:tcPr>
            <w:tcW w:w="3256" w:type="dxa"/>
            <w:vAlign w:val="center"/>
          </w:tcPr>
          <w:p w14:paraId="0E220621" w14:textId="69144CB3" w:rsidR="00696A2F" w:rsidRDefault="00696A2F" w:rsidP="00696A2F">
            <w:pPr>
              <w:spacing w:before="100" w:after="100"/>
            </w:pPr>
            <w:r>
              <w:t>Additional information:</w:t>
            </w:r>
          </w:p>
        </w:tc>
        <w:tc>
          <w:tcPr>
            <w:tcW w:w="6706" w:type="dxa"/>
            <w:vAlign w:val="center"/>
          </w:tcPr>
          <w:p w14:paraId="3D45C62F" w14:textId="1C6264F5" w:rsidR="006E2380" w:rsidRPr="00EE11FA" w:rsidRDefault="006E2380" w:rsidP="0082233E">
            <w:pPr>
              <w:pStyle w:val="BulletListDense"/>
              <w:rPr>
                <w:b/>
              </w:rPr>
            </w:pPr>
            <w:r w:rsidRPr="00EE11FA">
              <w:t>Ability to travel to</w:t>
            </w:r>
            <w:r w:rsidR="00B5237B" w:rsidRPr="00EE11FA">
              <w:t xml:space="preserve"> </w:t>
            </w:r>
            <w:r w:rsidRPr="00EE11FA">
              <w:t>sites across the UK</w:t>
            </w:r>
          </w:p>
          <w:p w14:paraId="38D0C4C1" w14:textId="0F97C1BC" w:rsidR="006E2380" w:rsidRPr="00EE11FA" w:rsidRDefault="006E2380" w:rsidP="0082233E">
            <w:pPr>
              <w:pStyle w:val="BulletListDense"/>
            </w:pPr>
            <w:r w:rsidRPr="00EE11FA">
              <w:t>Ability to drive</w:t>
            </w:r>
            <w:r w:rsidR="00A67AE3" w:rsidRPr="00EE11FA">
              <w:t xml:space="preserve"> with </w:t>
            </w:r>
            <w:r w:rsidRPr="00EE11FA">
              <w:t>access to transportation</w:t>
            </w:r>
          </w:p>
          <w:p w14:paraId="3C18E51F" w14:textId="77777777" w:rsidR="006E2380" w:rsidRPr="00EE11FA" w:rsidRDefault="006E2380" w:rsidP="0082233E">
            <w:pPr>
              <w:pStyle w:val="BulletListDense"/>
            </w:pPr>
            <w:r w:rsidRPr="00EE11FA">
              <w:t>Ability to work remotely when necessary</w:t>
            </w:r>
          </w:p>
          <w:p w14:paraId="221ABB44" w14:textId="77777777" w:rsidR="006E2380" w:rsidRPr="00EE11FA" w:rsidRDefault="006E2380" w:rsidP="0082233E">
            <w:pPr>
              <w:pStyle w:val="BulletListDense"/>
            </w:pPr>
            <w:r w:rsidRPr="00EE11FA">
              <w:t>Ability to work unsociable hours when required</w:t>
            </w:r>
          </w:p>
          <w:p w14:paraId="768EF3D8" w14:textId="77777777" w:rsidR="006E2380" w:rsidRPr="00EE11FA" w:rsidRDefault="006E2380" w:rsidP="0082233E">
            <w:pPr>
              <w:pStyle w:val="BulletListDense"/>
            </w:pPr>
            <w:r w:rsidRPr="00EE11FA">
              <w:t>Comply with all organisational policies and procedures</w:t>
            </w:r>
          </w:p>
          <w:p w14:paraId="4A51D27D" w14:textId="170BC049" w:rsidR="00696A2F" w:rsidRPr="00EE11FA" w:rsidRDefault="00696A2F" w:rsidP="00696A2F">
            <w:pPr>
              <w:spacing w:before="100" w:after="100"/>
              <w:rPr>
                <w:rFonts w:ascii="Abadi" w:hAnsi="Abadi"/>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AD003A6" w:rsidR="00966F66" w:rsidRPr="0082233E" w:rsidRDefault="006E2380" w:rsidP="00DF288D">
            <w:pPr>
              <w:pStyle w:val="ListParagraph"/>
              <w:numPr>
                <w:ilvl w:val="0"/>
                <w:numId w:val="9"/>
              </w:numPr>
              <w:spacing w:beforeLines="100" w:before="240" w:afterLines="100" w:after="240"/>
              <w:rPr>
                <w:rFonts w:eastAsia="Helvetica" w:cs="Calibri"/>
                <w:szCs w:val="22"/>
              </w:rPr>
            </w:pPr>
            <w:r w:rsidRPr="0082233E">
              <w:rPr>
                <w:rFonts w:cs="Calibri"/>
                <w:szCs w:val="22"/>
              </w:rPr>
              <w:t>Appropriate Health and Safety qualification and ability to demonstrate a good level of understanding from a building compliance perspective.</w:t>
            </w:r>
          </w:p>
        </w:tc>
        <w:tc>
          <w:tcPr>
            <w:tcW w:w="3728" w:type="dxa"/>
          </w:tcPr>
          <w:p w14:paraId="2DEC00F3" w14:textId="77777777" w:rsidR="00966F66" w:rsidRPr="0082233E" w:rsidRDefault="00E36C6C" w:rsidP="00DF288D">
            <w:pPr>
              <w:pStyle w:val="ListParagraph"/>
              <w:numPr>
                <w:ilvl w:val="0"/>
                <w:numId w:val="9"/>
              </w:numPr>
              <w:spacing w:beforeLines="100" w:before="240" w:afterLines="100" w:after="240"/>
              <w:rPr>
                <w:rFonts w:cs="Calibri"/>
                <w:szCs w:val="22"/>
              </w:rPr>
            </w:pPr>
            <w:r w:rsidRPr="0082233E">
              <w:rPr>
                <w:rFonts w:eastAsia="Times New Roman" w:cs="Calibri"/>
                <w:kern w:val="0"/>
                <w:szCs w:val="22"/>
              </w:rPr>
              <w:t>Facilities management qualification and/or maintenance experience</w:t>
            </w:r>
          </w:p>
          <w:p w14:paraId="568D0CD6" w14:textId="77777777" w:rsidR="00A27075" w:rsidRPr="0082233E" w:rsidRDefault="00A27075" w:rsidP="00DF288D">
            <w:pPr>
              <w:pStyle w:val="ListParagraph"/>
              <w:numPr>
                <w:ilvl w:val="0"/>
                <w:numId w:val="9"/>
              </w:numPr>
              <w:spacing w:beforeLines="100" w:before="240" w:afterLines="100" w:after="240"/>
              <w:rPr>
                <w:rFonts w:cs="Calibri"/>
                <w:szCs w:val="22"/>
              </w:rPr>
            </w:pPr>
            <w:r w:rsidRPr="0082233E">
              <w:rPr>
                <w:rFonts w:eastAsia="Times New Roman" w:cs="Calibri"/>
                <w:kern w:val="0"/>
                <w:szCs w:val="22"/>
              </w:rPr>
              <w:t>Project management</w:t>
            </w:r>
          </w:p>
          <w:p w14:paraId="249563A3" w14:textId="776EF61E" w:rsidR="00AB7735" w:rsidRPr="0082233E" w:rsidRDefault="00AB7735" w:rsidP="00DF288D">
            <w:pPr>
              <w:pStyle w:val="ListParagraph"/>
              <w:numPr>
                <w:ilvl w:val="0"/>
                <w:numId w:val="9"/>
              </w:numPr>
              <w:spacing w:beforeLines="100" w:before="240" w:afterLines="100" w:after="240"/>
              <w:rPr>
                <w:rFonts w:cs="Calibri"/>
                <w:szCs w:val="22"/>
              </w:rPr>
            </w:pPr>
            <w:r w:rsidRPr="0082233E">
              <w:rPr>
                <w:rFonts w:eastAsia="Times New Roman" w:cs="Calibri"/>
                <w:kern w:val="0"/>
                <w:szCs w:val="22"/>
              </w:rPr>
              <w:t>N</w:t>
            </w:r>
            <w:r w:rsidR="008C109E" w:rsidRPr="0082233E">
              <w:rPr>
                <w:rFonts w:eastAsia="Times New Roman" w:cs="Calibri"/>
                <w:kern w:val="0"/>
                <w:szCs w:val="22"/>
              </w:rPr>
              <w:t>EBOSH</w:t>
            </w:r>
            <w:r w:rsidR="00452CC6" w:rsidRPr="0082233E">
              <w:rPr>
                <w:rFonts w:eastAsia="Times New Roman" w:cs="Calibri"/>
                <w:kern w:val="0"/>
                <w:szCs w:val="22"/>
              </w:rPr>
              <w:t xml:space="preserve"> General</w:t>
            </w:r>
            <w:r w:rsidR="008C109E" w:rsidRPr="0082233E">
              <w:rPr>
                <w:rFonts w:eastAsia="Times New Roman" w:cs="Calibri"/>
                <w:kern w:val="0"/>
                <w:szCs w:val="22"/>
              </w:rPr>
              <w:t xml:space="preserve"> Certificate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9B9B335" w14:textId="2BD24909" w:rsidR="006E2380" w:rsidRPr="0082233E" w:rsidRDefault="00F51756" w:rsidP="006E2380">
            <w:pPr>
              <w:pStyle w:val="ListParagraph"/>
              <w:numPr>
                <w:ilvl w:val="0"/>
                <w:numId w:val="9"/>
              </w:numPr>
              <w:spacing w:beforeLines="60" w:before="144" w:afterLines="60" w:after="144"/>
              <w:rPr>
                <w:rFonts w:cs="Calibri"/>
                <w:szCs w:val="22"/>
              </w:rPr>
            </w:pPr>
            <w:r w:rsidRPr="0082233E">
              <w:rPr>
                <w:rFonts w:cs="Calibri"/>
                <w:szCs w:val="22"/>
              </w:rPr>
              <w:t>E</w:t>
            </w:r>
            <w:r w:rsidR="005B1375" w:rsidRPr="0082233E">
              <w:rPr>
                <w:rFonts w:cs="Calibri"/>
                <w:szCs w:val="22"/>
              </w:rPr>
              <w:t>states project mobilisation e</w:t>
            </w:r>
            <w:r w:rsidRPr="0082233E">
              <w:rPr>
                <w:rFonts w:cs="Calibri"/>
                <w:szCs w:val="22"/>
              </w:rPr>
              <w:t>xperience in scoping</w:t>
            </w:r>
            <w:r w:rsidR="000A5204" w:rsidRPr="0082233E">
              <w:rPr>
                <w:rFonts w:cs="Calibri"/>
                <w:szCs w:val="22"/>
              </w:rPr>
              <w:t xml:space="preserve">, </w:t>
            </w:r>
            <w:r w:rsidR="005B1375" w:rsidRPr="0082233E">
              <w:rPr>
                <w:rFonts w:cs="Calibri"/>
                <w:szCs w:val="22"/>
              </w:rPr>
              <w:t xml:space="preserve">setting up </w:t>
            </w:r>
            <w:r w:rsidR="000A5204" w:rsidRPr="0082233E">
              <w:rPr>
                <w:rFonts w:cs="Calibri"/>
                <w:szCs w:val="22"/>
              </w:rPr>
              <w:t xml:space="preserve">and opening multiple new </w:t>
            </w:r>
            <w:r w:rsidR="007A3B21" w:rsidRPr="0082233E">
              <w:rPr>
                <w:rFonts w:cs="Calibri"/>
                <w:szCs w:val="22"/>
              </w:rPr>
              <w:t>sites</w:t>
            </w:r>
          </w:p>
          <w:p w14:paraId="041CC3B6" w14:textId="2709B5AC" w:rsidR="006E2380" w:rsidRPr="0082233E" w:rsidRDefault="006E2380" w:rsidP="006E2380">
            <w:pPr>
              <w:pStyle w:val="ListParagraph"/>
              <w:numPr>
                <w:ilvl w:val="0"/>
                <w:numId w:val="9"/>
              </w:numPr>
              <w:spacing w:beforeLines="60" w:before="144" w:afterLines="60" w:after="144"/>
              <w:rPr>
                <w:rFonts w:cs="Calibri"/>
                <w:szCs w:val="22"/>
              </w:rPr>
            </w:pPr>
            <w:r w:rsidRPr="0082233E">
              <w:rPr>
                <w:rFonts w:cs="Calibri"/>
                <w:szCs w:val="22"/>
              </w:rPr>
              <w:t>Experience of lo</w:t>
            </w:r>
            <w:r w:rsidR="006C204C" w:rsidRPr="0082233E">
              <w:rPr>
                <w:rFonts w:cs="Calibri"/>
                <w:szCs w:val="22"/>
              </w:rPr>
              <w:t>o</w:t>
            </w:r>
            <w:r w:rsidRPr="0082233E">
              <w:rPr>
                <w:rFonts w:cs="Calibri"/>
                <w:szCs w:val="22"/>
              </w:rPr>
              <w:t xml:space="preserve">king after premises in a multisite environment with </w:t>
            </w:r>
            <w:r w:rsidR="00A67AE3" w:rsidRPr="0082233E">
              <w:rPr>
                <w:rFonts w:cs="Calibri"/>
                <w:szCs w:val="22"/>
              </w:rPr>
              <w:t>experience</w:t>
            </w:r>
            <w:r w:rsidRPr="0082233E">
              <w:rPr>
                <w:rFonts w:cs="Calibri"/>
                <w:szCs w:val="22"/>
              </w:rPr>
              <w:t xml:space="preserve"> on </w:t>
            </w:r>
            <w:r w:rsidR="000F5544" w:rsidRPr="0082233E">
              <w:rPr>
                <w:rFonts w:cs="Calibri"/>
                <w:szCs w:val="22"/>
              </w:rPr>
              <w:t>delivering</w:t>
            </w:r>
            <w:r w:rsidR="00A67AE3" w:rsidRPr="0082233E">
              <w:rPr>
                <w:rFonts w:cs="Calibri"/>
                <w:szCs w:val="22"/>
              </w:rPr>
              <w:t xml:space="preserve"> compliance.</w:t>
            </w:r>
          </w:p>
          <w:p w14:paraId="5E8CCD38" w14:textId="77777777" w:rsidR="006E2380" w:rsidRPr="0082233E" w:rsidRDefault="006E2380" w:rsidP="006E2380">
            <w:pPr>
              <w:pStyle w:val="ListParagraph"/>
              <w:numPr>
                <w:ilvl w:val="0"/>
                <w:numId w:val="9"/>
              </w:numPr>
              <w:spacing w:beforeLines="60" w:before="144" w:afterLines="60" w:after="144"/>
              <w:rPr>
                <w:rFonts w:cs="Calibri"/>
                <w:szCs w:val="22"/>
              </w:rPr>
            </w:pPr>
            <w:r w:rsidRPr="0082233E">
              <w:rPr>
                <w:rFonts w:cs="Calibri"/>
                <w:szCs w:val="22"/>
              </w:rPr>
              <w:t>Financial management and budget control</w:t>
            </w:r>
          </w:p>
          <w:p w14:paraId="3B562B01" w14:textId="3E8E9F90" w:rsidR="00966F66"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cs="Calibri"/>
                <w:szCs w:val="22"/>
              </w:rPr>
              <w:t xml:space="preserve">Managing </w:t>
            </w:r>
            <w:r w:rsidR="000A5204" w:rsidRPr="0082233E">
              <w:rPr>
                <w:rFonts w:cs="Calibri"/>
                <w:szCs w:val="22"/>
              </w:rPr>
              <w:t>estates</w:t>
            </w:r>
            <w:r w:rsidRPr="0082233E">
              <w:rPr>
                <w:rFonts w:cs="Calibri"/>
                <w:szCs w:val="22"/>
              </w:rPr>
              <w:t xml:space="preserve"> projects</w:t>
            </w:r>
            <w:r w:rsidR="00872091" w:rsidRPr="0082233E">
              <w:rPr>
                <w:rFonts w:cs="Calibri"/>
                <w:szCs w:val="22"/>
              </w:rPr>
              <w:t xml:space="preserve"> including lease </w:t>
            </w:r>
            <w:r w:rsidR="002D744C" w:rsidRPr="0082233E">
              <w:rPr>
                <w:rFonts w:cs="Calibri"/>
                <w:szCs w:val="22"/>
              </w:rPr>
              <w:t>negotiation and</w:t>
            </w:r>
            <w:r w:rsidR="00343975" w:rsidRPr="0082233E">
              <w:rPr>
                <w:rFonts w:cs="Calibri"/>
                <w:szCs w:val="22"/>
              </w:rPr>
              <w:t xml:space="preserve"> Cat B</w:t>
            </w:r>
            <w:r w:rsidR="002D744C" w:rsidRPr="0082233E">
              <w:rPr>
                <w:rFonts w:cs="Calibri"/>
                <w:szCs w:val="22"/>
              </w:rPr>
              <w:t xml:space="preserve"> fitouts.</w:t>
            </w:r>
          </w:p>
        </w:tc>
        <w:tc>
          <w:tcPr>
            <w:tcW w:w="3728" w:type="dxa"/>
          </w:tcPr>
          <w:p w14:paraId="697FAF12" w14:textId="473AA4E8" w:rsidR="00205BBD" w:rsidRPr="0082233E" w:rsidRDefault="00205BBD" w:rsidP="00205BBD">
            <w:pPr>
              <w:tabs>
                <w:tab w:val="left" w:pos="0"/>
                <w:tab w:val="left" w:pos="2552"/>
              </w:tabs>
              <w:spacing w:beforeLines="60" w:before="144" w:afterLines="60" w:after="144"/>
              <w:rPr>
                <w:rFonts w:cs="Calibri"/>
                <w:szCs w:val="22"/>
              </w:rPr>
            </w:pPr>
          </w:p>
          <w:p w14:paraId="1AFC64F2" w14:textId="77777777" w:rsidR="00966F66" w:rsidRPr="0082233E" w:rsidRDefault="00205BBD" w:rsidP="00205BBD">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cs="Calibri"/>
                <w:szCs w:val="22"/>
              </w:rPr>
              <w:t>HVAC system knowledge</w:t>
            </w:r>
          </w:p>
          <w:p w14:paraId="73BCA857" w14:textId="7631623A" w:rsidR="00205BBD" w:rsidRPr="0082233E" w:rsidRDefault="00205BBD" w:rsidP="00205BBD">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Working in Healthcare related sector</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7B5D6D2" w14:textId="77777777"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Demonstrate excellent IT skills.</w:t>
            </w:r>
          </w:p>
          <w:p w14:paraId="35FEECD6" w14:textId="77777777"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Ability to multitask and prioritise work.</w:t>
            </w:r>
          </w:p>
          <w:p w14:paraId="0FD0B093" w14:textId="77777777"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Team player</w:t>
            </w:r>
          </w:p>
          <w:p w14:paraId="5412C148" w14:textId="77777777"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Excellent communication skills</w:t>
            </w:r>
          </w:p>
          <w:p w14:paraId="6E8DC4BD" w14:textId="77777777"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Excellent negotiating skills</w:t>
            </w:r>
          </w:p>
          <w:p w14:paraId="3FD313D1" w14:textId="77777777" w:rsidR="00E32957"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eastAsia="Times New Roman" w:cs="Calibri"/>
                <w:color w:val="333333"/>
                <w:szCs w:val="22"/>
                <w:lang w:eastAsia="en-GB"/>
              </w:rPr>
              <w:t>Excellent eye for detail</w:t>
            </w:r>
          </w:p>
          <w:p w14:paraId="12D7BCE2" w14:textId="77777777" w:rsidR="006E2380" w:rsidRPr="0082233E" w:rsidRDefault="006E2380" w:rsidP="006E2380">
            <w:pPr>
              <w:pStyle w:val="ListParagraph"/>
              <w:numPr>
                <w:ilvl w:val="0"/>
                <w:numId w:val="9"/>
              </w:numPr>
              <w:spacing w:beforeLines="60" w:before="144" w:afterLines="60" w:after="144"/>
              <w:rPr>
                <w:rFonts w:cs="Calibri"/>
                <w:szCs w:val="22"/>
              </w:rPr>
            </w:pPr>
            <w:r w:rsidRPr="0082233E">
              <w:rPr>
                <w:rFonts w:cs="Calibri"/>
                <w:szCs w:val="22"/>
              </w:rPr>
              <w:t>Building compliance regulations</w:t>
            </w:r>
          </w:p>
          <w:p w14:paraId="7975D64E" w14:textId="16FB78FE" w:rsidR="006E2380" w:rsidRPr="0082233E" w:rsidRDefault="006E2380" w:rsidP="006E2380">
            <w:pPr>
              <w:pStyle w:val="ListParagraph"/>
              <w:numPr>
                <w:ilvl w:val="0"/>
                <w:numId w:val="9"/>
              </w:numPr>
              <w:spacing w:beforeLines="60" w:before="144" w:afterLines="60" w:after="144"/>
              <w:rPr>
                <w:rFonts w:cs="Calibri"/>
                <w:szCs w:val="22"/>
              </w:rPr>
            </w:pPr>
            <w:r w:rsidRPr="0082233E">
              <w:rPr>
                <w:rFonts w:cs="Calibri"/>
                <w:szCs w:val="22"/>
              </w:rPr>
              <w:t>Hard</w:t>
            </w:r>
            <w:r w:rsidR="00D20E7F" w:rsidRPr="0082233E">
              <w:rPr>
                <w:rFonts w:cs="Calibri"/>
                <w:szCs w:val="22"/>
              </w:rPr>
              <w:t xml:space="preserve"> &amp; Soft</w:t>
            </w:r>
            <w:r w:rsidRPr="0082233E">
              <w:rPr>
                <w:rFonts w:cs="Calibri"/>
                <w:szCs w:val="22"/>
              </w:rPr>
              <w:t xml:space="preserve"> </w:t>
            </w:r>
            <w:r w:rsidR="00A67AE3" w:rsidRPr="0082233E">
              <w:rPr>
                <w:rFonts w:cs="Calibri"/>
                <w:szCs w:val="22"/>
              </w:rPr>
              <w:t>FM function</w:t>
            </w:r>
            <w:r w:rsidR="00AC7746" w:rsidRPr="0082233E">
              <w:rPr>
                <w:rFonts w:cs="Calibri"/>
                <w:szCs w:val="22"/>
              </w:rPr>
              <w:t>s</w:t>
            </w:r>
          </w:p>
          <w:p w14:paraId="38AB74FC" w14:textId="77777777" w:rsidR="006E2380" w:rsidRPr="0082233E" w:rsidRDefault="006E2380" w:rsidP="006E2380">
            <w:pPr>
              <w:pStyle w:val="ListParagraph"/>
              <w:numPr>
                <w:ilvl w:val="0"/>
                <w:numId w:val="9"/>
              </w:numPr>
              <w:spacing w:beforeLines="60" w:before="144" w:afterLines="60" w:after="144"/>
              <w:rPr>
                <w:rFonts w:cs="Calibri"/>
                <w:szCs w:val="22"/>
              </w:rPr>
            </w:pPr>
            <w:r w:rsidRPr="0082233E">
              <w:rPr>
                <w:rFonts w:cs="Calibri"/>
                <w:szCs w:val="22"/>
              </w:rPr>
              <w:t>Facilities management best practice</w:t>
            </w:r>
          </w:p>
          <w:p w14:paraId="2F77305B" w14:textId="24B3AAC2" w:rsidR="006E2380" w:rsidRPr="0082233E" w:rsidRDefault="006E2380" w:rsidP="006E2380">
            <w:pPr>
              <w:numPr>
                <w:ilvl w:val="0"/>
                <w:numId w:val="9"/>
              </w:numPr>
              <w:shd w:val="clear" w:color="auto" w:fill="FFFFFF"/>
              <w:spacing w:before="100" w:beforeAutospacing="1" w:after="100" w:afterAutospacing="1"/>
              <w:rPr>
                <w:rFonts w:eastAsia="Times New Roman" w:cs="Calibri"/>
                <w:color w:val="333333"/>
                <w:szCs w:val="22"/>
                <w:lang w:eastAsia="en-GB"/>
              </w:rPr>
            </w:pPr>
            <w:r w:rsidRPr="0082233E">
              <w:rPr>
                <w:rFonts w:cs="Calibri"/>
                <w:szCs w:val="22"/>
              </w:rPr>
              <w:t>Experience of using CAFM software or other PPM platforms</w:t>
            </w:r>
          </w:p>
        </w:tc>
        <w:tc>
          <w:tcPr>
            <w:tcW w:w="3728" w:type="dxa"/>
          </w:tcPr>
          <w:p w14:paraId="0A86D72C" w14:textId="57E0CE45" w:rsidR="00966F66" w:rsidRPr="0082233E" w:rsidRDefault="00966F66" w:rsidP="009A65D5">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8C42E6" w:rsidR="00966F66" w:rsidRPr="0082233E" w:rsidRDefault="00966F66" w:rsidP="00DF288D">
            <w:pPr>
              <w:pStyle w:val="ListParagraph"/>
              <w:numPr>
                <w:ilvl w:val="0"/>
                <w:numId w:val="9"/>
              </w:numPr>
              <w:spacing w:beforeLines="100" w:before="240" w:afterLines="100" w:after="240"/>
              <w:rPr>
                <w:rFonts w:cs="Calibri"/>
                <w:szCs w:val="22"/>
              </w:rPr>
            </w:pPr>
          </w:p>
        </w:tc>
        <w:tc>
          <w:tcPr>
            <w:tcW w:w="3728" w:type="dxa"/>
          </w:tcPr>
          <w:p w14:paraId="54797CC6" w14:textId="77777777" w:rsidR="00966F66" w:rsidRPr="0082233E" w:rsidRDefault="00E36C6C" w:rsidP="00DF288D">
            <w:pPr>
              <w:pStyle w:val="ListParagraph"/>
              <w:numPr>
                <w:ilvl w:val="0"/>
                <w:numId w:val="9"/>
              </w:numPr>
              <w:spacing w:beforeLines="100" w:before="240" w:afterLines="100" w:after="240"/>
              <w:rPr>
                <w:rFonts w:cs="Calibri"/>
                <w:szCs w:val="22"/>
              </w:rPr>
            </w:pPr>
            <w:r w:rsidRPr="0082233E">
              <w:rPr>
                <w:rFonts w:cs="Calibri"/>
                <w:szCs w:val="22"/>
              </w:rPr>
              <w:t xml:space="preserve">First aider </w:t>
            </w:r>
          </w:p>
          <w:p w14:paraId="1F5B2756" w14:textId="505C1BA1" w:rsidR="00E36C6C" w:rsidRPr="0082233E" w:rsidRDefault="00E36C6C" w:rsidP="00DF288D">
            <w:pPr>
              <w:pStyle w:val="ListParagraph"/>
              <w:numPr>
                <w:ilvl w:val="0"/>
                <w:numId w:val="9"/>
              </w:numPr>
              <w:spacing w:beforeLines="100" w:before="240" w:afterLines="100" w:after="240"/>
              <w:rPr>
                <w:rFonts w:cs="Calibri"/>
                <w:szCs w:val="22"/>
              </w:rPr>
            </w:pPr>
            <w:r w:rsidRPr="0082233E">
              <w:rPr>
                <w:rFonts w:cs="Calibri"/>
                <w:szCs w:val="22"/>
              </w:rPr>
              <w:t>Fire Marshal</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EE416A5" w14:textId="77777777" w:rsidR="00E36C6C" w:rsidRPr="0082233E" w:rsidRDefault="00E36C6C" w:rsidP="00E36C6C">
            <w:pPr>
              <w:pStyle w:val="ListParagraph"/>
              <w:numPr>
                <w:ilvl w:val="0"/>
                <w:numId w:val="9"/>
              </w:numPr>
              <w:spacing w:beforeLines="60" w:before="144" w:afterLines="60" w:after="144" w:line="259" w:lineRule="auto"/>
              <w:rPr>
                <w:rFonts w:cs="Calibri"/>
                <w:szCs w:val="22"/>
              </w:rPr>
            </w:pPr>
            <w:r w:rsidRPr="0082233E">
              <w:rPr>
                <w:rFonts w:cs="Calibri"/>
                <w:szCs w:val="22"/>
              </w:rPr>
              <w:t>Patience and resilience</w:t>
            </w:r>
          </w:p>
          <w:p w14:paraId="0F45A2B8" w14:textId="77777777" w:rsidR="00E36C6C" w:rsidRPr="0082233E" w:rsidRDefault="00E36C6C" w:rsidP="00E36C6C">
            <w:pPr>
              <w:pStyle w:val="ListParagraph"/>
              <w:numPr>
                <w:ilvl w:val="0"/>
                <w:numId w:val="9"/>
              </w:numPr>
              <w:spacing w:beforeLines="60" w:before="144" w:afterLines="60" w:after="144"/>
              <w:rPr>
                <w:rFonts w:cs="Calibri"/>
                <w:szCs w:val="22"/>
              </w:rPr>
            </w:pPr>
            <w:r w:rsidRPr="0082233E">
              <w:rPr>
                <w:rFonts w:cs="Calibri"/>
                <w:szCs w:val="22"/>
              </w:rPr>
              <w:t>Adaptive to change.</w:t>
            </w:r>
          </w:p>
          <w:p w14:paraId="7D801A2C" w14:textId="77777777" w:rsidR="00E36C6C" w:rsidRPr="0082233E" w:rsidRDefault="00E36C6C" w:rsidP="00E36C6C">
            <w:pPr>
              <w:pStyle w:val="ListParagraph"/>
              <w:numPr>
                <w:ilvl w:val="0"/>
                <w:numId w:val="9"/>
              </w:numPr>
              <w:spacing w:beforeLines="60" w:before="144" w:afterLines="60" w:after="144"/>
              <w:rPr>
                <w:rFonts w:cs="Calibri"/>
                <w:szCs w:val="22"/>
              </w:rPr>
            </w:pPr>
            <w:r w:rsidRPr="0082233E">
              <w:rPr>
                <w:rFonts w:cs="Calibri"/>
                <w:szCs w:val="22"/>
              </w:rPr>
              <w:lastRenderedPageBreak/>
              <w:t>Ability to make judgement calls at critical times.</w:t>
            </w:r>
          </w:p>
          <w:p w14:paraId="36790611" w14:textId="77777777" w:rsidR="00E36C6C" w:rsidRPr="0082233E" w:rsidRDefault="00E36C6C" w:rsidP="00E36C6C">
            <w:pPr>
              <w:pStyle w:val="ListParagraph"/>
              <w:numPr>
                <w:ilvl w:val="0"/>
                <w:numId w:val="9"/>
              </w:numPr>
              <w:spacing w:beforeLines="60" w:before="144" w:afterLines="60" w:after="144"/>
              <w:rPr>
                <w:rFonts w:cs="Calibri"/>
                <w:szCs w:val="22"/>
              </w:rPr>
            </w:pPr>
            <w:r w:rsidRPr="0082233E">
              <w:rPr>
                <w:rFonts w:cs="Calibri"/>
                <w:szCs w:val="22"/>
              </w:rPr>
              <w:t>Driving licence and access to transport</w:t>
            </w:r>
          </w:p>
          <w:p w14:paraId="21FB89F2" w14:textId="02C7FB90" w:rsidR="00966F66" w:rsidRPr="0082233E" w:rsidRDefault="00966F66" w:rsidP="00E36C6C">
            <w:pPr>
              <w:pStyle w:val="ListParagraph"/>
              <w:spacing w:beforeLines="100" w:before="240" w:afterLines="100" w:after="240"/>
              <w:rPr>
                <w:rFonts w:cs="Calibri"/>
                <w:szCs w:val="22"/>
              </w:rPr>
            </w:pPr>
          </w:p>
        </w:tc>
        <w:tc>
          <w:tcPr>
            <w:tcW w:w="3728" w:type="dxa"/>
          </w:tcPr>
          <w:p w14:paraId="49E7C29C" w14:textId="77777777" w:rsidR="00966F66" w:rsidRPr="0082233E" w:rsidRDefault="00966F66" w:rsidP="009A65D5">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2233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2233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2233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104547AC" w:rsidR="00284165" w:rsidRDefault="00544FC3" w:rsidP="00284165">
            <w:pPr>
              <w:pStyle w:val="PROPERTIESBOX"/>
            </w:pPr>
            <w:r>
              <w:t>V1.3</w:t>
            </w:r>
          </w:p>
        </w:tc>
        <w:tc>
          <w:tcPr>
            <w:tcW w:w="493" w:type="pct"/>
          </w:tcPr>
          <w:p w14:paraId="52E12275" w14:textId="25022930" w:rsidR="00284165" w:rsidRDefault="00544FC3" w:rsidP="00284165">
            <w:pPr>
              <w:pStyle w:val="PROPERTIESBOX"/>
            </w:pPr>
            <w:r>
              <w:t>01/03/24</w:t>
            </w:r>
          </w:p>
        </w:tc>
        <w:tc>
          <w:tcPr>
            <w:tcW w:w="4016" w:type="pct"/>
          </w:tcPr>
          <w:p w14:paraId="21F3CB1B" w14:textId="7E474EA6" w:rsidR="00284165" w:rsidRDefault="00544FC3" w:rsidP="00284165">
            <w:pPr>
              <w:pStyle w:val="PROPERTIESBOX"/>
            </w:pPr>
            <w:r>
              <w:t xml:space="preserve">Updated to include </w:t>
            </w:r>
            <w:r w:rsidR="00C77058">
              <w:t>Spire Head Office</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896766">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46799" w14:textId="77777777" w:rsidR="0001721F" w:rsidRDefault="0001721F" w:rsidP="00A96CB2">
      <w:r>
        <w:separator/>
      </w:r>
    </w:p>
  </w:endnote>
  <w:endnote w:type="continuationSeparator" w:id="0">
    <w:p w14:paraId="0C48182C" w14:textId="77777777" w:rsidR="0001721F" w:rsidRDefault="0001721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5A93F14A">
                  <wp:simplePos x="0" y="0"/>
                  <wp:positionH relativeFrom="column">
                    <wp:posOffset>-461297</wp:posOffset>
                  </wp:positionH>
                  <wp:positionV relativeFrom="paragraph">
                    <wp:posOffset>-61236</wp:posOffset>
                  </wp:positionV>
                  <wp:extent cx="545154" cy="39243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083" cy="393098"/>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B0DF6EA" w:rsidR="00073D92" w:rsidRPr="00F553DC" w:rsidRDefault="00073D92" w:rsidP="00896766">
          <w:pPr>
            <w:pStyle w:val="Footer1"/>
            <w:ind w:left="459"/>
          </w:pPr>
          <w:r>
            <w:t>Head Office</w:t>
          </w:r>
          <w:r w:rsidRPr="00F553DC">
            <w:t xml:space="preserve">: </w:t>
          </w:r>
          <w:r w:rsidR="0082233E">
            <w:t xml:space="preserve">Vita Health Group, 3 </w:t>
          </w:r>
          <w:r w:rsidR="001830B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5AD89F81" w:rsidR="00073D92" w:rsidRPr="00511A17" w:rsidRDefault="00805F57" w:rsidP="00073D92">
                <w:pPr>
                  <w:pStyle w:val="Footer1"/>
                </w:pPr>
                <w:r>
                  <w:rPr>
                    <w:noProof/>
                  </w:rPr>
                  <w:drawing>
                    <wp:inline distT="0" distB="0" distL="0" distR="0" wp14:anchorId="7E951D91" wp14:editId="474C72B0">
                      <wp:extent cx="494030" cy="389890"/>
                      <wp:effectExtent l="0" t="0" r="1270" b="0"/>
                      <wp:docPr id="131732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389890"/>
                              </a:xfrm>
                              <a:prstGeom prst="rect">
                                <a:avLst/>
                              </a:prstGeom>
                              <a:noFill/>
                            </pic:spPr>
                          </pic:pic>
                        </a:graphicData>
                      </a:graphic>
                    </wp:inline>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7C9BCD" w:rsidR="00073D92" w:rsidRPr="00511A17" w:rsidRDefault="00805F57" w:rsidP="00073D92">
                <w:pPr>
                  <w:pStyle w:val="Footer1"/>
                </w:pPr>
                <w:r>
                  <w:t xml:space="preserve">      </w:t>
                </w:r>
                <w:r w:rsidR="00073D92">
                  <w:t>Head O</w:t>
                </w:r>
                <w:r w:rsidR="00073D92" w:rsidRPr="00511A17">
                  <w:t xml:space="preserve">ffice: </w:t>
                </w:r>
                <w:r w:rsidR="0082233E">
                  <w:t xml:space="preserve">Vita Health Group, 3 </w:t>
                </w:r>
                <w:r w:rsidR="00876E3A">
                  <w:t>Dorset Rise</w:t>
                </w:r>
                <w:r w:rsidR="001830BF">
                  <w:t>, London EC4Y</w:t>
                </w:r>
                <w:r w:rsidR="00073D92">
                  <w:t xml:space="preserve"> </w:t>
                </w:r>
                <w:r w:rsidR="001830BF">
                  <w:t>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555D0" w14:textId="77777777" w:rsidR="0001721F" w:rsidRDefault="0001721F" w:rsidP="00A96CB2">
      <w:r>
        <w:separator/>
      </w:r>
    </w:p>
  </w:footnote>
  <w:footnote w:type="continuationSeparator" w:id="0">
    <w:p w14:paraId="74B8ADFB" w14:textId="77777777" w:rsidR="0001721F" w:rsidRDefault="0001721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1770DF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3CFC0789" w14:textId="77777777" w:rsidR="00AD6216" w:rsidRPr="00AA5860" w:rsidRDefault="00AD6216" w:rsidP="00AD6216">
                    <w:pPr>
                      <w:pStyle w:val="Footer1"/>
                      <w:jc w:val="right"/>
                    </w:pPr>
                  </w:p>
                </w:txbxContent>
              </v:textbox>
              <w10:wrap anchorx="margin"/>
            </v:shape>
          </w:pict>
        </mc:Fallback>
      </mc:AlternateContent>
    </w:r>
    <w:r w:rsidR="0082233E">
      <w:rPr>
        <w:noProof/>
        <w:lang w:eastAsia="en-GB"/>
      </w:rPr>
      <w:drawing>
        <wp:inline distT="0" distB="0" distL="0" distR="0" wp14:anchorId="7F605795" wp14:editId="1133908B">
          <wp:extent cx="2123902" cy="914400"/>
          <wp:effectExtent l="0" t="0" r="0" b="0"/>
          <wp:docPr id="46244380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4380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75pt;height:280.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D4AE6"/>
    <w:multiLevelType w:val="hybridMultilevel"/>
    <w:tmpl w:val="C214F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CD920F2"/>
    <w:multiLevelType w:val="hybridMultilevel"/>
    <w:tmpl w:val="589A9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F55698"/>
    <w:multiLevelType w:val="multilevel"/>
    <w:tmpl w:val="A17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5465E0"/>
    <w:multiLevelType w:val="hybridMultilevel"/>
    <w:tmpl w:val="FABA4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325668">
    <w:abstractNumId w:val="9"/>
  </w:num>
  <w:num w:numId="2" w16cid:durableId="1258443357">
    <w:abstractNumId w:val="10"/>
  </w:num>
  <w:num w:numId="3" w16cid:durableId="1263875227">
    <w:abstractNumId w:val="3"/>
  </w:num>
  <w:num w:numId="4" w16cid:durableId="623198731">
    <w:abstractNumId w:val="2"/>
  </w:num>
  <w:num w:numId="5" w16cid:durableId="1298030266">
    <w:abstractNumId w:val="1"/>
  </w:num>
  <w:num w:numId="6" w16cid:durableId="1120605843">
    <w:abstractNumId w:val="0"/>
  </w:num>
  <w:num w:numId="7" w16cid:durableId="1596093251">
    <w:abstractNumId w:val="14"/>
  </w:num>
  <w:num w:numId="8" w16cid:durableId="1783113321">
    <w:abstractNumId w:val="15"/>
  </w:num>
  <w:num w:numId="9" w16cid:durableId="914778632">
    <w:abstractNumId w:val="17"/>
  </w:num>
  <w:num w:numId="10" w16cid:durableId="1487161976">
    <w:abstractNumId w:val="5"/>
  </w:num>
  <w:num w:numId="11" w16cid:durableId="1314601850">
    <w:abstractNumId w:val="11"/>
  </w:num>
  <w:num w:numId="12" w16cid:durableId="818300541">
    <w:abstractNumId w:val="8"/>
  </w:num>
  <w:num w:numId="13" w16cid:durableId="745420363">
    <w:abstractNumId w:val="4"/>
  </w:num>
  <w:num w:numId="14" w16cid:durableId="734860466">
    <w:abstractNumId w:val="7"/>
  </w:num>
  <w:num w:numId="15" w16cid:durableId="1265184140">
    <w:abstractNumId w:val="16"/>
  </w:num>
  <w:num w:numId="16" w16cid:durableId="235018535">
    <w:abstractNumId w:val="13"/>
  </w:num>
  <w:num w:numId="17" w16cid:durableId="674187395">
    <w:abstractNumId w:val="6"/>
  </w:num>
  <w:num w:numId="18" w16cid:durableId="156444010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1F93"/>
    <w:rsid w:val="000027EE"/>
    <w:rsid w:val="00002C40"/>
    <w:rsid w:val="00006998"/>
    <w:rsid w:val="000123BC"/>
    <w:rsid w:val="00012A95"/>
    <w:rsid w:val="000144CF"/>
    <w:rsid w:val="000147A1"/>
    <w:rsid w:val="0001721F"/>
    <w:rsid w:val="00023D93"/>
    <w:rsid w:val="0003359B"/>
    <w:rsid w:val="000361B6"/>
    <w:rsid w:val="0003721D"/>
    <w:rsid w:val="000451AC"/>
    <w:rsid w:val="00060F4B"/>
    <w:rsid w:val="000660E0"/>
    <w:rsid w:val="00070AC4"/>
    <w:rsid w:val="00073D92"/>
    <w:rsid w:val="0007487D"/>
    <w:rsid w:val="00076FD7"/>
    <w:rsid w:val="00077091"/>
    <w:rsid w:val="000778C3"/>
    <w:rsid w:val="0008067D"/>
    <w:rsid w:val="0009523A"/>
    <w:rsid w:val="00096451"/>
    <w:rsid w:val="000A5204"/>
    <w:rsid w:val="000B3B7F"/>
    <w:rsid w:val="000B43FB"/>
    <w:rsid w:val="000B543A"/>
    <w:rsid w:val="000B563B"/>
    <w:rsid w:val="000B7DDE"/>
    <w:rsid w:val="000C1A84"/>
    <w:rsid w:val="000C22EE"/>
    <w:rsid w:val="000E12C4"/>
    <w:rsid w:val="000E7465"/>
    <w:rsid w:val="000F01A8"/>
    <w:rsid w:val="000F1611"/>
    <w:rsid w:val="000F1AD1"/>
    <w:rsid w:val="000F3980"/>
    <w:rsid w:val="000F5544"/>
    <w:rsid w:val="001022C1"/>
    <w:rsid w:val="001038A8"/>
    <w:rsid w:val="00106EDB"/>
    <w:rsid w:val="001138E4"/>
    <w:rsid w:val="001210CE"/>
    <w:rsid w:val="00122193"/>
    <w:rsid w:val="00125D85"/>
    <w:rsid w:val="00132A6E"/>
    <w:rsid w:val="001348DF"/>
    <w:rsid w:val="0014176F"/>
    <w:rsid w:val="00145448"/>
    <w:rsid w:val="0014628E"/>
    <w:rsid w:val="001463F4"/>
    <w:rsid w:val="001521BA"/>
    <w:rsid w:val="001613CA"/>
    <w:rsid w:val="00163976"/>
    <w:rsid w:val="001668D1"/>
    <w:rsid w:val="00166DFB"/>
    <w:rsid w:val="00170E67"/>
    <w:rsid w:val="001716F0"/>
    <w:rsid w:val="001730A7"/>
    <w:rsid w:val="0017334D"/>
    <w:rsid w:val="00177B36"/>
    <w:rsid w:val="001821F1"/>
    <w:rsid w:val="001830BF"/>
    <w:rsid w:val="001832E0"/>
    <w:rsid w:val="00191D73"/>
    <w:rsid w:val="00192749"/>
    <w:rsid w:val="0019571C"/>
    <w:rsid w:val="00195D47"/>
    <w:rsid w:val="001A1E1C"/>
    <w:rsid w:val="001A4354"/>
    <w:rsid w:val="001A5D93"/>
    <w:rsid w:val="001B2A78"/>
    <w:rsid w:val="001C6659"/>
    <w:rsid w:val="001D2354"/>
    <w:rsid w:val="001E1018"/>
    <w:rsid w:val="001E1EDE"/>
    <w:rsid w:val="001E3B91"/>
    <w:rsid w:val="001F1C62"/>
    <w:rsid w:val="001F449D"/>
    <w:rsid w:val="00203534"/>
    <w:rsid w:val="002035A8"/>
    <w:rsid w:val="00203C6E"/>
    <w:rsid w:val="0020579B"/>
    <w:rsid w:val="00205BBD"/>
    <w:rsid w:val="00210843"/>
    <w:rsid w:val="00213D48"/>
    <w:rsid w:val="00214E5E"/>
    <w:rsid w:val="0021619F"/>
    <w:rsid w:val="002273CD"/>
    <w:rsid w:val="00232ED5"/>
    <w:rsid w:val="00233201"/>
    <w:rsid w:val="0024338F"/>
    <w:rsid w:val="0025067D"/>
    <w:rsid w:val="00255858"/>
    <w:rsid w:val="0026053A"/>
    <w:rsid w:val="00260A1B"/>
    <w:rsid w:val="00262783"/>
    <w:rsid w:val="00262CE4"/>
    <w:rsid w:val="00266A7A"/>
    <w:rsid w:val="00267243"/>
    <w:rsid w:val="00271873"/>
    <w:rsid w:val="00273825"/>
    <w:rsid w:val="002752E7"/>
    <w:rsid w:val="002767D4"/>
    <w:rsid w:val="002824C7"/>
    <w:rsid w:val="00284165"/>
    <w:rsid w:val="00295C6D"/>
    <w:rsid w:val="002A0415"/>
    <w:rsid w:val="002A19D2"/>
    <w:rsid w:val="002A56DE"/>
    <w:rsid w:val="002B61CA"/>
    <w:rsid w:val="002B72FF"/>
    <w:rsid w:val="002B7DB3"/>
    <w:rsid w:val="002C1886"/>
    <w:rsid w:val="002C26B0"/>
    <w:rsid w:val="002C38DE"/>
    <w:rsid w:val="002D33A9"/>
    <w:rsid w:val="002D744C"/>
    <w:rsid w:val="002E12D8"/>
    <w:rsid w:val="002F6E88"/>
    <w:rsid w:val="002F744C"/>
    <w:rsid w:val="003009D3"/>
    <w:rsid w:val="00301F88"/>
    <w:rsid w:val="0030282D"/>
    <w:rsid w:val="00305210"/>
    <w:rsid w:val="00310C9A"/>
    <w:rsid w:val="003149B9"/>
    <w:rsid w:val="00315F59"/>
    <w:rsid w:val="003163AC"/>
    <w:rsid w:val="00317A49"/>
    <w:rsid w:val="00317DFA"/>
    <w:rsid w:val="00317E79"/>
    <w:rsid w:val="0032018C"/>
    <w:rsid w:val="003234D0"/>
    <w:rsid w:val="00331E01"/>
    <w:rsid w:val="0033354B"/>
    <w:rsid w:val="003355CB"/>
    <w:rsid w:val="00336166"/>
    <w:rsid w:val="003374E4"/>
    <w:rsid w:val="0034280F"/>
    <w:rsid w:val="00343975"/>
    <w:rsid w:val="00344745"/>
    <w:rsid w:val="00344A6E"/>
    <w:rsid w:val="003469E4"/>
    <w:rsid w:val="0035075E"/>
    <w:rsid w:val="003627F9"/>
    <w:rsid w:val="00362DFC"/>
    <w:rsid w:val="0036398B"/>
    <w:rsid w:val="003650D1"/>
    <w:rsid w:val="00374053"/>
    <w:rsid w:val="0038772C"/>
    <w:rsid w:val="0038785C"/>
    <w:rsid w:val="003950CB"/>
    <w:rsid w:val="003A0F91"/>
    <w:rsid w:val="003A394D"/>
    <w:rsid w:val="003A576E"/>
    <w:rsid w:val="003A591F"/>
    <w:rsid w:val="003B3ED7"/>
    <w:rsid w:val="003C147E"/>
    <w:rsid w:val="003C2DE0"/>
    <w:rsid w:val="003D7DA1"/>
    <w:rsid w:val="003E2915"/>
    <w:rsid w:val="003E2EC5"/>
    <w:rsid w:val="003E4FA3"/>
    <w:rsid w:val="003E6AC1"/>
    <w:rsid w:val="003E7118"/>
    <w:rsid w:val="003F1CD9"/>
    <w:rsid w:val="003F4089"/>
    <w:rsid w:val="003F47B2"/>
    <w:rsid w:val="0040035C"/>
    <w:rsid w:val="00400F4B"/>
    <w:rsid w:val="00402B9D"/>
    <w:rsid w:val="004046D7"/>
    <w:rsid w:val="00405665"/>
    <w:rsid w:val="00407D0E"/>
    <w:rsid w:val="004130E5"/>
    <w:rsid w:val="004131C8"/>
    <w:rsid w:val="00414E62"/>
    <w:rsid w:val="004153CC"/>
    <w:rsid w:val="00420840"/>
    <w:rsid w:val="00425DEA"/>
    <w:rsid w:val="004304F8"/>
    <w:rsid w:val="00432108"/>
    <w:rsid w:val="00443145"/>
    <w:rsid w:val="00443196"/>
    <w:rsid w:val="00446BA1"/>
    <w:rsid w:val="004513F5"/>
    <w:rsid w:val="00452CC6"/>
    <w:rsid w:val="00453642"/>
    <w:rsid w:val="00454317"/>
    <w:rsid w:val="00457906"/>
    <w:rsid w:val="004624E2"/>
    <w:rsid w:val="00463B4C"/>
    <w:rsid w:val="004645F4"/>
    <w:rsid w:val="00464C15"/>
    <w:rsid w:val="00465718"/>
    <w:rsid w:val="00474C88"/>
    <w:rsid w:val="00480795"/>
    <w:rsid w:val="00481560"/>
    <w:rsid w:val="00481D33"/>
    <w:rsid w:val="00484AE6"/>
    <w:rsid w:val="0049243D"/>
    <w:rsid w:val="00496B87"/>
    <w:rsid w:val="004A0CAA"/>
    <w:rsid w:val="004A5059"/>
    <w:rsid w:val="004B0B49"/>
    <w:rsid w:val="004B0D6E"/>
    <w:rsid w:val="004B68D2"/>
    <w:rsid w:val="004D7F07"/>
    <w:rsid w:val="004E07B2"/>
    <w:rsid w:val="004E1C18"/>
    <w:rsid w:val="004E32D3"/>
    <w:rsid w:val="004E5B3F"/>
    <w:rsid w:val="004F04E2"/>
    <w:rsid w:val="004F05E6"/>
    <w:rsid w:val="004F59B8"/>
    <w:rsid w:val="00501DCE"/>
    <w:rsid w:val="0050270E"/>
    <w:rsid w:val="0051296C"/>
    <w:rsid w:val="00522685"/>
    <w:rsid w:val="005258A9"/>
    <w:rsid w:val="005263EA"/>
    <w:rsid w:val="00531ED7"/>
    <w:rsid w:val="00536B8B"/>
    <w:rsid w:val="00536D88"/>
    <w:rsid w:val="00536E8C"/>
    <w:rsid w:val="005378DD"/>
    <w:rsid w:val="00537E3E"/>
    <w:rsid w:val="00540286"/>
    <w:rsid w:val="0054401E"/>
    <w:rsid w:val="00544FC3"/>
    <w:rsid w:val="00553C62"/>
    <w:rsid w:val="0055685A"/>
    <w:rsid w:val="00556A5E"/>
    <w:rsid w:val="00557C5F"/>
    <w:rsid w:val="0056025D"/>
    <w:rsid w:val="005632BD"/>
    <w:rsid w:val="00566AD5"/>
    <w:rsid w:val="005750BA"/>
    <w:rsid w:val="005775F8"/>
    <w:rsid w:val="00583E2F"/>
    <w:rsid w:val="00583F63"/>
    <w:rsid w:val="00586007"/>
    <w:rsid w:val="00586AEB"/>
    <w:rsid w:val="005950B4"/>
    <w:rsid w:val="0059571F"/>
    <w:rsid w:val="005A0A53"/>
    <w:rsid w:val="005A1425"/>
    <w:rsid w:val="005A2909"/>
    <w:rsid w:val="005A3BE4"/>
    <w:rsid w:val="005B0CCE"/>
    <w:rsid w:val="005B1375"/>
    <w:rsid w:val="005B343B"/>
    <w:rsid w:val="005B5863"/>
    <w:rsid w:val="005C02C2"/>
    <w:rsid w:val="005C0733"/>
    <w:rsid w:val="005C2589"/>
    <w:rsid w:val="005C683D"/>
    <w:rsid w:val="005C751C"/>
    <w:rsid w:val="005D0D36"/>
    <w:rsid w:val="005E1013"/>
    <w:rsid w:val="005E337E"/>
    <w:rsid w:val="005E37C6"/>
    <w:rsid w:val="005F1B75"/>
    <w:rsid w:val="005F4391"/>
    <w:rsid w:val="005F52EC"/>
    <w:rsid w:val="005F5737"/>
    <w:rsid w:val="005F7120"/>
    <w:rsid w:val="005F7F78"/>
    <w:rsid w:val="00612BE0"/>
    <w:rsid w:val="00615CDB"/>
    <w:rsid w:val="00623A73"/>
    <w:rsid w:val="00624DF5"/>
    <w:rsid w:val="00633851"/>
    <w:rsid w:val="00634D5D"/>
    <w:rsid w:val="00634E75"/>
    <w:rsid w:val="00635228"/>
    <w:rsid w:val="0064075A"/>
    <w:rsid w:val="00640978"/>
    <w:rsid w:val="00640F57"/>
    <w:rsid w:val="00641071"/>
    <w:rsid w:val="0064279A"/>
    <w:rsid w:val="0064305C"/>
    <w:rsid w:val="006436B2"/>
    <w:rsid w:val="0064630D"/>
    <w:rsid w:val="006478FD"/>
    <w:rsid w:val="006513C6"/>
    <w:rsid w:val="006552F0"/>
    <w:rsid w:val="006570E8"/>
    <w:rsid w:val="0066060E"/>
    <w:rsid w:val="006630B8"/>
    <w:rsid w:val="006644DE"/>
    <w:rsid w:val="00671ADC"/>
    <w:rsid w:val="00681597"/>
    <w:rsid w:val="0068233E"/>
    <w:rsid w:val="006836FC"/>
    <w:rsid w:val="00683893"/>
    <w:rsid w:val="00693619"/>
    <w:rsid w:val="00693A0A"/>
    <w:rsid w:val="00696A2F"/>
    <w:rsid w:val="006A0873"/>
    <w:rsid w:val="006A1513"/>
    <w:rsid w:val="006A1879"/>
    <w:rsid w:val="006A615A"/>
    <w:rsid w:val="006A7FC8"/>
    <w:rsid w:val="006B07C3"/>
    <w:rsid w:val="006B647C"/>
    <w:rsid w:val="006C1308"/>
    <w:rsid w:val="006C204C"/>
    <w:rsid w:val="006C58E7"/>
    <w:rsid w:val="006D4194"/>
    <w:rsid w:val="006D5A73"/>
    <w:rsid w:val="006D6121"/>
    <w:rsid w:val="006D6F5F"/>
    <w:rsid w:val="006D6F7B"/>
    <w:rsid w:val="006E187D"/>
    <w:rsid w:val="006E2380"/>
    <w:rsid w:val="006E4961"/>
    <w:rsid w:val="006F1155"/>
    <w:rsid w:val="006F280C"/>
    <w:rsid w:val="00700B34"/>
    <w:rsid w:val="00704628"/>
    <w:rsid w:val="007136B6"/>
    <w:rsid w:val="00721860"/>
    <w:rsid w:val="00722C6C"/>
    <w:rsid w:val="0072340C"/>
    <w:rsid w:val="00723AA9"/>
    <w:rsid w:val="00725960"/>
    <w:rsid w:val="00732F65"/>
    <w:rsid w:val="007330F0"/>
    <w:rsid w:val="00735584"/>
    <w:rsid w:val="00750F11"/>
    <w:rsid w:val="00757D37"/>
    <w:rsid w:val="0076737E"/>
    <w:rsid w:val="0077511C"/>
    <w:rsid w:val="00777004"/>
    <w:rsid w:val="00782975"/>
    <w:rsid w:val="007842F9"/>
    <w:rsid w:val="00785B9C"/>
    <w:rsid w:val="00785D03"/>
    <w:rsid w:val="007902D9"/>
    <w:rsid w:val="007946C4"/>
    <w:rsid w:val="007A1AC7"/>
    <w:rsid w:val="007A3B21"/>
    <w:rsid w:val="007B1F7A"/>
    <w:rsid w:val="007B227F"/>
    <w:rsid w:val="007B3EDE"/>
    <w:rsid w:val="007B7162"/>
    <w:rsid w:val="007C3C30"/>
    <w:rsid w:val="007D1028"/>
    <w:rsid w:val="007E2E8C"/>
    <w:rsid w:val="007E2ED2"/>
    <w:rsid w:val="007F2A61"/>
    <w:rsid w:val="007F2D27"/>
    <w:rsid w:val="007F473F"/>
    <w:rsid w:val="007F5F5B"/>
    <w:rsid w:val="00800E62"/>
    <w:rsid w:val="00801028"/>
    <w:rsid w:val="008052D1"/>
    <w:rsid w:val="00805F57"/>
    <w:rsid w:val="00812373"/>
    <w:rsid w:val="00815820"/>
    <w:rsid w:val="00817458"/>
    <w:rsid w:val="00821B31"/>
    <w:rsid w:val="0082233E"/>
    <w:rsid w:val="00826BD8"/>
    <w:rsid w:val="00827A51"/>
    <w:rsid w:val="00836694"/>
    <w:rsid w:val="008377D9"/>
    <w:rsid w:val="00837BCC"/>
    <w:rsid w:val="008421E2"/>
    <w:rsid w:val="0084383C"/>
    <w:rsid w:val="00844E9E"/>
    <w:rsid w:val="008506AB"/>
    <w:rsid w:val="00850BD3"/>
    <w:rsid w:val="00870118"/>
    <w:rsid w:val="00872091"/>
    <w:rsid w:val="00872BB0"/>
    <w:rsid w:val="00876E3A"/>
    <w:rsid w:val="0088391B"/>
    <w:rsid w:val="00884B5F"/>
    <w:rsid w:val="00886117"/>
    <w:rsid w:val="00886F9B"/>
    <w:rsid w:val="00891A8B"/>
    <w:rsid w:val="00896766"/>
    <w:rsid w:val="008A0F87"/>
    <w:rsid w:val="008A333B"/>
    <w:rsid w:val="008B0CA0"/>
    <w:rsid w:val="008B46BC"/>
    <w:rsid w:val="008B4F35"/>
    <w:rsid w:val="008B5B62"/>
    <w:rsid w:val="008B76DE"/>
    <w:rsid w:val="008C0B59"/>
    <w:rsid w:val="008C109E"/>
    <w:rsid w:val="008C2BF8"/>
    <w:rsid w:val="008C4255"/>
    <w:rsid w:val="008D0DB8"/>
    <w:rsid w:val="008D26D9"/>
    <w:rsid w:val="008D63A7"/>
    <w:rsid w:val="008E6C1F"/>
    <w:rsid w:val="008F235E"/>
    <w:rsid w:val="008F4ECD"/>
    <w:rsid w:val="008F6688"/>
    <w:rsid w:val="009006AB"/>
    <w:rsid w:val="00900FF2"/>
    <w:rsid w:val="009057A6"/>
    <w:rsid w:val="00910220"/>
    <w:rsid w:val="00912BD6"/>
    <w:rsid w:val="00914593"/>
    <w:rsid w:val="0091620C"/>
    <w:rsid w:val="00917278"/>
    <w:rsid w:val="00917EC9"/>
    <w:rsid w:val="0092140E"/>
    <w:rsid w:val="00923655"/>
    <w:rsid w:val="00924B05"/>
    <w:rsid w:val="00925DD9"/>
    <w:rsid w:val="009318E6"/>
    <w:rsid w:val="00933E6F"/>
    <w:rsid w:val="009412BB"/>
    <w:rsid w:val="00944458"/>
    <w:rsid w:val="00944EE6"/>
    <w:rsid w:val="00945FA7"/>
    <w:rsid w:val="00952D23"/>
    <w:rsid w:val="0095467A"/>
    <w:rsid w:val="00956440"/>
    <w:rsid w:val="00962BC8"/>
    <w:rsid w:val="00964634"/>
    <w:rsid w:val="00966F66"/>
    <w:rsid w:val="00973D5C"/>
    <w:rsid w:val="00975A1A"/>
    <w:rsid w:val="009809BE"/>
    <w:rsid w:val="009853B5"/>
    <w:rsid w:val="0098598E"/>
    <w:rsid w:val="00986A23"/>
    <w:rsid w:val="00992211"/>
    <w:rsid w:val="009973D9"/>
    <w:rsid w:val="009A4FD0"/>
    <w:rsid w:val="009A65D5"/>
    <w:rsid w:val="009A706F"/>
    <w:rsid w:val="009B0F38"/>
    <w:rsid w:val="009B2062"/>
    <w:rsid w:val="009B41B8"/>
    <w:rsid w:val="009B447B"/>
    <w:rsid w:val="009B49EA"/>
    <w:rsid w:val="009C36B9"/>
    <w:rsid w:val="009D208F"/>
    <w:rsid w:val="009D591E"/>
    <w:rsid w:val="009D715E"/>
    <w:rsid w:val="009E32A2"/>
    <w:rsid w:val="009E4501"/>
    <w:rsid w:val="009E4D3C"/>
    <w:rsid w:val="009E74B0"/>
    <w:rsid w:val="009F05A2"/>
    <w:rsid w:val="009F3729"/>
    <w:rsid w:val="00A00821"/>
    <w:rsid w:val="00A0617C"/>
    <w:rsid w:val="00A0735E"/>
    <w:rsid w:val="00A15830"/>
    <w:rsid w:val="00A15953"/>
    <w:rsid w:val="00A215C5"/>
    <w:rsid w:val="00A27075"/>
    <w:rsid w:val="00A34AC6"/>
    <w:rsid w:val="00A46167"/>
    <w:rsid w:val="00A5067E"/>
    <w:rsid w:val="00A51DA9"/>
    <w:rsid w:val="00A551F6"/>
    <w:rsid w:val="00A562C0"/>
    <w:rsid w:val="00A569A6"/>
    <w:rsid w:val="00A62096"/>
    <w:rsid w:val="00A62D61"/>
    <w:rsid w:val="00A66B4F"/>
    <w:rsid w:val="00A67AE3"/>
    <w:rsid w:val="00A74E97"/>
    <w:rsid w:val="00A820BE"/>
    <w:rsid w:val="00A84CB8"/>
    <w:rsid w:val="00A87CA6"/>
    <w:rsid w:val="00A909EF"/>
    <w:rsid w:val="00A95664"/>
    <w:rsid w:val="00A96CB2"/>
    <w:rsid w:val="00AA197E"/>
    <w:rsid w:val="00AA2549"/>
    <w:rsid w:val="00AA2A0D"/>
    <w:rsid w:val="00AA3ED1"/>
    <w:rsid w:val="00AB6841"/>
    <w:rsid w:val="00AB7735"/>
    <w:rsid w:val="00AC21A4"/>
    <w:rsid w:val="00AC3E48"/>
    <w:rsid w:val="00AC5FDD"/>
    <w:rsid w:val="00AC76FA"/>
    <w:rsid w:val="00AC7746"/>
    <w:rsid w:val="00AD1C29"/>
    <w:rsid w:val="00AD6216"/>
    <w:rsid w:val="00AF43AD"/>
    <w:rsid w:val="00AF5C72"/>
    <w:rsid w:val="00AF6D0E"/>
    <w:rsid w:val="00AF75CC"/>
    <w:rsid w:val="00B00866"/>
    <w:rsid w:val="00B00AF9"/>
    <w:rsid w:val="00B161BB"/>
    <w:rsid w:val="00B2053D"/>
    <w:rsid w:val="00B21FAC"/>
    <w:rsid w:val="00B269BD"/>
    <w:rsid w:val="00B46332"/>
    <w:rsid w:val="00B4728A"/>
    <w:rsid w:val="00B507D2"/>
    <w:rsid w:val="00B51C0F"/>
    <w:rsid w:val="00B5237B"/>
    <w:rsid w:val="00B54939"/>
    <w:rsid w:val="00B6698F"/>
    <w:rsid w:val="00B73492"/>
    <w:rsid w:val="00B7406D"/>
    <w:rsid w:val="00B7570D"/>
    <w:rsid w:val="00B76045"/>
    <w:rsid w:val="00B7652C"/>
    <w:rsid w:val="00B83328"/>
    <w:rsid w:val="00B90621"/>
    <w:rsid w:val="00BA1391"/>
    <w:rsid w:val="00BA1607"/>
    <w:rsid w:val="00BA3B75"/>
    <w:rsid w:val="00BB0231"/>
    <w:rsid w:val="00BB09DD"/>
    <w:rsid w:val="00BB1657"/>
    <w:rsid w:val="00BB327E"/>
    <w:rsid w:val="00BB3F7F"/>
    <w:rsid w:val="00BB42EA"/>
    <w:rsid w:val="00BB673F"/>
    <w:rsid w:val="00BB7F73"/>
    <w:rsid w:val="00BC09DF"/>
    <w:rsid w:val="00BC0F62"/>
    <w:rsid w:val="00BC296B"/>
    <w:rsid w:val="00BC2AC1"/>
    <w:rsid w:val="00BC3355"/>
    <w:rsid w:val="00BC7E72"/>
    <w:rsid w:val="00BD1E34"/>
    <w:rsid w:val="00BD35D8"/>
    <w:rsid w:val="00BE11FD"/>
    <w:rsid w:val="00BE19E9"/>
    <w:rsid w:val="00BE4EA4"/>
    <w:rsid w:val="00BE5187"/>
    <w:rsid w:val="00BF309B"/>
    <w:rsid w:val="00BF6F51"/>
    <w:rsid w:val="00BF7514"/>
    <w:rsid w:val="00C01AC0"/>
    <w:rsid w:val="00C05AB8"/>
    <w:rsid w:val="00C07454"/>
    <w:rsid w:val="00C07A4A"/>
    <w:rsid w:val="00C117B4"/>
    <w:rsid w:val="00C12919"/>
    <w:rsid w:val="00C15468"/>
    <w:rsid w:val="00C26FAA"/>
    <w:rsid w:val="00C34789"/>
    <w:rsid w:val="00C466B2"/>
    <w:rsid w:val="00C470DD"/>
    <w:rsid w:val="00C50A66"/>
    <w:rsid w:val="00C50DDF"/>
    <w:rsid w:val="00C5450A"/>
    <w:rsid w:val="00C5681F"/>
    <w:rsid w:val="00C57856"/>
    <w:rsid w:val="00C600C2"/>
    <w:rsid w:val="00C63607"/>
    <w:rsid w:val="00C653AC"/>
    <w:rsid w:val="00C67F4B"/>
    <w:rsid w:val="00C70FA4"/>
    <w:rsid w:val="00C7219D"/>
    <w:rsid w:val="00C77058"/>
    <w:rsid w:val="00C80978"/>
    <w:rsid w:val="00C83042"/>
    <w:rsid w:val="00C9400B"/>
    <w:rsid w:val="00C946DA"/>
    <w:rsid w:val="00CA4700"/>
    <w:rsid w:val="00CA7205"/>
    <w:rsid w:val="00CB08D6"/>
    <w:rsid w:val="00CB1A7C"/>
    <w:rsid w:val="00CB45D6"/>
    <w:rsid w:val="00CC5C14"/>
    <w:rsid w:val="00CD08AC"/>
    <w:rsid w:val="00CD4EB8"/>
    <w:rsid w:val="00CD626F"/>
    <w:rsid w:val="00CE0B8D"/>
    <w:rsid w:val="00CE11FE"/>
    <w:rsid w:val="00CE6F74"/>
    <w:rsid w:val="00CF0284"/>
    <w:rsid w:val="00CF0CF7"/>
    <w:rsid w:val="00CF320A"/>
    <w:rsid w:val="00CF326B"/>
    <w:rsid w:val="00D00FDB"/>
    <w:rsid w:val="00D01434"/>
    <w:rsid w:val="00D05A9C"/>
    <w:rsid w:val="00D070A1"/>
    <w:rsid w:val="00D13D94"/>
    <w:rsid w:val="00D14913"/>
    <w:rsid w:val="00D15202"/>
    <w:rsid w:val="00D16D13"/>
    <w:rsid w:val="00D20E7F"/>
    <w:rsid w:val="00D26907"/>
    <w:rsid w:val="00D331FB"/>
    <w:rsid w:val="00D352BC"/>
    <w:rsid w:val="00D44C63"/>
    <w:rsid w:val="00D4532F"/>
    <w:rsid w:val="00D55609"/>
    <w:rsid w:val="00D610B8"/>
    <w:rsid w:val="00D630B1"/>
    <w:rsid w:val="00D66587"/>
    <w:rsid w:val="00D74F82"/>
    <w:rsid w:val="00D76E89"/>
    <w:rsid w:val="00D801E2"/>
    <w:rsid w:val="00D82AF8"/>
    <w:rsid w:val="00D84D7D"/>
    <w:rsid w:val="00D951AE"/>
    <w:rsid w:val="00D962FC"/>
    <w:rsid w:val="00D9640F"/>
    <w:rsid w:val="00DA12CF"/>
    <w:rsid w:val="00DA6B4E"/>
    <w:rsid w:val="00DA7247"/>
    <w:rsid w:val="00DB2F17"/>
    <w:rsid w:val="00DC1FB6"/>
    <w:rsid w:val="00DD3296"/>
    <w:rsid w:val="00DD455E"/>
    <w:rsid w:val="00DD52AA"/>
    <w:rsid w:val="00DE205B"/>
    <w:rsid w:val="00DE688E"/>
    <w:rsid w:val="00DF02BD"/>
    <w:rsid w:val="00DF069E"/>
    <w:rsid w:val="00DF288D"/>
    <w:rsid w:val="00DF53D4"/>
    <w:rsid w:val="00E01E0B"/>
    <w:rsid w:val="00E027ED"/>
    <w:rsid w:val="00E07295"/>
    <w:rsid w:val="00E10AA4"/>
    <w:rsid w:val="00E11618"/>
    <w:rsid w:val="00E12C2D"/>
    <w:rsid w:val="00E13945"/>
    <w:rsid w:val="00E13ECB"/>
    <w:rsid w:val="00E150F2"/>
    <w:rsid w:val="00E155D8"/>
    <w:rsid w:val="00E172EF"/>
    <w:rsid w:val="00E21033"/>
    <w:rsid w:val="00E27922"/>
    <w:rsid w:val="00E32957"/>
    <w:rsid w:val="00E36C6C"/>
    <w:rsid w:val="00E4225D"/>
    <w:rsid w:val="00E422C6"/>
    <w:rsid w:val="00E4379F"/>
    <w:rsid w:val="00E43B47"/>
    <w:rsid w:val="00E61071"/>
    <w:rsid w:val="00E6153C"/>
    <w:rsid w:val="00E61A64"/>
    <w:rsid w:val="00E63DBA"/>
    <w:rsid w:val="00E653E9"/>
    <w:rsid w:val="00E67589"/>
    <w:rsid w:val="00E81BA6"/>
    <w:rsid w:val="00E8547A"/>
    <w:rsid w:val="00EA27A9"/>
    <w:rsid w:val="00EA753A"/>
    <w:rsid w:val="00EB3001"/>
    <w:rsid w:val="00EB76F5"/>
    <w:rsid w:val="00EC0A9B"/>
    <w:rsid w:val="00EC4FA3"/>
    <w:rsid w:val="00EC79D8"/>
    <w:rsid w:val="00ED1681"/>
    <w:rsid w:val="00ED2F2C"/>
    <w:rsid w:val="00ED6078"/>
    <w:rsid w:val="00EE11FA"/>
    <w:rsid w:val="00EE1CA5"/>
    <w:rsid w:val="00EE35C2"/>
    <w:rsid w:val="00EE482F"/>
    <w:rsid w:val="00EE6476"/>
    <w:rsid w:val="00EF386E"/>
    <w:rsid w:val="00F0798E"/>
    <w:rsid w:val="00F23AEC"/>
    <w:rsid w:val="00F26CA2"/>
    <w:rsid w:val="00F273EF"/>
    <w:rsid w:val="00F50A27"/>
    <w:rsid w:val="00F5129C"/>
    <w:rsid w:val="00F51756"/>
    <w:rsid w:val="00F553DC"/>
    <w:rsid w:val="00F60803"/>
    <w:rsid w:val="00F61972"/>
    <w:rsid w:val="00F62430"/>
    <w:rsid w:val="00F62D85"/>
    <w:rsid w:val="00F63E60"/>
    <w:rsid w:val="00F66FA7"/>
    <w:rsid w:val="00F67D50"/>
    <w:rsid w:val="00F8528C"/>
    <w:rsid w:val="00F914D9"/>
    <w:rsid w:val="00F94367"/>
    <w:rsid w:val="00F9670F"/>
    <w:rsid w:val="00FA0CDC"/>
    <w:rsid w:val="00FA6C54"/>
    <w:rsid w:val="00FB0343"/>
    <w:rsid w:val="00FC3B2B"/>
    <w:rsid w:val="00FD642D"/>
    <w:rsid w:val="00FE69C6"/>
    <w:rsid w:val="00FF5969"/>
    <w:rsid w:val="00FF7AC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76962752">
      <w:bodyDiv w:val="1"/>
      <w:marLeft w:val="0"/>
      <w:marRight w:val="0"/>
      <w:marTop w:val="0"/>
      <w:marBottom w:val="0"/>
      <w:divBdr>
        <w:top w:val="none" w:sz="0" w:space="0" w:color="auto"/>
        <w:left w:val="none" w:sz="0" w:space="0" w:color="auto"/>
        <w:bottom w:val="none" w:sz="0" w:space="0" w:color="auto"/>
        <w:right w:val="none" w:sz="0" w:space="0" w:color="auto"/>
      </w:divBdr>
    </w:div>
    <w:div w:id="6022317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2A95"/>
    <w:rsid w:val="00032D31"/>
    <w:rsid w:val="0004151C"/>
    <w:rsid w:val="000538CB"/>
    <w:rsid w:val="000F59B7"/>
    <w:rsid w:val="00166DFB"/>
    <w:rsid w:val="0034280F"/>
    <w:rsid w:val="003C2927"/>
    <w:rsid w:val="00635228"/>
    <w:rsid w:val="006710B5"/>
    <w:rsid w:val="00886169"/>
    <w:rsid w:val="00A0735E"/>
    <w:rsid w:val="00A15830"/>
    <w:rsid w:val="00CB6CF1"/>
    <w:rsid w:val="00D43D3B"/>
    <w:rsid w:val="00D45634"/>
    <w:rsid w:val="00D56701"/>
    <w:rsid w:val="00DB2F17"/>
    <w:rsid w:val="00DE67DC"/>
    <w:rsid w:val="00E61071"/>
    <w:rsid w:val="00E8598A"/>
    <w:rsid w:val="00EB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8</Pages>
  <Words>1376</Words>
  <Characters>7847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Manager>Human Resources</Manager>
  <Company>RehabWorks</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Estates &amp; Facilities Manager JD</dc:title>
  <dc:subject>Enter Sub-Title Of Policy</dc:subject>
  <dc:creator>Human Resources</dc:creator>
  <cp:keywords>TBC</cp:keywords>
  <dc:description>V1.1</dc:description>
  <cp:lastModifiedBy>Emily Lowes</cp:lastModifiedBy>
  <cp:revision>2</cp:revision>
  <cp:lastPrinted>2024-11-12T11:39:00Z</cp:lastPrinted>
  <dcterms:created xsi:type="dcterms:W3CDTF">2025-02-28T14:10:00Z</dcterms:created>
  <dcterms:modified xsi:type="dcterms:W3CDTF">2025-02-28T14:10:00Z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